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316ED" w14:textId="77777777" w:rsidR="00050D54" w:rsidRPr="00934420" w:rsidRDefault="00050D54" w:rsidP="006176CD">
      <w:pPr>
        <w:spacing w:line="240" w:lineRule="auto"/>
        <w:jc w:val="center"/>
        <w:rPr>
          <w:rFonts w:ascii="Arial" w:hAnsi="Arial" w:cs="Arial"/>
          <w:b/>
          <w:sz w:val="26"/>
          <w:szCs w:val="26"/>
        </w:rPr>
      </w:pPr>
      <w:bookmarkStart w:id="0" w:name="_GoBack"/>
      <w:bookmarkEnd w:id="0"/>
      <w:r w:rsidRPr="00934420">
        <w:rPr>
          <w:rFonts w:ascii="Arial" w:hAnsi="Arial" w:cs="Arial"/>
          <w:b/>
          <w:sz w:val="26"/>
          <w:szCs w:val="26"/>
        </w:rPr>
        <w:t xml:space="preserve">Observaciones para complementar minuta entregada a la Comisión de Intereses Marítimos, Pesca y Acuicultura </w:t>
      </w:r>
      <w:r w:rsidR="006176CD" w:rsidRPr="00934420">
        <w:rPr>
          <w:rFonts w:ascii="Arial" w:hAnsi="Arial" w:cs="Arial"/>
          <w:b/>
          <w:sz w:val="26"/>
          <w:szCs w:val="26"/>
        </w:rPr>
        <w:t xml:space="preserve">del Senado </w:t>
      </w:r>
      <w:r w:rsidRPr="00934420">
        <w:rPr>
          <w:rFonts w:ascii="Arial" w:hAnsi="Arial" w:cs="Arial"/>
          <w:b/>
          <w:sz w:val="26"/>
          <w:szCs w:val="26"/>
        </w:rPr>
        <w:t xml:space="preserve">en Sesión del 14 de </w:t>
      </w:r>
      <w:r w:rsidR="005A621C" w:rsidRPr="00934420">
        <w:rPr>
          <w:rFonts w:ascii="Arial" w:hAnsi="Arial" w:cs="Arial"/>
          <w:b/>
          <w:sz w:val="26"/>
          <w:szCs w:val="26"/>
        </w:rPr>
        <w:t>noviembre</w:t>
      </w:r>
      <w:r w:rsidRPr="00934420">
        <w:rPr>
          <w:rFonts w:ascii="Arial" w:hAnsi="Arial" w:cs="Arial"/>
          <w:b/>
          <w:sz w:val="26"/>
          <w:szCs w:val="26"/>
        </w:rPr>
        <w:t xml:space="preserve"> </w:t>
      </w:r>
      <w:r w:rsidR="006176CD" w:rsidRPr="00934420">
        <w:rPr>
          <w:rFonts w:ascii="Arial" w:hAnsi="Arial" w:cs="Arial"/>
          <w:b/>
          <w:sz w:val="26"/>
          <w:szCs w:val="26"/>
        </w:rPr>
        <w:t xml:space="preserve">de </w:t>
      </w:r>
      <w:r w:rsidRPr="00934420">
        <w:rPr>
          <w:rFonts w:ascii="Arial" w:hAnsi="Arial" w:cs="Arial"/>
          <w:b/>
          <w:sz w:val="26"/>
          <w:szCs w:val="26"/>
        </w:rPr>
        <w:t xml:space="preserve">2018 </w:t>
      </w:r>
      <w:r w:rsidR="00B96110" w:rsidRPr="00934420">
        <w:rPr>
          <w:rFonts w:ascii="Arial" w:hAnsi="Arial" w:cs="Arial"/>
          <w:b/>
          <w:sz w:val="26"/>
          <w:szCs w:val="26"/>
        </w:rPr>
        <w:t xml:space="preserve">referidas </w:t>
      </w:r>
      <w:r w:rsidRPr="00934420">
        <w:rPr>
          <w:rFonts w:ascii="Arial" w:hAnsi="Arial" w:cs="Arial"/>
          <w:b/>
          <w:sz w:val="26"/>
          <w:szCs w:val="26"/>
        </w:rPr>
        <w:t xml:space="preserve">al oficio </w:t>
      </w:r>
      <w:proofErr w:type="spellStart"/>
      <w:r w:rsidRPr="00934420">
        <w:rPr>
          <w:rFonts w:ascii="Arial" w:hAnsi="Arial" w:cs="Arial"/>
          <w:b/>
          <w:sz w:val="26"/>
          <w:szCs w:val="26"/>
        </w:rPr>
        <w:t>Nº</w:t>
      </w:r>
      <w:proofErr w:type="spellEnd"/>
      <w:r w:rsidR="00B96110" w:rsidRPr="00934420">
        <w:rPr>
          <w:rFonts w:ascii="Arial" w:hAnsi="Arial" w:cs="Arial"/>
          <w:b/>
          <w:sz w:val="26"/>
          <w:szCs w:val="26"/>
        </w:rPr>
        <w:t xml:space="preserve"> </w:t>
      </w:r>
      <w:r w:rsidRPr="00934420">
        <w:rPr>
          <w:rFonts w:ascii="Arial" w:hAnsi="Arial" w:cs="Arial"/>
          <w:b/>
          <w:sz w:val="26"/>
          <w:szCs w:val="26"/>
        </w:rPr>
        <w:t xml:space="preserve">14.207/11 </w:t>
      </w:r>
      <w:proofErr w:type="gramStart"/>
      <w:r w:rsidRPr="00934420">
        <w:rPr>
          <w:rFonts w:ascii="Arial" w:hAnsi="Arial" w:cs="Arial"/>
          <w:b/>
          <w:sz w:val="26"/>
          <w:szCs w:val="26"/>
        </w:rPr>
        <w:t>Sept</w:t>
      </w:r>
      <w:r w:rsidR="00CC3006" w:rsidRPr="00934420">
        <w:rPr>
          <w:rFonts w:ascii="Arial" w:hAnsi="Arial" w:cs="Arial"/>
          <w:b/>
          <w:sz w:val="26"/>
          <w:szCs w:val="26"/>
        </w:rPr>
        <w:t>iembre</w:t>
      </w:r>
      <w:proofErr w:type="gramEnd"/>
      <w:r w:rsidRPr="00934420">
        <w:rPr>
          <w:rFonts w:ascii="Arial" w:hAnsi="Arial" w:cs="Arial"/>
          <w:b/>
          <w:sz w:val="26"/>
          <w:szCs w:val="26"/>
        </w:rPr>
        <w:t xml:space="preserve"> 2018, documento aprobado por la Cámara de Diputados - Ley de Mitílidos</w:t>
      </w:r>
    </w:p>
    <w:p w14:paraId="03F36FDF" w14:textId="77777777" w:rsidR="0084493E" w:rsidRPr="000236BB" w:rsidRDefault="0084493E" w:rsidP="00EB3F4E">
      <w:pPr>
        <w:spacing w:line="240" w:lineRule="auto"/>
        <w:jc w:val="both"/>
        <w:rPr>
          <w:rFonts w:ascii="Arial" w:hAnsi="Arial" w:cs="Arial"/>
          <w:sz w:val="24"/>
          <w:szCs w:val="24"/>
        </w:rPr>
      </w:pPr>
    </w:p>
    <w:p w14:paraId="2D177576" w14:textId="2726BB4D" w:rsidR="00EB3F4E" w:rsidRPr="000236BB" w:rsidRDefault="0084493E" w:rsidP="00EB3F4E">
      <w:pPr>
        <w:spacing w:line="240" w:lineRule="auto"/>
        <w:jc w:val="both"/>
        <w:rPr>
          <w:rFonts w:ascii="Arial" w:hAnsi="Arial" w:cs="Arial"/>
          <w:color w:val="222222"/>
          <w:sz w:val="24"/>
          <w:szCs w:val="24"/>
          <w:shd w:val="clear" w:color="auto" w:fill="FFFFFF"/>
        </w:rPr>
      </w:pPr>
      <w:r w:rsidRPr="000236BB">
        <w:rPr>
          <w:rFonts w:ascii="Arial" w:hAnsi="Arial" w:cs="Arial"/>
          <w:sz w:val="24"/>
          <w:szCs w:val="24"/>
        </w:rPr>
        <w:t>A</w:t>
      </w:r>
      <w:r w:rsidR="00EB3F4E" w:rsidRPr="000236BB">
        <w:rPr>
          <w:rFonts w:ascii="Arial" w:hAnsi="Arial" w:cs="Arial"/>
          <w:sz w:val="24"/>
          <w:szCs w:val="24"/>
        </w:rPr>
        <w:t xml:space="preserve"> </w:t>
      </w:r>
      <w:r w:rsidR="000236BB" w:rsidRPr="000236BB">
        <w:rPr>
          <w:rFonts w:ascii="Arial" w:hAnsi="Arial" w:cs="Arial"/>
          <w:sz w:val="24"/>
          <w:szCs w:val="24"/>
        </w:rPr>
        <w:t>continuación,</w:t>
      </w:r>
      <w:r w:rsidR="00EB3F4E" w:rsidRPr="000236BB">
        <w:rPr>
          <w:rFonts w:ascii="Arial" w:hAnsi="Arial" w:cs="Arial"/>
          <w:sz w:val="24"/>
          <w:szCs w:val="24"/>
        </w:rPr>
        <w:t xml:space="preserve"> </w:t>
      </w:r>
      <w:r w:rsidR="00B96110">
        <w:rPr>
          <w:rFonts w:ascii="Arial" w:hAnsi="Arial" w:cs="Arial"/>
          <w:sz w:val="24"/>
          <w:szCs w:val="24"/>
        </w:rPr>
        <w:t>hacemos llegar</w:t>
      </w:r>
      <w:r w:rsidR="00EB3F4E" w:rsidRPr="000236BB">
        <w:rPr>
          <w:rFonts w:ascii="Arial" w:hAnsi="Arial" w:cs="Arial"/>
          <w:sz w:val="24"/>
          <w:szCs w:val="24"/>
        </w:rPr>
        <w:t xml:space="preserve"> </w:t>
      </w:r>
      <w:r w:rsidR="00B96110">
        <w:rPr>
          <w:rFonts w:ascii="Arial" w:hAnsi="Arial" w:cs="Arial"/>
          <w:sz w:val="24"/>
          <w:szCs w:val="24"/>
        </w:rPr>
        <w:t xml:space="preserve">a ustedes </w:t>
      </w:r>
      <w:r w:rsidR="000236BB">
        <w:rPr>
          <w:rFonts w:ascii="Arial" w:hAnsi="Arial" w:cs="Arial"/>
          <w:sz w:val="24"/>
          <w:szCs w:val="24"/>
        </w:rPr>
        <w:t>n</w:t>
      </w:r>
      <w:r w:rsidR="00B96110">
        <w:rPr>
          <w:rFonts w:ascii="Arial" w:hAnsi="Arial" w:cs="Arial"/>
          <w:sz w:val="24"/>
          <w:szCs w:val="24"/>
        </w:rPr>
        <w:t>ueva</w:t>
      </w:r>
      <w:r w:rsidR="000236BB">
        <w:rPr>
          <w:rFonts w:ascii="Arial" w:hAnsi="Arial" w:cs="Arial"/>
          <w:sz w:val="24"/>
          <w:szCs w:val="24"/>
        </w:rPr>
        <w:t xml:space="preserve"> </w:t>
      </w:r>
      <w:r w:rsidR="00EB3F4E" w:rsidRPr="000236BB">
        <w:rPr>
          <w:rFonts w:ascii="Arial" w:hAnsi="Arial" w:cs="Arial"/>
          <w:sz w:val="24"/>
          <w:szCs w:val="24"/>
        </w:rPr>
        <w:t xml:space="preserve">minuta </w:t>
      </w:r>
      <w:r w:rsidRPr="000236BB">
        <w:rPr>
          <w:rFonts w:ascii="Arial" w:hAnsi="Arial" w:cs="Arial"/>
          <w:sz w:val="24"/>
          <w:szCs w:val="24"/>
        </w:rPr>
        <w:t>sobre el proyecto de Ley</w:t>
      </w:r>
      <w:r w:rsidR="00E247C0">
        <w:rPr>
          <w:rFonts w:ascii="Arial" w:hAnsi="Arial" w:cs="Arial"/>
          <w:sz w:val="24"/>
          <w:szCs w:val="24"/>
        </w:rPr>
        <w:t xml:space="preserve"> de Mitílidos</w:t>
      </w:r>
      <w:r w:rsidRPr="000236BB">
        <w:rPr>
          <w:rFonts w:ascii="Arial" w:hAnsi="Arial" w:cs="Arial"/>
          <w:sz w:val="24"/>
          <w:szCs w:val="24"/>
        </w:rPr>
        <w:t xml:space="preserve"> que complementa </w:t>
      </w:r>
      <w:r w:rsidR="000236BB">
        <w:rPr>
          <w:rFonts w:ascii="Arial" w:hAnsi="Arial" w:cs="Arial"/>
          <w:sz w:val="24"/>
          <w:szCs w:val="24"/>
        </w:rPr>
        <w:t xml:space="preserve">a </w:t>
      </w:r>
      <w:r w:rsidRPr="000236BB">
        <w:rPr>
          <w:rFonts w:ascii="Arial" w:hAnsi="Arial" w:cs="Arial"/>
          <w:sz w:val="24"/>
          <w:szCs w:val="24"/>
        </w:rPr>
        <w:t>l</w:t>
      </w:r>
      <w:r w:rsidR="00EB3F4E" w:rsidRPr="000236BB">
        <w:rPr>
          <w:rFonts w:ascii="Arial" w:hAnsi="Arial" w:cs="Arial"/>
          <w:sz w:val="24"/>
          <w:szCs w:val="24"/>
        </w:rPr>
        <w:t xml:space="preserve">a </w:t>
      </w:r>
      <w:r w:rsidR="000236BB">
        <w:rPr>
          <w:rFonts w:ascii="Arial" w:hAnsi="Arial" w:cs="Arial"/>
          <w:sz w:val="24"/>
          <w:szCs w:val="24"/>
        </w:rPr>
        <w:t xml:space="preserve">anterior </w:t>
      </w:r>
      <w:r w:rsidR="00EB3F4E" w:rsidRPr="000236BB">
        <w:rPr>
          <w:rFonts w:ascii="Arial" w:hAnsi="Arial" w:cs="Arial"/>
          <w:sz w:val="24"/>
          <w:szCs w:val="24"/>
        </w:rPr>
        <w:t>presentada en la sesión del 14 de noviembre 2018</w:t>
      </w:r>
      <w:r w:rsidRPr="000236BB">
        <w:rPr>
          <w:rFonts w:ascii="Arial" w:hAnsi="Arial" w:cs="Arial"/>
          <w:sz w:val="24"/>
          <w:szCs w:val="24"/>
        </w:rPr>
        <w:t xml:space="preserve">, </w:t>
      </w:r>
      <w:r w:rsidR="00EB3F4E" w:rsidRPr="000236BB">
        <w:rPr>
          <w:rFonts w:ascii="Arial" w:hAnsi="Arial" w:cs="Arial"/>
          <w:sz w:val="24"/>
          <w:szCs w:val="24"/>
        </w:rPr>
        <w:t xml:space="preserve">y se </w:t>
      </w:r>
      <w:r w:rsidR="00EB3F4E" w:rsidRPr="000236BB">
        <w:rPr>
          <w:rFonts w:ascii="Arial" w:hAnsi="Arial" w:cs="Arial"/>
          <w:color w:val="222222"/>
          <w:sz w:val="24"/>
          <w:szCs w:val="24"/>
          <w:shd w:val="clear" w:color="auto" w:fill="FFFFFF"/>
        </w:rPr>
        <w:t xml:space="preserve">refiere solo a dos </w:t>
      </w:r>
      <w:r w:rsidR="000236BB">
        <w:rPr>
          <w:rFonts w:ascii="Arial" w:hAnsi="Arial" w:cs="Arial"/>
          <w:color w:val="222222"/>
          <w:sz w:val="24"/>
          <w:szCs w:val="24"/>
          <w:shd w:val="clear" w:color="auto" w:fill="FFFFFF"/>
        </w:rPr>
        <w:t xml:space="preserve">temas </w:t>
      </w:r>
      <w:r w:rsidR="00EB3F4E" w:rsidRPr="000236BB">
        <w:rPr>
          <w:rFonts w:ascii="Arial" w:hAnsi="Arial" w:cs="Arial"/>
          <w:color w:val="222222"/>
          <w:sz w:val="24"/>
          <w:szCs w:val="24"/>
          <w:shd w:val="clear" w:color="auto" w:fill="FFFFFF"/>
        </w:rPr>
        <w:t>principales</w:t>
      </w:r>
      <w:r w:rsidR="00B96110">
        <w:rPr>
          <w:rFonts w:ascii="Arial" w:hAnsi="Arial" w:cs="Arial"/>
          <w:color w:val="222222"/>
          <w:sz w:val="24"/>
          <w:szCs w:val="24"/>
          <w:shd w:val="clear" w:color="auto" w:fill="FFFFFF"/>
        </w:rPr>
        <w:t xml:space="preserve"> para el sector </w:t>
      </w:r>
      <w:proofErr w:type="spellStart"/>
      <w:r w:rsidR="00B96110">
        <w:rPr>
          <w:rFonts w:ascii="Arial" w:hAnsi="Arial" w:cs="Arial"/>
          <w:color w:val="222222"/>
          <w:sz w:val="24"/>
          <w:szCs w:val="24"/>
          <w:shd w:val="clear" w:color="auto" w:fill="FFFFFF"/>
        </w:rPr>
        <w:t>mitilicultor</w:t>
      </w:r>
      <w:proofErr w:type="spellEnd"/>
      <w:r w:rsidRPr="000236BB">
        <w:rPr>
          <w:rFonts w:ascii="Arial" w:hAnsi="Arial" w:cs="Arial"/>
          <w:color w:val="222222"/>
          <w:sz w:val="24"/>
          <w:szCs w:val="24"/>
          <w:shd w:val="clear" w:color="auto" w:fill="FFFFFF"/>
        </w:rPr>
        <w:t>:</w:t>
      </w:r>
      <w:r w:rsidR="00B96110">
        <w:rPr>
          <w:rFonts w:ascii="Arial" w:hAnsi="Arial" w:cs="Arial"/>
          <w:color w:val="222222"/>
          <w:sz w:val="24"/>
          <w:szCs w:val="24"/>
          <w:shd w:val="clear" w:color="auto" w:fill="FFFFFF"/>
        </w:rPr>
        <w:t xml:space="preserve"> </w:t>
      </w:r>
      <w:r w:rsidRPr="000236BB">
        <w:rPr>
          <w:rFonts w:ascii="Arial" w:hAnsi="Arial" w:cs="Arial"/>
          <w:color w:val="222222"/>
          <w:sz w:val="24"/>
          <w:szCs w:val="24"/>
          <w:shd w:val="clear" w:color="auto" w:fill="FFFFFF"/>
        </w:rPr>
        <w:t xml:space="preserve">1) </w:t>
      </w:r>
      <w:r w:rsidR="000236BB">
        <w:rPr>
          <w:rFonts w:ascii="Arial" w:hAnsi="Arial" w:cs="Arial"/>
          <w:color w:val="222222"/>
          <w:sz w:val="24"/>
          <w:szCs w:val="24"/>
          <w:shd w:val="clear" w:color="auto" w:fill="FFFFFF"/>
        </w:rPr>
        <w:t>R</w:t>
      </w:r>
      <w:r w:rsidRPr="000236BB">
        <w:rPr>
          <w:rFonts w:ascii="Arial" w:hAnsi="Arial" w:cs="Arial"/>
          <w:color w:val="222222"/>
          <w:sz w:val="24"/>
          <w:szCs w:val="24"/>
          <w:shd w:val="clear" w:color="auto" w:fill="FFFFFF"/>
        </w:rPr>
        <w:t>elocalizaciones</w:t>
      </w:r>
      <w:r w:rsidR="000236BB">
        <w:rPr>
          <w:rFonts w:ascii="Arial" w:hAnsi="Arial" w:cs="Arial"/>
          <w:color w:val="222222"/>
          <w:sz w:val="24"/>
          <w:szCs w:val="24"/>
          <w:shd w:val="clear" w:color="auto" w:fill="FFFFFF"/>
        </w:rPr>
        <w:t xml:space="preserve"> de concesiones de </w:t>
      </w:r>
      <w:proofErr w:type="spellStart"/>
      <w:r w:rsidR="000236BB">
        <w:rPr>
          <w:rFonts w:ascii="Arial" w:hAnsi="Arial" w:cs="Arial"/>
          <w:color w:val="222222"/>
          <w:sz w:val="24"/>
          <w:szCs w:val="24"/>
          <w:shd w:val="clear" w:color="auto" w:fill="FFFFFF"/>
        </w:rPr>
        <w:t>mitilidos</w:t>
      </w:r>
      <w:proofErr w:type="spellEnd"/>
      <w:r w:rsidRPr="000236BB">
        <w:rPr>
          <w:rFonts w:ascii="Arial" w:hAnsi="Arial" w:cs="Arial"/>
          <w:color w:val="222222"/>
          <w:sz w:val="24"/>
          <w:szCs w:val="24"/>
          <w:shd w:val="clear" w:color="auto" w:fill="FFFFFF"/>
        </w:rPr>
        <w:t xml:space="preserve"> y 2) Áreas de colecta</w:t>
      </w:r>
      <w:r w:rsidR="000236BB">
        <w:rPr>
          <w:rFonts w:ascii="Arial" w:hAnsi="Arial" w:cs="Arial"/>
          <w:color w:val="222222"/>
          <w:sz w:val="24"/>
          <w:szCs w:val="24"/>
          <w:shd w:val="clear" w:color="auto" w:fill="FFFFFF"/>
        </w:rPr>
        <w:t xml:space="preserve"> de semilla</w:t>
      </w:r>
      <w:r w:rsidR="001150E2" w:rsidRPr="000236BB">
        <w:rPr>
          <w:rFonts w:ascii="Arial" w:hAnsi="Arial" w:cs="Arial"/>
          <w:color w:val="222222"/>
          <w:sz w:val="24"/>
          <w:szCs w:val="24"/>
          <w:shd w:val="clear" w:color="auto" w:fill="FFFFFF"/>
        </w:rPr>
        <w:t>,</w:t>
      </w:r>
      <w:r w:rsidR="00EB3F4E" w:rsidRPr="000236BB">
        <w:rPr>
          <w:rFonts w:ascii="Arial" w:hAnsi="Arial" w:cs="Arial"/>
          <w:color w:val="222222"/>
          <w:sz w:val="24"/>
          <w:szCs w:val="24"/>
          <w:shd w:val="clear" w:color="auto" w:fill="FFFFFF"/>
        </w:rPr>
        <w:t xml:space="preserve"> que </w:t>
      </w:r>
      <w:r w:rsidRPr="000236BB">
        <w:rPr>
          <w:rFonts w:ascii="Arial" w:hAnsi="Arial" w:cs="Arial"/>
          <w:color w:val="222222"/>
          <w:sz w:val="24"/>
          <w:szCs w:val="24"/>
          <w:shd w:val="clear" w:color="auto" w:fill="FFFFFF"/>
        </w:rPr>
        <w:t>no fueron</w:t>
      </w:r>
      <w:r w:rsidR="00EB3F4E" w:rsidRPr="000236BB">
        <w:rPr>
          <w:rFonts w:ascii="Arial" w:hAnsi="Arial" w:cs="Arial"/>
          <w:color w:val="222222"/>
          <w:sz w:val="24"/>
          <w:szCs w:val="24"/>
          <w:shd w:val="clear" w:color="auto" w:fill="FFFFFF"/>
        </w:rPr>
        <w:t xml:space="preserve"> acogi</w:t>
      </w:r>
      <w:r w:rsidRPr="000236BB">
        <w:rPr>
          <w:rFonts w:ascii="Arial" w:hAnsi="Arial" w:cs="Arial"/>
          <w:color w:val="222222"/>
          <w:sz w:val="24"/>
          <w:szCs w:val="24"/>
          <w:shd w:val="clear" w:color="auto" w:fill="FFFFFF"/>
        </w:rPr>
        <w:t>d</w:t>
      </w:r>
      <w:r w:rsidR="000236BB">
        <w:rPr>
          <w:rFonts w:ascii="Arial" w:hAnsi="Arial" w:cs="Arial"/>
          <w:color w:val="222222"/>
          <w:sz w:val="24"/>
          <w:szCs w:val="24"/>
          <w:shd w:val="clear" w:color="auto" w:fill="FFFFFF"/>
        </w:rPr>
        <w:t>a</w:t>
      </w:r>
      <w:r w:rsidRPr="000236BB">
        <w:rPr>
          <w:rFonts w:ascii="Arial" w:hAnsi="Arial" w:cs="Arial"/>
          <w:color w:val="222222"/>
          <w:sz w:val="24"/>
          <w:szCs w:val="24"/>
          <w:shd w:val="clear" w:color="auto" w:fill="FFFFFF"/>
        </w:rPr>
        <w:t>s</w:t>
      </w:r>
      <w:r w:rsidR="00EB3F4E" w:rsidRPr="000236BB">
        <w:rPr>
          <w:rFonts w:ascii="Arial" w:hAnsi="Arial" w:cs="Arial"/>
          <w:color w:val="222222"/>
          <w:sz w:val="24"/>
          <w:szCs w:val="24"/>
          <w:shd w:val="clear" w:color="auto" w:fill="FFFFFF"/>
        </w:rPr>
        <w:t xml:space="preserve"> en su totalidad</w:t>
      </w:r>
      <w:r w:rsidRPr="000236BB">
        <w:rPr>
          <w:rFonts w:ascii="Arial" w:hAnsi="Arial" w:cs="Arial"/>
          <w:color w:val="222222"/>
          <w:sz w:val="24"/>
          <w:szCs w:val="24"/>
          <w:shd w:val="clear" w:color="auto" w:fill="FFFFFF"/>
        </w:rPr>
        <w:t xml:space="preserve"> por el ejecutivo </w:t>
      </w:r>
      <w:r w:rsidR="00B96110">
        <w:rPr>
          <w:rFonts w:ascii="Arial" w:hAnsi="Arial" w:cs="Arial"/>
          <w:color w:val="222222"/>
          <w:sz w:val="24"/>
          <w:szCs w:val="24"/>
          <w:shd w:val="clear" w:color="auto" w:fill="FFFFFF"/>
        </w:rPr>
        <w:t xml:space="preserve">en dicha sesión </w:t>
      </w:r>
      <w:r w:rsidR="00EB3F4E" w:rsidRPr="000236BB">
        <w:rPr>
          <w:rFonts w:ascii="Arial" w:hAnsi="Arial" w:cs="Arial"/>
          <w:color w:val="222222"/>
          <w:sz w:val="24"/>
          <w:szCs w:val="24"/>
          <w:shd w:val="clear" w:color="auto" w:fill="FFFFFF"/>
        </w:rPr>
        <w:t xml:space="preserve">y que los gremios de productores </w:t>
      </w:r>
      <w:r w:rsidR="000236BB">
        <w:rPr>
          <w:rFonts w:ascii="Arial" w:hAnsi="Arial" w:cs="Arial"/>
          <w:color w:val="222222"/>
          <w:sz w:val="24"/>
          <w:szCs w:val="24"/>
          <w:shd w:val="clear" w:color="auto" w:fill="FFFFFF"/>
        </w:rPr>
        <w:t xml:space="preserve">de </w:t>
      </w:r>
      <w:proofErr w:type="spellStart"/>
      <w:r w:rsidR="000236BB">
        <w:rPr>
          <w:rFonts w:ascii="Arial" w:hAnsi="Arial" w:cs="Arial"/>
          <w:color w:val="222222"/>
          <w:sz w:val="24"/>
          <w:szCs w:val="24"/>
          <w:shd w:val="clear" w:color="auto" w:fill="FFFFFF"/>
        </w:rPr>
        <w:t>choritos</w:t>
      </w:r>
      <w:proofErr w:type="spellEnd"/>
      <w:r w:rsidR="000236BB">
        <w:rPr>
          <w:rFonts w:ascii="Arial" w:hAnsi="Arial" w:cs="Arial"/>
          <w:color w:val="222222"/>
          <w:sz w:val="24"/>
          <w:szCs w:val="24"/>
          <w:shd w:val="clear" w:color="auto" w:fill="FFFFFF"/>
        </w:rPr>
        <w:t xml:space="preserve"> </w:t>
      </w:r>
      <w:r w:rsidR="00EB3F4E" w:rsidRPr="000236BB">
        <w:rPr>
          <w:rFonts w:ascii="Arial" w:hAnsi="Arial" w:cs="Arial"/>
          <w:color w:val="222222"/>
          <w:sz w:val="24"/>
          <w:szCs w:val="24"/>
          <w:shd w:val="clear" w:color="auto" w:fill="FFFFFF"/>
        </w:rPr>
        <w:t xml:space="preserve">queremos reforzar, </w:t>
      </w:r>
      <w:r w:rsidR="000236BB">
        <w:rPr>
          <w:rFonts w:ascii="Arial" w:hAnsi="Arial" w:cs="Arial"/>
          <w:color w:val="222222"/>
          <w:sz w:val="24"/>
          <w:szCs w:val="24"/>
          <w:shd w:val="clear" w:color="auto" w:fill="FFFFFF"/>
        </w:rPr>
        <w:t xml:space="preserve">para mejor comprensión de los Senadores miembros de la Comisión, </w:t>
      </w:r>
      <w:r w:rsidR="00EB3F4E" w:rsidRPr="000236BB">
        <w:rPr>
          <w:rFonts w:ascii="Arial" w:hAnsi="Arial" w:cs="Arial"/>
          <w:color w:val="222222"/>
          <w:sz w:val="24"/>
          <w:szCs w:val="24"/>
          <w:shd w:val="clear" w:color="auto" w:fill="FFFFFF"/>
        </w:rPr>
        <w:t>entendiéndose que los demás puntos de la minuta original se mantienen como solicitudes del sector</w:t>
      </w:r>
      <w:r w:rsidR="00B96110">
        <w:rPr>
          <w:rFonts w:ascii="Arial" w:hAnsi="Arial" w:cs="Arial"/>
          <w:color w:val="222222"/>
          <w:sz w:val="24"/>
          <w:szCs w:val="24"/>
          <w:shd w:val="clear" w:color="auto" w:fill="FFFFFF"/>
        </w:rPr>
        <w:t xml:space="preserve"> y sobre los cuales el ejecutivo no t</w:t>
      </w:r>
      <w:r w:rsidR="00036E2A">
        <w:rPr>
          <w:rFonts w:ascii="Arial" w:hAnsi="Arial" w:cs="Arial"/>
          <w:color w:val="222222"/>
          <w:sz w:val="24"/>
          <w:szCs w:val="24"/>
          <w:shd w:val="clear" w:color="auto" w:fill="FFFFFF"/>
        </w:rPr>
        <w:t>endría</w:t>
      </w:r>
      <w:r w:rsidR="00EE1A18">
        <w:rPr>
          <w:rFonts w:ascii="Arial" w:hAnsi="Arial" w:cs="Arial"/>
          <w:color w:val="222222"/>
          <w:sz w:val="24"/>
          <w:szCs w:val="24"/>
          <w:shd w:val="clear" w:color="auto" w:fill="FFFFFF"/>
        </w:rPr>
        <w:t xml:space="preserve"> objeciones.</w:t>
      </w:r>
    </w:p>
    <w:p w14:paraId="7801F33A" w14:textId="77777777" w:rsidR="00EB3F4E" w:rsidRPr="000236BB" w:rsidRDefault="00EB3F4E" w:rsidP="0084493E">
      <w:pPr>
        <w:spacing w:line="240" w:lineRule="auto"/>
        <w:rPr>
          <w:rFonts w:ascii="Arial" w:hAnsi="Arial" w:cs="Arial"/>
          <w:b/>
          <w:sz w:val="24"/>
          <w:szCs w:val="24"/>
        </w:rPr>
      </w:pPr>
    </w:p>
    <w:p w14:paraId="7DDCDD38" w14:textId="77777777" w:rsidR="001A1A89" w:rsidRPr="000236BB" w:rsidRDefault="001A1A89" w:rsidP="001A1A89">
      <w:pPr>
        <w:pStyle w:val="Prrafodelista"/>
        <w:numPr>
          <w:ilvl w:val="0"/>
          <w:numId w:val="1"/>
        </w:numPr>
        <w:rPr>
          <w:rFonts w:ascii="Arial" w:hAnsi="Arial" w:cs="Arial"/>
          <w:b/>
          <w:u w:val="single"/>
        </w:rPr>
      </w:pPr>
      <w:r w:rsidRPr="000236BB">
        <w:rPr>
          <w:rFonts w:ascii="Arial" w:hAnsi="Arial" w:cs="Arial"/>
          <w:b/>
          <w:u w:val="single"/>
        </w:rPr>
        <w:t>R</w:t>
      </w:r>
      <w:r w:rsidR="002A7D6F">
        <w:rPr>
          <w:rFonts w:ascii="Arial" w:hAnsi="Arial" w:cs="Arial"/>
          <w:b/>
          <w:u w:val="single"/>
        </w:rPr>
        <w:t>elocalización de Concesiones de Mitílidos</w:t>
      </w:r>
    </w:p>
    <w:p w14:paraId="1D1FB5F1" w14:textId="77777777" w:rsidR="001A1A89" w:rsidRPr="000236BB" w:rsidRDefault="001A1A89" w:rsidP="001A1A89">
      <w:pPr>
        <w:pStyle w:val="Prrafodelista"/>
        <w:spacing w:line="480" w:lineRule="auto"/>
        <w:rPr>
          <w:rFonts w:ascii="Arial" w:hAnsi="Arial" w:cs="Arial"/>
        </w:rPr>
      </w:pPr>
    </w:p>
    <w:p w14:paraId="6493971F" w14:textId="77777777" w:rsidR="001A1A89" w:rsidRPr="000236BB" w:rsidRDefault="001A1A89" w:rsidP="001A1A89">
      <w:pPr>
        <w:pStyle w:val="Prrafodelista"/>
        <w:numPr>
          <w:ilvl w:val="0"/>
          <w:numId w:val="2"/>
        </w:numPr>
        <w:shd w:val="clear" w:color="auto" w:fill="FFFFFF"/>
        <w:rPr>
          <w:rFonts w:ascii="Arial" w:eastAsia="Times New Roman" w:hAnsi="Arial" w:cs="Arial"/>
          <w:color w:val="222222"/>
          <w:lang w:eastAsia="es-CL"/>
        </w:rPr>
      </w:pPr>
      <w:r w:rsidRPr="000236BB">
        <w:rPr>
          <w:rFonts w:ascii="Arial" w:eastAsia="Times New Roman" w:hAnsi="Arial" w:cs="Arial"/>
          <w:b/>
          <w:bCs/>
          <w:color w:val="222222"/>
          <w:lang w:eastAsia="es-CL"/>
        </w:rPr>
        <w:t xml:space="preserve">Mantener el carácter indefinido de la </w:t>
      </w:r>
      <w:r w:rsidR="002A7D6F">
        <w:rPr>
          <w:rFonts w:ascii="Arial" w:eastAsia="Times New Roman" w:hAnsi="Arial" w:cs="Arial"/>
          <w:b/>
          <w:bCs/>
          <w:color w:val="222222"/>
          <w:lang w:eastAsia="es-CL"/>
        </w:rPr>
        <w:t>concesión relocalizada</w:t>
      </w:r>
    </w:p>
    <w:p w14:paraId="0D195F6D" w14:textId="77777777" w:rsidR="001A1A89" w:rsidRPr="000236BB" w:rsidRDefault="001A1A89" w:rsidP="001A1A89">
      <w:pPr>
        <w:shd w:val="clear" w:color="auto" w:fill="FFFFFF"/>
        <w:spacing w:line="240" w:lineRule="auto"/>
        <w:ind w:left="360"/>
        <w:jc w:val="both"/>
        <w:rPr>
          <w:rFonts w:ascii="Arial" w:eastAsia="Times New Roman" w:hAnsi="Arial" w:cs="Arial"/>
          <w:color w:val="222222"/>
          <w:sz w:val="24"/>
          <w:szCs w:val="24"/>
          <w:lang w:eastAsia="es-CL"/>
        </w:rPr>
      </w:pPr>
    </w:p>
    <w:p w14:paraId="216E7FF0" w14:textId="77777777" w:rsidR="000236BB" w:rsidRDefault="000236BB" w:rsidP="001A1A89">
      <w:pPr>
        <w:shd w:val="clear" w:color="auto" w:fill="FFFFFF"/>
        <w:ind w:left="360"/>
        <w:jc w:val="both"/>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 xml:space="preserve">Visto que la postura de los honorables Senadores miembros de la Comisión de Intereses Marítimos, Pesca y Acuicultura </w:t>
      </w:r>
      <w:r w:rsidR="002A7D6F">
        <w:rPr>
          <w:rFonts w:ascii="Arial" w:eastAsia="Times New Roman" w:hAnsi="Arial" w:cs="Arial"/>
          <w:color w:val="222222"/>
          <w:sz w:val="24"/>
          <w:szCs w:val="24"/>
          <w:lang w:eastAsia="es-CL"/>
        </w:rPr>
        <w:t xml:space="preserve">en su sesión del 14 de noviembre de 2018 </w:t>
      </w:r>
      <w:r>
        <w:rPr>
          <w:rFonts w:ascii="Arial" w:eastAsia="Times New Roman" w:hAnsi="Arial" w:cs="Arial"/>
          <w:color w:val="222222"/>
          <w:sz w:val="24"/>
          <w:szCs w:val="24"/>
          <w:lang w:eastAsia="es-CL"/>
        </w:rPr>
        <w:t xml:space="preserve">fue de apoyar la solicitud de los gremios de la mitilicultura respecto de que las concesiones de mitílidos que requieran ajustes cartográficos para regularizar su ubicación, no pueden perder su carácter indefinido original, </w:t>
      </w:r>
      <w:r w:rsidR="00B96110">
        <w:rPr>
          <w:rFonts w:ascii="Arial" w:eastAsia="Times New Roman" w:hAnsi="Arial" w:cs="Arial"/>
          <w:color w:val="222222"/>
          <w:sz w:val="24"/>
          <w:szCs w:val="24"/>
          <w:lang w:eastAsia="es-CL"/>
        </w:rPr>
        <w:t xml:space="preserve">puesto que se trata de un derecho adquirido y además muchas, si no todas estas concesiones, están con problemas de ubicación </w:t>
      </w:r>
      <w:r w:rsidR="00A558A2">
        <w:rPr>
          <w:rFonts w:ascii="Arial" w:eastAsia="Times New Roman" w:hAnsi="Arial" w:cs="Arial"/>
          <w:color w:val="222222"/>
          <w:sz w:val="24"/>
          <w:szCs w:val="24"/>
          <w:lang w:eastAsia="es-CL"/>
        </w:rPr>
        <w:t xml:space="preserve">no por responsabilidad del titular sino </w:t>
      </w:r>
      <w:r w:rsidR="00B96110">
        <w:rPr>
          <w:rFonts w:ascii="Arial" w:eastAsia="Times New Roman" w:hAnsi="Arial" w:cs="Arial"/>
          <w:color w:val="222222"/>
          <w:sz w:val="24"/>
          <w:szCs w:val="24"/>
          <w:lang w:eastAsia="es-CL"/>
        </w:rPr>
        <w:t xml:space="preserve">debido a la cartografía inexacta de la época en que fueron otorgadas, </w:t>
      </w:r>
      <w:r>
        <w:rPr>
          <w:rFonts w:ascii="Arial" w:eastAsia="Times New Roman" w:hAnsi="Arial" w:cs="Arial"/>
          <w:color w:val="222222"/>
          <w:sz w:val="24"/>
          <w:szCs w:val="24"/>
          <w:lang w:eastAsia="es-CL"/>
        </w:rPr>
        <w:t xml:space="preserve">estimamos necesario ahondar en antecedentes para justificar que la misma </w:t>
      </w:r>
      <w:r w:rsidR="002A7D6F">
        <w:rPr>
          <w:rFonts w:ascii="Arial" w:eastAsia="Times New Roman" w:hAnsi="Arial" w:cs="Arial"/>
          <w:color w:val="222222"/>
          <w:sz w:val="24"/>
          <w:szCs w:val="24"/>
          <w:lang w:eastAsia="es-CL"/>
        </w:rPr>
        <w:t>condición</w:t>
      </w:r>
      <w:r>
        <w:rPr>
          <w:rFonts w:ascii="Arial" w:eastAsia="Times New Roman" w:hAnsi="Arial" w:cs="Arial"/>
          <w:color w:val="222222"/>
          <w:sz w:val="24"/>
          <w:szCs w:val="24"/>
          <w:lang w:eastAsia="es-CL"/>
        </w:rPr>
        <w:t xml:space="preserve"> deb</w:t>
      </w:r>
      <w:r w:rsidR="002A7D6F">
        <w:rPr>
          <w:rFonts w:ascii="Arial" w:eastAsia="Times New Roman" w:hAnsi="Arial" w:cs="Arial"/>
          <w:color w:val="222222"/>
          <w:sz w:val="24"/>
          <w:szCs w:val="24"/>
          <w:lang w:eastAsia="es-CL"/>
        </w:rPr>
        <w:t>iese</w:t>
      </w:r>
      <w:r>
        <w:rPr>
          <w:rFonts w:ascii="Arial" w:eastAsia="Times New Roman" w:hAnsi="Arial" w:cs="Arial"/>
          <w:color w:val="222222"/>
          <w:sz w:val="24"/>
          <w:szCs w:val="24"/>
          <w:lang w:eastAsia="es-CL"/>
        </w:rPr>
        <w:t xml:space="preserve"> aprobarse para aquellas concesiones de mitílidos que requieran una relocalización efectiva</w:t>
      </w:r>
      <w:r w:rsidR="00B96110">
        <w:rPr>
          <w:rFonts w:ascii="Arial" w:eastAsia="Times New Roman" w:hAnsi="Arial" w:cs="Arial"/>
          <w:color w:val="222222"/>
          <w:sz w:val="24"/>
          <w:szCs w:val="24"/>
          <w:lang w:eastAsia="es-CL"/>
        </w:rPr>
        <w:t>, es decir de una zona a otra diferente.</w:t>
      </w:r>
    </w:p>
    <w:p w14:paraId="272EDB87" w14:textId="77777777" w:rsidR="001A1A89" w:rsidRPr="000236BB" w:rsidRDefault="001A1A89" w:rsidP="001A1A89">
      <w:pPr>
        <w:shd w:val="clear" w:color="auto" w:fill="FFFFFF"/>
        <w:ind w:left="360"/>
        <w:jc w:val="both"/>
        <w:rPr>
          <w:rFonts w:ascii="Arial" w:eastAsia="Times New Roman" w:hAnsi="Arial" w:cs="Arial"/>
          <w:color w:val="222222"/>
          <w:sz w:val="24"/>
          <w:szCs w:val="24"/>
          <w:lang w:eastAsia="es-CL"/>
        </w:rPr>
      </w:pPr>
      <w:r w:rsidRPr="000236BB">
        <w:rPr>
          <w:rFonts w:ascii="Arial" w:eastAsia="Times New Roman" w:hAnsi="Arial" w:cs="Arial"/>
          <w:color w:val="222222"/>
          <w:sz w:val="24"/>
          <w:szCs w:val="24"/>
          <w:lang w:eastAsia="es-CL"/>
        </w:rPr>
        <w:t xml:space="preserve">En </w:t>
      </w:r>
      <w:r w:rsidR="000236BB">
        <w:rPr>
          <w:rFonts w:ascii="Arial" w:eastAsia="Times New Roman" w:hAnsi="Arial" w:cs="Arial"/>
          <w:color w:val="222222"/>
          <w:sz w:val="24"/>
          <w:szCs w:val="24"/>
          <w:lang w:eastAsia="es-CL"/>
        </w:rPr>
        <w:t>efecto</w:t>
      </w:r>
      <w:r w:rsidRPr="000236BB">
        <w:rPr>
          <w:rFonts w:ascii="Arial" w:eastAsia="Times New Roman" w:hAnsi="Arial" w:cs="Arial"/>
          <w:color w:val="222222"/>
          <w:sz w:val="24"/>
          <w:szCs w:val="24"/>
          <w:lang w:eastAsia="es-CL"/>
        </w:rPr>
        <w:t xml:space="preserve">, queremos insistir en la importancia y necesidad de que todas las relocalizaciones </w:t>
      </w:r>
      <w:r w:rsidR="002A7D6F">
        <w:rPr>
          <w:rFonts w:ascii="Arial" w:eastAsia="Times New Roman" w:hAnsi="Arial" w:cs="Arial"/>
          <w:color w:val="222222"/>
          <w:sz w:val="24"/>
          <w:szCs w:val="24"/>
          <w:lang w:eastAsia="es-CL"/>
        </w:rPr>
        <w:t>a que hace mención</w:t>
      </w:r>
      <w:r w:rsidRPr="000236BB">
        <w:rPr>
          <w:rFonts w:ascii="Arial" w:eastAsia="Times New Roman" w:hAnsi="Arial" w:cs="Arial"/>
          <w:color w:val="222222"/>
          <w:sz w:val="24"/>
          <w:szCs w:val="24"/>
          <w:lang w:eastAsia="es-CL"/>
        </w:rPr>
        <w:t xml:space="preserve"> la Ley de </w:t>
      </w:r>
      <w:r w:rsidR="00124CD8" w:rsidRPr="000236BB">
        <w:rPr>
          <w:rFonts w:ascii="Arial" w:eastAsia="Times New Roman" w:hAnsi="Arial" w:cs="Arial"/>
          <w:color w:val="222222"/>
          <w:sz w:val="24"/>
          <w:szCs w:val="24"/>
          <w:lang w:eastAsia="es-CL"/>
        </w:rPr>
        <w:t>Mitílidos</w:t>
      </w:r>
      <w:r w:rsidRPr="000236BB">
        <w:rPr>
          <w:rFonts w:ascii="Arial" w:eastAsia="Times New Roman" w:hAnsi="Arial" w:cs="Arial"/>
          <w:color w:val="222222"/>
          <w:sz w:val="24"/>
          <w:szCs w:val="24"/>
          <w:lang w:eastAsia="es-CL"/>
        </w:rPr>
        <w:t>, no solo los ajustes cartográficos</w:t>
      </w:r>
      <w:r w:rsidR="002A7D6F">
        <w:rPr>
          <w:rFonts w:ascii="Arial" w:eastAsia="Times New Roman" w:hAnsi="Arial" w:cs="Arial"/>
          <w:color w:val="222222"/>
          <w:sz w:val="24"/>
          <w:szCs w:val="24"/>
          <w:lang w:eastAsia="es-CL"/>
        </w:rPr>
        <w:t>,</w:t>
      </w:r>
      <w:r w:rsidRPr="000236BB">
        <w:rPr>
          <w:rFonts w:ascii="Arial" w:eastAsia="Times New Roman" w:hAnsi="Arial" w:cs="Arial"/>
          <w:color w:val="222222"/>
          <w:sz w:val="24"/>
          <w:szCs w:val="24"/>
          <w:lang w:eastAsia="es-CL"/>
        </w:rPr>
        <w:t xml:space="preserve"> </w:t>
      </w:r>
      <w:r w:rsidR="000236BB">
        <w:rPr>
          <w:rFonts w:ascii="Arial" w:eastAsia="Times New Roman" w:hAnsi="Arial" w:cs="Arial"/>
          <w:color w:val="222222"/>
          <w:sz w:val="24"/>
          <w:szCs w:val="24"/>
          <w:lang w:eastAsia="es-CL"/>
        </w:rPr>
        <w:t>deben</w:t>
      </w:r>
      <w:r w:rsidRPr="000236BB">
        <w:rPr>
          <w:rFonts w:ascii="Arial" w:eastAsia="Times New Roman" w:hAnsi="Arial" w:cs="Arial"/>
          <w:color w:val="222222"/>
          <w:sz w:val="24"/>
          <w:szCs w:val="24"/>
          <w:lang w:eastAsia="es-CL"/>
        </w:rPr>
        <w:t xml:space="preserve"> mantener el mismo régimen jurídico con que fueron otorgadas, e</w:t>
      </w:r>
      <w:r w:rsidR="002A7D6F">
        <w:rPr>
          <w:rFonts w:ascii="Arial" w:eastAsia="Times New Roman" w:hAnsi="Arial" w:cs="Arial"/>
          <w:color w:val="222222"/>
          <w:sz w:val="24"/>
          <w:szCs w:val="24"/>
          <w:lang w:eastAsia="es-CL"/>
        </w:rPr>
        <w:t>s</w:t>
      </w:r>
      <w:r w:rsidRPr="000236BB">
        <w:rPr>
          <w:rFonts w:ascii="Arial" w:eastAsia="Times New Roman" w:hAnsi="Arial" w:cs="Arial"/>
          <w:color w:val="222222"/>
          <w:sz w:val="24"/>
          <w:szCs w:val="24"/>
          <w:lang w:eastAsia="es-CL"/>
        </w:rPr>
        <w:t xml:space="preserve"> decir </w:t>
      </w:r>
      <w:r w:rsidR="002A7D6F">
        <w:rPr>
          <w:rFonts w:ascii="Arial" w:eastAsia="Times New Roman" w:hAnsi="Arial" w:cs="Arial"/>
          <w:color w:val="222222"/>
          <w:sz w:val="24"/>
          <w:szCs w:val="24"/>
          <w:lang w:eastAsia="es-CL"/>
        </w:rPr>
        <w:t xml:space="preserve">mantener su carácter </w:t>
      </w:r>
      <w:r w:rsidRPr="000236BB">
        <w:rPr>
          <w:rFonts w:ascii="Arial" w:eastAsia="Times New Roman" w:hAnsi="Arial" w:cs="Arial"/>
          <w:color w:val="222222"/>
          <w:sz w:val="24"/>
          <w:szCs w:val="24"/>
          <w:lang w:eastAsia="es-CL"/>
        </w:rPr>
        <w:t>indefinid</w:t>
      </w:r>
      <w:r w:rsidR="002A7D6F">
        <w:rPr>
          <w:rFonts w:ascii="Arial" w:eastAsia="Times New Roman" w:hAnsi="Arial" w:cs="Arial"/>
          <w:color w:val="222222"/>
          <w:sz w:val="24"/>
          <w:szCs w:val="24"/>
          <w:lang w:eastAsia="es-CL"/>
        </w:rPr>
        <w:t>o</w:t>
      </w:r>
      <w:r w:rsidRPr="000236BB">
        <w:rPr>
          <w:rFonts w:ascii="Arial" w:eastAsia="Times New Roman" w:hAnsi="Arial" w:cs="Arial"/>
          <w:color w:val="222222"/>
          <w:sz w:val="24"/>
          <w:szCs w:val="24"/>
          <w:lang w:eastAsia="es-CL"/>
        </w:rPr>
        <w:t>, por l</w:t>
      </w:r>
      <w:r w:rsidR="002A7D6F">
        <w:rPr>
          <w:rFonts w:ascii="Arial" w:eastAsia="Times New Roman" w:hAnsi="Arial" w:cs="Arial"/>
          <w:color w:val="222222"/>
          <w:sz w:val="24"/>
          <w:szCs w:val="24"/>
          <w:lang w:eastAsia="es-CL"/>
        </w:rPr>
        <w:t>a</w:t>
      </w:r>
      <w:r w:rsidRPr="000236BB">
        <w:rPr>
          <w:rFonts w:ascii="Arial" w:eastAsia="Times New Roman" w:hAnsi="Arial" w:cs="Arial"/>
          <w:color w:val="222222"/>
          <w:sz w:val="24"/>
          <w:szCs w:val="24"/>
          <w:lang w:eastAsia="es-CL"/>
        </w:rPr>
        <w:t xml:space="preserve">s </w:t>
      </w:r>
      <w:r w:rsidR="002A7D6F">
        <w:rPr>
          <w:rFonts w:ascii="Arial" w:eastAsia="Times New Roman" w:hAnsi="Arial" w:cs="Arial"/>
          <w:color w:val="222222"/>
          <w:sz w:val="24"/>
          <w:szCs w:val="24"/>
          <w:lang w:eastAsia="es-CL"/>
        </w:rPr>
        <w:t>razones</w:t>
      </w:r>
      <w:r w:rsidR="00406FF2" w:rsidRPr="000236BB">
        <w:rPr>
          <w:rFonts w:ascii="Arial" w:eastAsia="Times New Roman" w:hAnsi="Arial" w:cs="Arial"/>
          <w:color w:val="222222"/>
          <w:sz w:val="24"/>
          <w:szCs w:val="24"/>
          <w:lang w:eastAsia="es-CL"/>
        </w:rPr>
        <w:t xml:space="preserve"> que </w:t>
      </w:r>
      <w:r w:rsidR="00302E78" w:rsidRPr="000236BB">
        <w:rPr>
          <w:rFonts w:ascii="Arial" w:eastAsia="Times New Roman" w:hAnsi="Arial" w:cs="Arial"/>
          <w:color w:val="222222"/>
          <w:sz w:val="24"/>
          <w:szCs w:val="24"/>
          <w:lang w:eastAsia="es-CL"/>
        </w:rPr>
        <w:t xml:space="preserve">detallamos </w:t>
      </w:r>
      <w:r w:rsidR="002A7D6F">
        <w:rPr>
          <w:rFonts w:ascii="Arial" w:eastAsia="Times New Roman" w:hAnsi="Arial" w:cs="Arial"/>
          <w:color w:val="222222"/>
          <w:sz w:val="24"/>
          <w:szCs w:val="24"/>
          <w:lang w:eastAsia="es-CL"/>
        </w:rPr>
        <w:t>a continuación:</w:t>
      </w:r>
    </w:p>
    <w:p w14:paraId="4BA88C81" w14:textId="77777777" w:rsidR="002B0705" w:rsidRDefault="002B0705" w:rsidP="001A1A89">
      <w:pPr>
        <w:pStyle w:val="Prrafodelista"/>
        <w:numPr>
          <w:ilvl w:val="0"/>
          <w:numId w:val="4"/>
        </w:numPr>
        <w:shd w:val="clear" w:color="auto" w:fill="FFFFFF"/>
        <w:jc w:val="both"/>
        <w:rPr>
          <w:rFonts w:ascii="Arial" w:eastAsia="Times New Roman" w:hAnsi="Arial" w:cs="Arial"/>
          <w:color w:val="222222"/>
          <w:lang w:eastAsia="es-CL"/>
        </w:rPr>
      </w:pPr>
      <w:r>
        <w:rPr>
          <w:rFonts w:ascii="Arial" w:eastAsia="Times New Roman" w:hAnsi="Arial" w:cs="Arial"/>
          <w:color w:val="222222"/>
          <w:lang w:eastAsia="es-CL"/>
        </w:rPr>
        <w:t>En primer término, q</w:t>
      </w:r>
      <w:r w:rsidR="001A1A89" w:rsidRPr="000236BB">
        <w:rPr>
          <w:rFonts w:ascii="Arial" w:eastAsia="Times New Roman" w:hAnsi="Arial" w:cs="Arial"/>
          <w:color w:val="222222"/>
          <w:lang w:eastAsia="es-CL"/>
        </w:rPr>
        <w:t xml:space="preserve">uitar el carácter indefinido a una concesión relocalizada lo entendemos cómo </w:t>
      </w:r>
      <w:r>
        <w:rPr>
          <w:rFonts w:ascii="Arial" w:eastAsia="Times New Roman" w:hAnsi="Arial" w:cs="Arial"/>
          <w:color w:val="222222"/>
          <w:lang w:eastAsia="es-CL"/>
        </w:rPr>
        <w:t xml:space="preserve">quitar un derecho adquirido a través de la </w:t>
      </w:r>
      <w:r w:rsidR="001A1A89" w:rsidRPr="000236BB">
        <w:rPr>
          <w:rFonts w:ascii="Arial" w:eastAsia="Times New Roman" w:hAnsi="Arial" w:cs="Arial"/>
          <w:color w:val="222222"/>
          <w:lang w:eastAsia="es-CL"/>
        </w:rPr>
        <w:t>aplica</w:t>
      </w:r>
      <w:r>
        <w:rPr>
          <w:rFonts w:ascii="Arial" w:eastAsia="Times New Roman" w:hAnsi="Arial" w:cs="Arial"/>
          <w:color w:val="222222"/>
          <w:lang w:eastAsia="es-CL"/>
        </w:rPr>
        <w:t xml:space="preserve">ción </w:t>
      </w:r>
      <w:r>
        <w:rPr>
          <w:rFonts w:ascii="Arial" w:eastAsia="Times New Roman" w:hAnsi="Arial" w:cs="Arial"/>
          <w:color w:val="222222"/>
          <w:lang w:eastAsia="es-CL"/>
        </w:rPr>
        <w:lastRenderedPageBreak/>
        <w:t>retroactiva de la l</w:t>
      </w:r>
      <w:r w:rsidR="002A7D6F">
        <w:rPr>
          <w:rFonts w:ascii="Arial" w:eastAsia="Times New Roman" w:hAnsi="Arial" w:cs="Arial"/>
          <w:color w:val="222222"/>
          <w:lang w:eastAsia="es-CL"/>
        </w:rPr>
        <w:t xml:space="preserve">ey </w:t>
      </w:r>
      <w:r w:rsidR="001A1A89" w:rsidRPr="000236BB">
        <w:rPr>
          <w:rFonts w:ascii="Arial" w:eastAsia="Times New Roman" w:hAnsi="Arial" w:cs="Arial"/>
          <w:color w:val="222222"/>
          <w:lang w:eastAsia="es-CL"/>
        </w:rPr>
        <w:t>y</w:t>
      </w:r>
      <w:r w:rsidR="00B96110">
        <w:rPr>
          <w:rFonts w:ascii="Arial" w:eastAsia="Times New Roman" w:hAnsi="Arial" w:cs="Arial"/>
          <w:color w:val="222222"/>
          <w:lang w:eastAsia="es-CL"/>
        </w:rPr>
        <w:t>,</w:t>
      </w:r>
      <w:r w:rsidR="001A1A89" w:rsidRPr="000236BB">
        <w:rPr>
          <w:rFonts w:ascii="Arial" w:eastAsia="Times New Roman" w:hAnsi="Arial" w:cs="Arial"/>
          <w:color w:val="222222"/>
          <w:lang w:eastAsia="es-CL"/>
        </w:rPr>
        <w:t xml:space="preserve"> desde luego</w:t>
      </w:r>
      <w:r w:rsidR="00B96110">
        <w:rPr>
          <w:rFonts w:ascii="Arial" w:eastAsia="Times New Roman" w:hAnsi="Arial" w:cs="Arial"/>
          <w:color w:val="222222"/>
          <w:lang w:eastAsia="es-CL"/>
        </w:rPr>
        <w:t>,</w:t>
      </w:r>
      <w:r w:rsidR="001A1A89" w:rsidRPr="000236BB">
        <w:rPr>
          <w:rFonts w:ascii="Arial" w:eastAsia="Times New Roman" w:hAnsi="Arial" w:cs="Arial"/>
          <w:color w:val="222222"/>
          <w:lang w:eastAsia="es-CL"/>
        </w:rPr>
        <w:t xml:space="preserve"> creemos que eso no puede ser así</w:t>
      </w:r>
      <w:r>
        <w:rPr>
          <w:rFonts w:ascii="Arial" w:eastAsia="Times New Roman" w:hAnsi="Arial" w:cs="Arial"/>
          <w:color w:val="222222"/>
          <w:lang w:eastAsia="es-CL"/>
        </w:rPr>
        <w:t xml:space="preserve"> y que incluso </w:t>
      </w:r>
      <w:r w:rsidR="007075EF">
        <w:rPr>
          <w:rFonts w:ascii="Arial" w:eastAsia="Times New Roman" w:hAnsi="Arial" w:cs="Arial"/>
          <w:color w:val="222222"/>
          <w:lang w:eastAsia="es-CL"/>
        </w:rPr>
        <w:t>existen</w:t>
      </w:r>
      <w:r>
        <w:rPr>
          <w:rFonts w:ascii="Arial" w:eastAsia="Times New Roman" w:hAnsi="Arial" w:cs="Arial"/>
          <w:color w:val="222222"/>
          <w:lang w:eastAsia="es-CL"/>
        </w:rPr>
        <w:t xml:space="preserve"> reparos constitucionales sobre este punto.</w:t>
      </w:r>
    </w:p>
    <w:p w14:paraId="1C230F20" w14:textId="77777777" w:rsidR="002B0705" w:rsidRDefault="002B0705" w:rsidP="002B0705">
      <w:pPr>
        <w:pStyle w:val="Prrafodelista"/>
        <w:shd w:val="clear" w:color="auto" w:fill="FFFFFF"/>
        <w:jc w:val="both"/>
        <w:rPr>
          <w:rFonts w:ascii="Arial" w:eastAsia="Times New Roman" w:hAnsi="Arial" w:cs="Arial"/>
          <w:color w:val="222222"/>
          <w:lang w:eastAsia="es-CL"/>
        </w:rPr>
      </w:pPr>
    </w:p>
    <w:p w14:paraId="08080570" w14:textId="77777777" w:rsidR="002B0705" w:rsidRDefault="002B0705" w:rsidP="002B0705">
      <w:pPr>
        <w:pStyle w:val="Prrafodelista"/>
        <w:shd w:val="clear" w:color="auto" w:fill="FFFFFF"/>
        <w:jc w:val="both"/>
        <w:rPr>
          <w:rFonts w:ascii="Arial" w:eastAsia="Times New Roman" w:hAnsi="Arial" w:cs="Arial"/>
          <w:color w:val="222222"/>
          <w:lang w:eastAsia="es-CL"/>
        </w:rPr>
      </w:pPr>
      <w:r>
        <w:rPr>
          <w:rFonts w:ascii="Arial" w:eastAsia="Times New Roman" w:hAnsi="Arial" w:cs="Arial"/>
          <w:color w:val="222222"/>
          <w:lang w:eastAsia="es-CL"/>
        </w:rPr>
        <w:t xml:space="preserve">Por otra parte, </w:t>
      </w:r>
      <w:r w:rsidR="002A7D6F">
        <w:rPr>
          <w:rFonts w:ascii="Arial" w:eastAsia="Times New Roman" w:hAnsi="Arial" w:cs="Arial"/>
          <w:color w:val="222222"/>
          <w:lang w:eastAsia="es-CL"/>
        </w:rPr>
        <w:t>hacer</w:t>
      </w:r>
      <w:r>
        <w:rPr>
          <w:rFonts w:ascii="Arial" w:eastAsia="Times New Roman" w:hAnsi="Arial" w:cs="Arial"/>
          <w:color w:val="222222"/>
          <w:lang w:eastAsia="es-CL"/>
        </w:rPr>
        <w:t>lo</w:t>
      </w:r>
      <w:r w:rsidR="001A1A89" w:rsidRPr="000236BB">
        <w:rPr>
          <w:rFonts w:ascii="Arial" w:eastAsia="Times New Roman" w:hAnsi="Arial" w:cs="Arial"/>
          <w:color w:val="222222"/>
          <w:lang w:eastAsia="es-CL"/>
        </w:rPr>
        <w:t xml:space="preserve"> genera</w:t>
      </w:r>
      <w:r w:rsidR="002A7D6F">
        <w:rPr>
          <w:rFonts w:ascii="Arial" w:eastAsia="Times New Roman" w:hAnsi="Arial" w:cs="Arial"/>
          <w:color w:val="222222"/>
          <w:lang w:eastAsia="es-CL"/>
        </w:rPr>
        <w:t>rá</w:t>
      </w:r>
      <w:r w:rsidR="001A1A89" w:rsidRPr="000236BB">
        <w:rPr>
          <w:rFonts w:ascii="Arial" w:eastAsia="Times New Roman" w:hAnsi="Arial" w:cs="Arial"/>
          <w:color w:val="222222"/>
          <w:lang w:eastAsia="es-CL"/>
        </w:rPr>
        <w:t xml:space="preserve"> un grave daño patrimon</w:t>
      </w:r>
      <w:r w:rsidR="002A7D6F">
        <w:rPr>
          <w:rFonts w:ascii="Arial" w:eastAsia="Times New Roman" w:hAnsi="Arial" w:cs="Arial"/>
          <w:color w:val="222222"/>
          <w:lang w:eastAsia="es-CL"/>
        </w:rPr>
        <w:t xml:space="preserve">ial al </w:t>
      </w:r>
      <w:proofErr w:type="spellStart"/>
      <w:r w:rsidR="002A7D6F">
        <w:rPr>
          <w:rFonts w:ascii="Arial" w:eastAsia="Times New Roman" w:hAnsi="Arial" w:cs="Arial"/>
          <w:color w:val="222222"/>
          <w:lang w:eastAsia="es-CL"/>
        </w:rPr>
        <w:t>mitilicultor</w:t>
      </w:r>
      <w:proofErr w:type="spellEnd"/>
      <w:r w:rsidR="002A7D6F">
        <w:rPr>
          <w:rFonts w:ascii="Arial" w:eastAsia="Times New Roman" w:hAnsi="Arial" w:cs="Arial"/>
          <w:color w:val="222222"/>
          <w:lang w:eastAsia="es-CL"/>
        </w:rPr>
        <w:t>,</w:t>
      </w:r>
      <w:r>
        <w:rPr>
          <w:rFonts w:ascii="Arial" w:eastAsia="Times New Roman" w:hAnsi="Arial" w:cs="Arial"/>
          <w:color w:val="222222"/>
          <w:lang w:eastAsia="es-CL"/>
        </w:rPr>
        <w:t xml:space="preserve"> por cuanto su empresa perderá valor apenas su concesión pase de ser indefinida a tener un plazo de 25 años, renovable por una vez.</w:t>
      </w:r>
      <w:r w:rsidR="007075EF">
        <w:rPr>
          <w:rFonts w:ascii="Arial" w:eastAsia="Times New Roman" w:hAnsi="Arial" w:cs="Arial"/>
          <w:color w:val="222222"/>
          <w:lang w:eastAsia="es-CL"/>
        </w:rPr>
        <w:t xml:space="preserve"> No vale lo mismo una empresa que ha perdido su principal activo</w:t>
      </w:r>
      <w:r w:rsidR="005A621C">
        <w:rPr>
          <w:rFonts w:ascii="Arial" w:eastAsia="Times New Roman" w:hAnsi="Arial" w:cs="Arial"/>
          <w:color w:val="222222"/>
          <w:lang w:eastAsia="es-CL"/>
        </w:rPr>
        <w:t>, cual es la concesión de acuicultura,</w:t>
      </w:r>
      <w:r w:rsidR="007075EF">
        <w:rPr>
          <w:rFonts w:ascii="Arial" w:eastAsia="Times New Roman" w:hAnsi="Arial" w:cs="Arial"/>
          <w:color w:val="222222"/>
          <w:lang w:eastAsia="es-CL"/>
        </w:rPr>
        <w:t xml:space="preserve"> que aquella que lo mantiene de manera indefinida</w:t>
      </w:r>
      <w:r w:rsidR="00E21D68">
        <w:rPr>
          <w:rFonts w:ascii="Arial" w:eastAsia="Times New Roman" w:hAnsi="Arial" w:cs="Arial"/>
          <w:color w:val="222222"/>
          <w:lang w:eastAsia="es-CL"/>
        </w:rPr>
        <w:t xml:space="preserve"> y con esto </w:t>
      </w:r>
      <w:r w:rsidR="000C1EC0">
        <w:rPr>
          <w:rFonts w:ascii="Arial" w:eastAsia="Times New Roman" w:hAnsi="Arial" w:cs="Arial"/>
          <w:color w:val="222222"/>
          <w:lang w:eastAsia="es-CL"/>
        </w:rPr>
        <w:t xml:space="preserve">el propio Estado </w:t>
      </w:r>
      <w:r w:rsidR="00E21D68">
        <w:rPr>
          <w:rFonts w:ascii="Arial" w:eastAsia="Times New Roman" w:hAnsi="Arial" w:cs="Arial"/>
          <w:color w:val="222222"/>
          <w:lang w:eastAsia="es-CL"/>
        </w:rPr>
        <w:t>genera</w:t>
      </w:r>
      <w:r w:rsidR="000C1EC0">
        <w:rPr>
          <w:rFonts w:ascii="Arial" w:eastAsia="Times New Roman" w:hAnsi="Arial" w:cs="Arial"/>
          <w:color w:val="222222"/>
          <w:lang w:eastAsia="es-CL"/>
        </w:rPr>
        <w:t>rá desventajas comparativas entre productores.</w:t>
      </w:r>
    </w:p>
    <w:p w14:paraId="36C53FC1" w14:textId="77777777" w:rsidR="002B0705" w:rsidRDefault="002B0705" w:rsidP="002B0705">
      <w:pPr>
        <w:pStyle w:val="Prrafodelista"/>
        <w:shd w:val="clear" w:color="auto" w:fill="FFFFFF"/>
        <w:jc w:val="both"/>
        <w:rPr>
          <w:rFonts w:ascii="Arial" w:eastAsia="Times New Roman" w:hAnsi="Arial" w:cs="Arial"/>
          <w:color w:val="222222"/>
          <w:lang w:eastAsia="es-CL"/>
        </w:rPr>
      </w:pPr>
    </w:p>
    <w:p w14:paraId="482B8D14" w14:textId="77777777" w:rsidR="001A1A89" w:rsidRPr="000236BB" w:rsidRDefault="002B0705" w:rsidP="002B0705">
      <w:pPr>
        <w:pStyle w:val="Prrafodelista"/>
        <w:shd w:val="clear" w:color="auto" w:fill="FFFFFF"/>
        <w:jc w:val="both"/>
        <w:rPr>
          <w:rFonts w:ascii="Arial" w:eastAsia="Times New Roman" w:hAnsi="Arial" w:cs="Arial"/>
          <w:color w:val="222222"/>
          <w:lang w:eastAsia="es-CL"/>
        </w:rPr>
      </w:pPr>
      <w:r>
        <w:rPr>
          <w:rFonts w:ascii="Arial" w:eastAsia="Times New Roman" w:hAnsi="Arial" w:cs="Arial"/>
          <w:color w:val="222222"/>
          <w:lang w:eastAsia="es-CL"/>
        </w:rPr>
        <w:t>A</w:t>
      </w:r>
      <w:r w:rsidR="002A7D6F">
        <w:rPr>
          <w:rFonts w:ascii="Arial" w:eastAsia="Times New Roman" w:hAnsi="Arial" w:cs="Arial"/>
          <w:color w:val="222222"/>
          <w:lang w:eastAsia="es-CL"/>
        </w:rPr>
        <w:t xml:space="preserve"> la vez</w:t>
      </w:r>
      <w:r>
        <w:rPr>
          <w:rFonts w:ascii="Arial" w:eastAsia="Times New Roman" w:hAnsi="Arial" w:cs="Arial"/>
          <w:color w:val="222222"/>
          <w:lang w:eastAsia="es-CL"/>
        </w:rPr>
        <w:t xml:space="preserve">, si </w:t>
      </w:r>
      <w:r w:rsidR="00E247C0">
        <w:rPr>
          <w:rFonts w:ascii="Arial" w:eastAsia="Times New Roman" w:hAnsi="Arial" w:cs="Arial"/>
          <w:color w:val="222222"/>
          <w:lang w:eastAsia="es-CL"/>
        </w:rPr>
        <w:t>entendemos</w:t>
      </w:r>
      <w:r>
        <w:rPr>
          <w:rFonts w:ascii="Arial" w:eastAsia="Times New Roman" w:hAnsi="Arial" w:cs="Arial"/>
          <w:color w:val="222222"/>
          <w:lang w:eastAsia="es-CL"/>
        </w:rPr>
        <w:t xml:space="preserve"> que el proyecto busca generar las condiciones para estimular el ordenamiento territorial del sector, esta medida </w:t>
      </w:r>
      <w:r w:rsidR="001A1A89" w:rsidRPr="000236BB">
        <w:rPr>
          <w:rFonts w:ascii="Arial" w:eastAsia="Times New Roman" w:hAnsi="Arial" w:cs="Arial"/>
          <w:color w:val="222222"/>
          <w:lang w:eastAsia="es-CL"/>
        </w:rPr>
        <w:t xml:space="preserve">desincentiva </w:t>
      </w:r>
      <w:r>
        <w:rPr>
          <w:rFonts w:ascii="Arial" w:eastAsia="Times New Roman" w:hAnsi="Arial" w:cs="Arial"/>
          <w:color w:val="222222"/>
          <w:lang w:eastAsia="es-CL"/>
        </w:rPr>
        <w:t xml:space="preserve">completamente </w:t>
      </w:r>
      <w:r w:rsidR="002A7D6F">
        <w:rPr>
          <w:rFonts w:ascii="Arial" w:eastAsia="Times New Roman" w:hAnsi="Arial" w:cs="Arial"/>
          <w:color w:val="222222"/>
          <w:lang w:eastAsia="es-CL"/>
        </w:rPr>
        <w:t>al</w:t>
      </w:r>
      <w:r w:rsidR="001A1A89" w:rsidRPr="000236BB">
        <w:rPr>
          <w:rFonts w:ascii="Arial" w:eastAsia="Times New Roman" w:hAnsi="Arial" w:cs="Arial"/>
          <w:color w:val="222222"/>
          <w:lang w:eastAsia="es-CL"/>
        </w:rPr>
        <w:t xml:space="preserve"> productor </w:t>
      </w:r>
      <w:r w:rsidR="002A7D6F">
        <w:rPr>
          <w:rFonts w:ascii="Arial" w:eastAsia="Times New Roman" w:hAnsi="Arial" w:cs="Arial"/>
          <w:color w:val="222222"/>
          <w:lang w:eastAsia="es-CL"/>
        </w:rPr>
        <w:t>a</w:t>
      </w:r>
      <w:r w:rsidR="001A1A89" w:rsidRPr="000236BB">
        <w:rPr>
          <w:rFonts w:ascii="Arial" w:eastAsia="Times New Roman" w:hAnsi="Arial" w:cs="Arial"/>
          <w:color w:val="222222"/>
          <w:lang w:eastAsia="es-CL"/>
        </w:rPr>
        <w:t xml:space="preserve"> relocalizar sus concesiones </w:t>
      </w:r>
      <w:r w:rsidR="00A3087A">
        <w:rPr>
          <w:rFonts w:ascii="Arial" w:eastAsia="Times New Roman" w:hAnsi="Arial" w:cs="Arial"/>
          <w:color w:val="222222"/>
          <w:lang w:eastAsia="es-CL"/>
        </w:rPr>
        <w:t xml:space="preserve">dado que este no lo hará si pierde el carácter indefinido de esta y menos considerando que es titular de esa única concesión </w:t>
      </w:r>
      <w:r w:rsidR="001A1A89" w:rsidRPr="000236BB">
        <w:rPr>
          <w:rFonts w:ascii="Arial" w:eastAsia="Times New Roman" w:hAnsi="Arial" w:cs="Arial"/>
          <w:color w:val="222222"/>
          <w:lang w:eastAsia="es-CL"/>
        </w:rPr>
        <w:t>y</w:t>
      </w:r>
      <w:r w:rsidR="00A3087A">
        <w:rPr>
          <w:rFonts w:ascii="Arial" w:eastAsia="Times New Roman" w:hAnsi="Arial" w:cs="Arial"/>
          <w:color w:val="222222"/>
          <w:lang w:eastAsia="es-CL"/>
        </w:rPr>
        <w:t>,</w:t>
      </w:r>
      <w:r w:rsidR="001A1A89" w:rsidRPr="000236BB">
        <w:rPr>
          <w:rFonts w:ascii="Arial" w:eastAsia="Times New Roman" w:hAnsi="Arial" w:cs="Arial"/>
          <w:color w:val="222222"/>
          <w:lang w:eastAsia="es-CL"/>
        </w:rPr>
        <w:t xml:space="preserve"> en consecuencia</w:t>
      </w:r>
      <w:r w:rsidR="00A3087A">
        <w:rPr>
          <w:rFonts w:ascii="Arial" w:eastAsia="Times New Roman" w:hAnsi="Arial" w:cs="Arial"/>
          <w:color w:val="222222"/>
          <w:lang w:eastAsia="es-CL"/>
        </w:rPr>
        <w:t>,</w:t>
      </w:r>
      <w:r w:rsidR="002A7D6F">
        <w:rPr>
          <w:rFonts w:ascii="Arial" w:eastAsia="Times New Roman" w:hAnsi="Arial" w:cs="Arial"/>
          <w:color w:val="222222"/>
          <w:lang w:eastAsia="es-CL"/>
        </w:rPr>
        <w:t xml:space="preserve"> no</w:t>
      </w:r>
      <w:r w:rsidR="001A1A89" w:rsidRPr="000236BB">
        <w:rPr>
          <w:rFonts w:ascii="Arial" w:eastAsia="Times New Roman" w:hAnsi="Arial" w:cs="Arial"/>
          <w:color w:val="222222"/>
          <w:lang w:eastAsia="es-CL"/>
        </w:rPr>
        <w:t xml:space="preserve"> se lograr</w:t>
      </w:r>
      <w:r w:rsidR="002A7D6F">
        <w:rPr>
          <w:rFonts w:ascii="Arial" w:eastAsia="Times New Roman" w:hAnsi="Arial" w:cs="Arial"/>
          <w:color w:val="222222"/>
          <w:lang w:eastAsia="es-CL"/>
        </w:rPr>
        <w:t>á</w:t>
      </w:r>
      <w:r w:rsidR="001A1A89" w:rsidRPr="000236BB">
        <w:rPr>
          <w:rFonts w:ascii="Arial" w:eastAsia="Times New Roman" w:hAnsi="Arial" w:cs="Arial"/>
          <w:color w:val="222222"/>
          <w:lang w:eastAsia="es-CL"/>
        </w:rPr>
        <w:t xml:space="preserve"> </w:t>
      </w:r>
      <w:r>
        <w:rPr>
          <w:rFonts w:ascii="Arial" w:eastAsia="Times New Roman" w:hAnsi="Arial" w:cs="Arial"/>
          <w:color w:val="222222"/>
          <w:lang w:eastAsia="es-CL"/>
        </w:rPr>
        <w:t xml:space="preserve">avanzar en la dirección </w:t>
      </w:r>
      <w:r w:rsidR="007075EF">
        <w:rPr>
          <w:rFonts w:ascii="Arial" w:eastAsia="Times New Roman" w:hAnsi="Arial" w:cs="Arial"/>
          <w:color w:val="222222"/>
          <w:lang w:eastAsia="es-CL"/>
        </w:rPr>
        <w:t>deseada.</w:t>
      </w:r>
    </w:p>
    <w:p w14:paraId="49D01A6C" w14:textId="77777777" w:rsidR="001A1A89" w:rsidRPr="000236BB" w:rsidRDefault="001A1A89" w:rsidP="001A1A89">
      <w:pPr>
        <w:pStyle w:val="Prrafodelista"/>
        <w:shd w:val="clear" w:color="auto" w:fill="FFFFFF"/>
        <w:jc w:val="both"/>
        <w:rPr>
          <w:rFonts w:ascii="Arial" w:eastAsia="Times New Roman" w:hAnsi="Arial" w:cs="Arial"/>
          <w:color w:val="222222"/>
          <w:lang w:eastAsia="es-CL"/>
        </w:rPr>
      </w:pPr>
    </w:p>
    <w:p w14:paraId="4F927920" w14:textId="77777777" w:rsidR="001A1A89" w:rsidRDefault="007075EF" w:rsidP="001A1A89">
      <w:pPr>
        <w:pStyle w:val="Prrafodelista"/>
        <w:numPr>
          <w:ilvl w:val="0"/>
          <w:numId w:val="4"/>
        </w:numPr>
        <w:shd w:val="clear" w:color="auto" w:fill="FFFFFF"/>
        <w:jc w:val="both"/>
        <w:rPr>
          <w:rFonts w:ascii="Arial" w:eastAsia="Times New Roman" w:hAnsi="Arial" w:cs="Arial"/>
          <w:color w:val="222222"/>
          <w:lang w:eastAsia="es-CL"/>
        </w:rPr>
      </w:pPr>
      <w:r>
        <w:rPr>
          <w:rFonts w:ascii="Arial" w:eastAsia="Times New Roman" w:hAnsi="Arial" w:cs="Arial"/>
          <w:color w:val="222222"/>
          <w:lang w:eastAsia="es-CL"/>
        </w:rPr>
        <w:t>L</w:t>
      </w:r>
      <w:r w:rsidR="001A1A89" w:rsidRPr="000236BB">
        <w:rPr>
          <w:rFonts w:ascii="Arial" w:eastAsia="Times New Roman" w:hAnsi="Arial" w:cs="Arial"/>
          <w:color w:val="222222"/>
          <w:lang w:eastAsia="es-CL"/>
        </w:rPr>
        <w:t xml:space="preserve">a pérdida de carácter indefinido de las concesiones de </w:t>
      </w:r>
      <w:r w:rsidR="002A7D6F">
        <w:rPr>
          <w:rFonts w:ascii="Arial" w:eastAsia="Times New Roman" w:hAnsi="Arial" w:cs="Arial"/>
          <w:color w:val="222222"/>
          <w:lang w:eastAsia="es-CL"/>
        </w:rPr>
        <w:t>mitílidos</w:t>
      </w:r>
      <w:r w:rsidR="001A1A89" w:rsidRPr="000236BB">
        <w:rPr>
          <w:rFonts w:ascii="Arial" w:eastAsia="Times New Roman" w:hAnsi="Arial" w:cs="Arial"/>
          <w:color w:val="222222"/>
          <w:lang w:eastAsia="es-CL"/>
        </w:rPr>
        <w:t xml:space="preserve"> </w:t>
      </w:r>
      <w:r w:rsidR="00A001DF">
        <w:rPr>
          <w:rFonts w:ascii="Arial" w:eastAsia="Times New Roman" w:hAnsi="Arial" w:cs="Arial"/>
          <w:color w:val="222222"/>
          <w:lang w:eastAsia="es-CL"/>
        </w:rPr>
        <w:t xml:space="preserve">que se ajusten cartográficamente </w:t>
      </w:r>
      <w:r w:rsidR="001A1A89" w:rsidRPr="000236BB">
        <w:rPr>
          <w:rFonts w:ascii="Arial" w:eastAsia="Times New Roman" w:hAnsi="Arial" w:cs="Arial"/>
          <w:color w:val="222222"/>
          <w:lang w:eastAsia="es-CL"/>
        </w:rPr>
        <w:t xml:space="preserve">sería equivalente a quitar los derechos de agua a los agricultores, </w:t>
      </w:r>
      <w:r>
        <w:rPr>
          <w:rFonts w:ascii="Arial" w:eastAsia="Times New Roman" w:hAnsi="Arial" w:cs="Arial"/>
          <w:color w:val="222222"/>
          <w:lang w:eastAsia="es-CL"/>
        </w:rPr>
        <w:t xml:space="preserve">como fue planteado por las Senadoras </w:t>
      </w:r>
      <w:proofErr w:type="spellStart"/>
      <w:r>
        <w:rPr>
          <w:rFonts w:ascii="Arial" w:eastAsia="Times New Roman" w:hAnsi="Arial" w:cs="Arial"/>
          <w:color w:val="222222"/>
          <w:lang w:eastAsia="es-CL"/>
        </w:rPr>
        <w:t>Alvarez</w:t>
      </w:r>
      <w:proofErr w:type="spellEnd"/>
      <w:r>
        <w:rPr>
          <w:rFonts w:ascii="Arial" w:eastAsia="Times New Roman" w:hAnsi="Arial" w:cs="Arial"/>
          <w:color w:val="222222"/>
          <w:lang w:eastAsia="es-CL"/>
        </w:rPr>
        <w:t xml:space="preserve"> y Muñoz </w:t>
      </w:r>
      <w:r w:rsidR="00A001DF">
        <w:rPr>
          <w:rFonts w:ascii="Arial" w:eastAsia="Times New Roman" w:hAnsi="Arial" w:cs="Arial"/>
          <w:color w:val="222222"/>
          <w:lang w:eastAsia="es-CL"/>
        </w:rPr>
        <w:t xml:space="preserve">y el Senador Pugh </w:t>
      </w:r>
      <w:r w:rsidR="001A1A89" w:rsidRPr="000236BB">
        <w:rPr>
          <w:rFonts w:ascii="Arial" w:eastAsia="Times New Roman" w:hAnsi="Arial" w:cs="Arial"/>
          <w:color w:val="222222"/>
          <w:lang w:eastAsia="es-CL"/>
        </w:rPr>
        <w:t xml:space="preserve">en la sesión del 14 noviembre </w:t>
      </w:r>
      <w:r>
        <w:rPr>
          <w:rFonts w:ascii="Arial" w:eastAsia="Times New Roman" w:hAnsi="Arial" w:cs="Arial"/>
          <w:color w:val="222222"/>
          <w:lang w:eastAsia="es-CL"/>
        </w:rPr>
        <w:t xml:space="preserve">recién pasado </w:t>
      </w:r>
      <w:r w:rsidR="001A1A89" w:rsidRPr="000236BB">
        <w:rPr>
          <w:rFonts w:ascii="Arial" w:eastAsia="Times New Roman" w:hAnsi="Arial" w:cs="Arial"/>
          <w:color w:val="222222"/>
          <w:lang w:eastAsia="es-CL"/>
        </w:rPr>
        <w:t xml:space="preserve">y solicitamos </w:t>
      </w:r>
      <w:r>
        <w:rPr>
          <w:rFonts w:ascii="Arial" w:eastAsia="Times New Roman" w:hAnsi="Arial" w:cs="Arial"/>
          <w:color w:val="222222"/>
          <w:lang w:eastAsia="es-CL"/>
        </w:rPr>
        <w:t xml:space="preserve">que este mismo argumento </w:t>
      </w:r>
      <w:r w:rsidR="001A1A89" w:rsidRPr="000236BB">
        <w:rPr>
          <w:rFonts w:ascii="Arial" w:eastAsia="Times New Roman" w:hAnsi="Arial" w:cs="Arial"/>
          <w:color w:val="222222"/>
          <w:lang w:eastAsia="es-CL"/>
        </w:rPr>
        <w:t>se</w:t>
      </w:r>
      <w:r w:rsidR="00465562" w:rsidRPr="000236BB">
        <w:rPr>
          <w:rFonts w:ascii="Arial" w:eastAsia="Times New Roman" w:hAnsi="Arial" w:cs="Arial"/>
          <w:color w:val="222222"/>
          <w:lang w:eastAsia="es-CL"/>
        </w:rPr>
        <w:t>a considerado</w:t>
      </w:r>
      <w:r w:rsidR="001A1A89" w:rsidRPr="000236BB">
        <w:rPr>
          <w:rFonts w:ascii="Arial" w:eastAsia="Times New Roman" w:hAnsi="Arial" w:cs="Arial"/>
          <w:color w:val="222222"/>
          <w:lang w:eastAsia="es-CL"/>
        </w:rPr>
        <w:t xml:space="preserve"> en el análisis de este punto, teniéndose </w:t>
      </w:r>
      <w:r w:rsidR="00A558A2">
        <w:rPr>
          <w:rFonts w:ascii="Arial" w:eastAsia="Times New Roman" w:hAnsi="Arial" w:cs="Arial"/>
          <w:color w:val="222222"/>
          <w:lang w:eastAsia="es-CL"/>
        </w:rPr>
        <w:t>en consideración</w:t>
      </w:r>
      <w:r w:rsidR="001A1A89" w:rsidRPr="000236BB">
        <w:rPr>
          <w:rFonts w:ascii="Arial" w:eastAsia="Times New Roman" w:hAnsi="Arial" w:cs="Arial"/>
          <w:color w:val="222222"/>
          <w:lang w:eastAsia="es-CL"/>
        </w:rPr>
        <w:t xml:space="preserve"> además que</w:t>
      </w:r>
      <w:r w:rsidR="00A558A2">
        <w:rPr>
          <w:rFonts w:ascii="Arial" w:eastAsia="Times New Roman" w:hAnsi="Arial" w:cs="Arial"/>
          <w:color w:val="222222"/>
          <w:lang w:eastAsia="es-CL"/>
        </w:rPr>
        <w:t>,</w:t>
      </w:r>
      <w:r w:rsidR="001A1A89" w:rsidRPr="000236BB">
        <w:rPr>
          <w:rFonts w:ascii="Arial" w:eastAsia="Times New Roman" w:hAnsi="Arial" w:cs="Arial"/>
          <w:color w:val="222222"/>
          <w:lang w:eastAsia="es-CL"/>
        </w:rPr>
        <w:t xml:space="preserve"> </w:t>
      </w:r>
      <w:r w:rsidR="00A001DF">
        <w:rPr>
          <w:rFonts w:ascii="Arial" w:eastAsia="Times New Roman" w:hAnsi="Arial" w:cs="Arial"/>
          <w:color w:val="222222"/>
          <w:lang w:eastAsia="es-CL"/>
        </w:rPr>
        <w:t>quitar</w:t>
      </w:r>
      <w:r w:rsidR="001A1A89" w:rsidRPr="000236BB">
        <w:rPr>
          <w:rFonts w:ascii="Arial" w:eastAsia="Times New Roman" w:hAnsi="Arial" w:cs="Arial"/>
          <w:color w:val="222222"/>
          <w:lang w:eastAsia="es-CL"/>
        </w:rPr>
        <w:t xml:space="preserve"> el carácter de indefinido, puede significar demandas al Estado </w:t>
      </w:r>
      <w:r>
        <w:rPr>
          <w:rFonts w:ascii="Arial" w:eastAsia="Times New Roman" w:hAnsi="Arial" w:cs="Arial"/>
          <w:color w:val="222222"/>
          <w:lang w:eastAsia="es-CL"/>
        </w:rPr>
        <w:t xml:space="preserve">de parte de los productores, </w:t>
      </w:r>
      <w:r w:rsidR="001A1A89" w:rsidRPr="000236BB">
        <w:rPr>
          <w:rFonts w:ascii="Arial" w:eastAsia="Times New Roman" w:hAnsi="Arial" w:cs="Arial"/>
          <w:color w:val="222222"/>
          <w:lang w:eastAsia="es-CL"/>
        </w:rPr>
        <w:t>por pér</w:t>
      </w:r>
      <w:r w:rsidR="007956C4" w:rsidRPr="000236BB">
        <w:rPr>
          <w:rFonts w:ascii="Arial" w:eastAsia="Times New Roman" w:hAnsi="Arial" w:cs="Arial"/>
          <w:color w:val="222222"/>
          <w:lang w:eastAsia="es-CL"/>
        </w:rPr>
        <w:t>dida de los derechos adquiridos por medio de la acción de amparo económico o recursos de rango constitucional ante el Tribunal Constitucional</w:t>
      </w:r>
      <w:r w:rsidR="00A558A2">
        <w:rPr>
          <w:rFonts w:ascii="Arial" w:eastAsia="Times New Roman" w:hAnsi="Arial" w:cs="Arial"/>
          <w:color w:val="222222"/>
          <w:lang w:eastAsia="es-CL"/>
        </w:rPr>
        <w:t>,</w:t>
      </w:r>
      <w:r w:rsidR="007956C4" w:rsidRPr="000236BB">
        <w:rPr>
          <w:rFonts w:ascii="Arial" w:eastAsia="Times New Roman" w:hAnsi="Arial" w:cs="Arial"/>
          <w:color w:val="222222"/>
          <w:lang w:eastAsia="es-CL"/>
        </w:rPr>
        <w:t xml:space="preserve"> por la afectación al derecho de propiedad que implica la medida.</w:t>
      </w:r>
    </w:p>
    <w:p w14:paraId="413D9CF0" w14:textId="77777777" w:rsidR="000C1EC0" w:rsidRPr="000236BB" w:rsidRDefault="000C1EC0" w:rsidP="000C1EC0">
      <w:pPr>
        <w:pStyle w:val="Prrafodelista"/>
        <w:rPr>
          <w:rFonts w:ascii="Arial" w:eastAsia="Times New Roman" w:hAnsi="Arial" w:cs="Arial"/>
          <w:color w:val="222222"/>
          <w:lang w:eastAsia="es-CL"/>
        </w:rPr>
      </w:pPr>
    </w:p>
    <w:p w14:paraId="73BA74A2" w14:textId="77777777" w:rsidR="000C1EC0" w:rsidRDefault="000C1EC0" w:rsidP="000C1EC0">
      <w:pPr>
        <w:pStyle w:val="Prrafodelista"/>
        <w:numPr>
          <w:ilvl w:val="0"/>
          <w:numId w:val="4"/>
        </w:numPr>
        <w:shd w:val="clear" w:color="auto" w:fill="FFFFFF"/>
        <w:jc w:val="both"/>
        <w:rPr>
          <w:rFonts w:ascii="Arial" w:eastAsia="Times New Roman" w:hAnsi="Arial" w:cs="Arial"/>
          <w:color w:val="222222"/>
          <w:lang w:eastAsia="es-CL"/>
        </w:rPr>
      </w:pPr>
      <w:r w:rsidRPr="000236BB">
        <w:rPr>
          <w:rFonts w:ascii="Arial" w:eastAsia="Times New Roman" w:hAnsi="Arial" w:cs="Arial"/>
          <w:color w:val="222222"/>
          <w:lang w:eastAsia="es-CL"/>
        </w:rPr>
        <w:t>También es importante considerar que</w:t>
      </w:r>
      <w:r>
        <w:rPr>
          <w:rFonts w:ascii="Arial" w:eastAsia="Times New Roman" w:hAnsi="Arial" w:cs="Arial"/>
          <w:color w:val="222222"/>
          <w:lang w:eastAsia="es-CL"/>
        </w:rPr>
        <w:t xml:space="preserve">, a diferencia del cultivo de </w:t>
      </w:r>
      <w:r w:rsidR="00280FDF">
        <w:rPr>
          <w:rFonts w:ascii="Arial" w:eastAsia="Times New Roman" w:hAnsi="Arial" w:cs="Arial"/>
          <w:color w:val="222222"/>
          <w:lang w:eastAsia="es-CL"/>
        </w:rPr>
        <w:t>salmones</w:t>
      </w:r>
      <w:r>
        <w:rPr>
          <w:rFonts w:ascii="Arial" w:eastAsia="Times New Roman" w:hAnsi="Arial" w:cs="Arial"/>
          <w:color w:val="222222"/>
          <w:lang w:eastAsia="es-CL"/>
        </w:rPr>
        <w:t xml:space="preserve">, </w:t>
      </w:r>
      <w:r w:rsidRPr="000236BB">
        <w:rPr>
          <w:rFonts w:ascii="Arial" w:eastAsia="Times New Roman" w:hAnsi="Arial" w:cs="Arial"/>
          <w:color w:val="222222"/>
          <w:lang w:eastAsia="es-CL"/>
        </w:rPr>
        <w:t xml:space="preserve">la relocalización en la mitilicultura es un mecanismo </w:t>
      </w:r>
      <w:r>
        <w:rPr>
          <w:rFonts w:ascii="Arial" w:eastAsia="Times New Roman" w:hAnsi="Arial" w:cs="Arial"/>
          <w:color w:val="222222"/>
          <w:lang w:eastAsia="es-CL"/>
        </w:rPr>
        <w:t xml:space="preserve">únicamente </w:t>
      </w:r>
      <w:r w:rsidRPr="000236BB">
        <w:rPr>
          <w:rFonts w:ascii="Arial" w:eastAsia="Times New Roman" w:hAnsi="Arial" w:cs="Arial"/>
          <w:color w:val="222222"/>
          <w:lang w:eastAsia="es-CL"/>
        </w:rPr>
        <w:t xml:space="preserve">de ordenamiento territorial y no de corrección </w:t>
      </w:r>
      <w:r>
        <w:rPr>
          <w:rFonts w:ascii="Arial" w:eastAsia="Times New Roman" w:hAnsi="Arial" w:cs="Arial"/>
          <w:color w:val="222222"/>
          <w:lang w:eastAsia="es-CL"/>
        </w:rPr>
        <w:t>de</w:t>
      </w:r>
      <w:r w:rsidRPr="000236BB">
        <w:rPr>
          <w:rFonts w:ascii="Arial" w:eastAsia="Times New Roman" w:hAnsi="Arial" w:cs="Arial"/>
          <w:color w:val="222222"/>
          <w:lang w:eastAsia="es-CL"/>
        </w:rPr>
        <w:t xml:space="preserve"> condiciones ambientales y sanitarias negativas, que justifiquen el cambio de régimen jurídico de las concesiones que se relocalicen. </w:t>
      </w:r>
    </w:p>
    <w:p w14:paraId="531955B3" w14:textId="77777777" w:rsidR="000C1EC0" w:rsidRPr="000C1EC0" w:rsidRDefault="000C1EC0" w:rsidP="000C1EC0">
      <w:pPr>
        <w:pStyle w:val="Prrafodelista"/>
        <w:rPr>
          <w:rFonts w:ascii="Arial" w:eastAsia="Times New Roman" w:hAnsi="Arial" w:cs="Arial"/>
          <w:color w:val="222222"/>
          <w:lang w:eastAsia="es-CL"/>
        </w:rPr>
      </w:pPr>
    </w:p>
    <w:p w14:paraId="0DF98EC5" w14:textId="77777777" w:rsidR="000C1EC0" w:rsidRDefault="000C1EC0" w:rsidP="000C1EC0">
      <w:pPr>
        <w:pStyle w:val="Prrafodelista"/>
        <w:shd w:val="clear" w:color="auto" w:fill="FFFFFF"/>
        <w:jc w:val="both"/>
        <w:rPr>
          <w:rFonts w:ascii="Arial" w:eastAsia="Times New Roman" w:hAnsi="Arial" w:cs="Arial"/>
          <w:color w:val="222222"/>
          <w:lang w:eastAsia="es-CL"/>
        </w:rPr>
      </w:pPr>
      <w:r>
        <w:rPr>
          <w:rFonts w:ascii="Arial" w:eastAsia="Times New Roman" w:hAnsi="Arial" w:cs="Arial"/>
          <w:color w:val="222222"/>
          <w:lang w:eastAsia="es-CL"/>
        </w:rPr>
        <w:t>Estimamos que n</w:t>
      </w:r>
      <w:r w:rsidRPr="000236BB">
        <w:rPr>
          <w:rFonts w:ascii="Arial" w:eastAsia="Times New Roman" w:hAnsi="Arial" w:cs="Arial"/>
          <w:color w:val="222222"/>
          <w:lang w:eastAsia="es-CL"/>
        </w:rPr>
        <w:t xml:space="preserve">o es un argumento válido por sí mismo, ni obligatorio para el Estado tener que igualar las condiciones de las concesiones </w:t>
      </w:r>
      <w:r>
        <w:rPr>
          <w:rFonts w:ascii="Arial" w:eastAsia="Times New Roman" w:hAnsi="Arial" w:cs="Arial"/>
          <w:color w:val="222222"/>
          <w:lang w:eastAsia="es-CL"/>
        </w:rPr>
        <w:t xml:space="preserve">de ambas industrias, </w:t>
      </w:r>
      <w:r w:rsidRPr="000236BB">
        <w:rPr>
          <w:rFonts w:ascii="Arial" w:eastAsia="Times New Roman" w:hAnsi="Arial" w:cs="Arial"/>
          <w:color w:val="222222"/>
          <w:lang w:eastAsia="es-CL"/>
        </w:rPr>
        <w:t xml:space="preserve">por cuanto se trata de sectores productivos muy diferentes, </w:t>
      </w:r>
      <w:r>
        <w:rPr>
          <w:rFonts w:ascii="Arial" w:eastAsia="Times New Roman" w:hAnsi="Arial" w:cs="Arial"/>
          <w:color w:val="222222"/>
          <w:lang w:eastAsia="es-CL"/>
        </w:rPr>
        <w:t xml:space="preserve">entre otras cosas, porque el cultivo de salmones </w:t>
      </w:r>
      <w:r w:rsidR="00B6429A">
        <w:rPr>
          <w:rFonts w:ascii="Arial" w:eastAsia="Times New Roman" w:hAnsi="Arial" w:cs="Arial"/>
          <w:color w:val="222222"/>
          <w:lang w:eastAsia="es-CL"/>
        </w:rPr>
        <w:t xml:space="preserve">es un cultivo de tipo intensivo (con alimentación artificial) que </w:t>
      </w:r>
      <w:r>
        <w:rPr>
          <w:rFonts w:ascii="Arial" w:eastAsia="Times New Roman" w:hAnsi="Arial" w:cs="Arial"/>
          <w:color w:val="222222"/>
          <w:lang w:eastAsia="es-CL"/>
        </w:rPr>
        <w:t>ocupa alrededor de un tercio de las concesiones otorgadas</w:t>
      </w:r>
      <w:r w:rsidR="00CC1E8E">
        <w:rPr>
          <w:rFonts w:ascii="Arial" w:eastAsia="Times New Roman" w:hAnsi="Arial" w:cs="Arial"/>
          <w:color w:val="222222"/>
          <w:lang w:eastAsia="es-CL"/>
        </w:rPr>
        <w:t>,</w:t>
      </w:r>
      <w:r w:rsidR="004635AC">
        <w:rPr>
          <w:rFonts w:ascii="Arial" w:eastAsia="Times New Roman" w:hAnsi="Arial" w:cs="Arial"/>
          <w:color w:val="222222"/>
          <w:lang w:eastAsia="es-CL"/>
        </w:rPr>
        <w:t xml:space="preserve"> en tanto que la mitilicultura </w:t>
      </w:r>
      <w:r w:rsidR="00B6429A">
        <w:rPr>
          <w:rFonts w:ascii="Arial" w:eastAsia="Times New Roman" w:hAnsi="Arial" w:cs="Arial"/>
          <w:color w:val="222222"/>
          <w:lang w:eastAsia="es-CL"/>
        </w:rPr>
        <w:t xml:space="preserve">es un cultivo de tipo extensivo </w:t>
      </w:r>
      <w:r w:rsidR="00CC1E8E">
        <w:rPr>
          <w:rFonts w:ascii="Arial" w:eastAsia="Times New Roman" w:hAnsi="Arial" w:cs="Arial"/>
          <w:color w:val="222222"/>
          <w:lang w:eastAsia="es-CL"/>
        </w:rPr>
        <w:t xml:space="preserve">y orgánico </w:t>
      </w:r>
      <w:r w:rsidR="00B6429A">
        <w:rPr>
          <w:rFonts w:ascii="Arial" w:eastAsia="Times New Roman" w:hAnsi="Arial" w:cs="Arial"/>
          <w:color w:val="222222"/>
          <w:lang w:eastAsia="es-CL"/>
        </w:rPr>
        <w:t xml:space="preserve">(sin alimentación artificial) que </w:t>
      </w:r>
      <w:r w:rsidR="004635AC">
        <w:rPr>
          <w:rFonts w:ascii="Arial" w:eastAsia="Times New Roman" w:hAnsi="Arial" w:cs="Arial"/>
          <w:color w:val="222222"/>
          <w:lang w:eastAsia="es-CL"/>
        </w:rPr>
        <w:t xml:space="preserve">ocupa más del 90% de las concesiones otorgadas, lo que </w:t>
      </w:r>
      <w:r w:rsidR="009057D7">
        <w:rPr>
          <w:rFonts w:ascii="Arial" w:eastAsia="Times New Roman" w:hAnsi="Arial" w:cs="Arial"/>
          <w:color w:val="222222"/>
          <w:lang w:eastAsia="es-CL"/>
        </w:rPr>
        <w:t>da</w:t>
      </w:r>
      <w:r w:rsidR="004635AC">
        <w:rPr>
          <w:rFonts w:ascii="Arial" w:eastAsia="Times New Roman" w:hAnsi="Arial" w:cs="Arial"/>
          <w:color w:val="222222"/>
          <w:lang w:eastAsia="es-CL"/>
        </w:rPr>
        <w:t xml:space="preserve"> a dichos sectores condiciones muy diferentes para enfrentar el cambio de plazo de duración de estas.</w:t>
      </w:r>
    </w:p>
    <w:p w14:paraId="39E6CDC5" w14:textId="77777777" w:rsidR="00CC1E8E" w:rsidRDefault="00CC1E8E" w:rsidP="000C1EC0">
      <w:pPr>
        <w:pStyle w:val="Prrafodelista"/>
        <w:shd w:val="clear" w:color="auto" w:fill="FFFFFF"/>
        <w:jc w:val="both"/>
        <w:rPr>
          <w:rFonts w:ascii="Arial" w:eastAsia="Times New Roman" w:hAnsi="Arial" w:cs="Arial"/>
          <w:color w:val="222222"/>
          <w:lang w:eastAsia="es-CL"/>
        </w:rPr>
      </w:pPr>
    </w:p>
    <w:p w14:paraId="6670CCDD" w14:textId="77777777" w:rsidR="00CC1E8E" w:rsidRDefault="002B4BA7" w:rsidP="000C1EC0">
      <w:pPr>
        <w:pStyle w:val="Prrafodelista"/>
        <w:shd w:val="clear" w:color="auto" w:fill="FFFFFF"/>
        <w:jc w:val="both"/>
        <w:rPr>
          <w:rFonts w:ascii="Arial" w:eastAsia="Times New Roman" w:hAnsi="Arial" w:cs="Arial"/>
          <w:color w:val="222222"/>
          <w:lang w:eastAsia="es-CL"/>
        </w:rPr>
      </w:pPr>
      <w:r>
        <w:rPr>
          <w:rFonts w:ascii="Arial" w:eastAsia="Times New Roman" w:hAnsi="Arial" w:cs="Arial"/>
          <w:color w:val="222222"/>
          <w:lang w:eastAsia="es-CL"/>
        </w:rPr>
        <w:t>Desconocemos</w:t>
      </w:r>
      <w:r w:rsidR="00CC1E8E">
        <w:rPr>
          <w:rFonts w:ascii="Arial" w:eastAsia="Times New Roman" w:hAnsi="Arial" w:cs="Arial"/>
          <w:color w:val="222222"/>
          <w:lang w:eastAsia="es-CL"/>
        </w:rPr>
        <w:t xml:space="preserve"> la razón porque la industria salmonera aceptó la condición de cambio de </w:t>
      </w:r>
      <w:r>
        <w:rPr>
          <w:rFonts w:ascii="Arial" w:eastAsia="Times New Roman" w:hAnsi="Arial" w:cs="Arial"/>
          <w:color w:val="222222"/>
          <w:lang w:eastAsia="es-CL"/>
        </w:rPr>
        <w:t>plazo</w:t>
      </w:r>
      <w:r w:rsidR="00CC1E8E">
        <w:rPr>
          <w:rFonts w:ascii="Arial" w:eastAsia="Times New Roman" w:hAnsi="Arial" w:cs="Arial"/>
          <w:color w:val="222222"/>
          <w:lang w:eastAsia="es-CL"/>
        </w:rPr>
        <w:t xml:space="preserve"> de la concesión relocalizada. Es posible que haya sido </w:t>
      </w:r>
      <w:r w:rsidR="00CC1E8E">
        <w:rPr>
          <w:rFonts w:ascii="Arial" w:eastAsia="Times New Roman" w:hAnsi="Arial" w:cs="Arial"/>
          <w:color w:val="222222"/>
          <w:lang w:eastAsia="es-CL"/>
        </w:rPr>
        <w:lastRenderedPageBreak/>
        <w:t xml:space="preserve">por la cantidad de concesiones que posee y porque el efecto de perder el carácter indefinido de algunas de estas es mínimo o, porque fue una </w:t>
      </w:r>
      <w:r w:rsidR="000B0E3B">
        <w:rPr>
          <w:rFonts w:ascii="Arial" w:eastAsia="Times New Roman" w:hAnsi="Arial" w:cs="Arial"/>
          <w:color w:val="222222"/>
          <w:lang w:eastAsia="es-CL"/>
        </w:rPr>
        <w:t>vía</w:t>
      </w:r>
      <w:r w:rsidR="00CC1E8E">
        <w:rPr>
          <w:rFonts w:ascii="Arial" w:eastAsia="Times New Roman" w:hAnsi="Arial" w:cs="Arial"/>
          <w:color w:val="222222"/>
          <w:lang w:eastAsia="es-CL"/>
        </w:rPr>
        <w:t xml:space="preserve"> </w:t>
      </w:r>
      <w:r w:rsidR="000B0E3B">
        <w:rPr>
          <w:rFonts w:ascii="Arial" w:eastAsia="Times New Roman" w:hAnsi="Arial" w:cs="Arial"/>
          <w:color w:val="222222"/>
          <w:lang w:eastAsia="es-CL"/>
        </w:rPr>
        <w:t>para</w:t>
      </w:r>
      <w:r w:rsidR="00CC1E8E">
        <w:rPr>
          <w:rFonts w:ascii="Arial" w:eastAsia="Times New Roman" w:hAnsi="Arial" w:cs="Arial"/>
          <w:color w:val="222222"/>
          <w:lang w:eastAsia="es-CL"/>
        </w:rPr>
        <w:t xml:space="preserve"> alcanzar otros acuerdos en la normativa para el sector</w:t>
      </w:r>
      <w:r w:rsidR="000B0E3B">
        <w:rPr>
          <w:rFonts w:ascii="Arial" w:eastAsia="Times New Roman" w:hAnsi="Arial" w:cs="Arial"/>
          <w:color w:val="222222"/>
          <w:lang w:eastAsia="es-CL"/>
        </w:rPr>
        <w:t xml:space="preserve">. Lo que si decimos es que no es posible aceptar como argumento el que se aplicó a los salmones y por tanto debe aplicarse a los </w:t>
      </w:r>
      <w:proofErr w:type="spellStart"/>
      <w:r w:rsidR="000B0E3B">
        <w:rPr>
          <w:rFonts w:ascii="Arial" w:eastAsia="Times New Roman" w:hAnsi="Arial" w:cs="Arial"/>
          <w:color w:val="222222"/>
          <w:lang w:eastAsia="es-CL"/>
        </w:rPr>
        <w:t>choritos</w:t>
      </w:r>
      <w:proofErr w:type="spellEnd"/>
      <w:r w:rsidR="000B0E3B">
        <w:rPr>
          <w:rFonts w:ascii="Arial" w:eastAsia="Times New Roman" w:hAnsi="Arial" w:cs="Arial"/>
          <w:color w:val="222222"/>
          <w:lang w:eastAsia="es-CL"/>
        </w:rPr>
        <w:t>.</w:t>
      </w:r>
    </w:p>
    <w:p w14:paraId="1070335F" w14:textId="77777777" w:rsidR="000C1EC0" w:rsidRPr="000C1EC0" w:rsidRDefault="000C1EC0" w:rsidP="000C1EC0">
      <w:pPr>
        <w:pStyle w:val="Prrafodelista"/>
        <w:rPr>
          <w:rFonts w:ascii="Arial" w:eastAsia="Times New Roman" w:hAnsi="Arial" w:cs="Arial"/>
          <w:color w:val="222222"/>
          <w:lang w:eastAsia="es-CL"/>
        </w:rPr>
      </w:pPr>
    </w:p>
    <w:p w14:paraId="3B6F8B5E" w14:textId="77777777" w:rsidR="000C1EC0" w:rsidRPr="000C1EC0" w:rsidRDefault="004635AC" w:rsidP="000C1EC0">
      <w:pPr>
        <w:pStyle w:val="Prrafodelista"/>
        <w:shd w:val="clear" w:color="auto" w:fill="FFFFFF"/>
        <w:jc w:val="both"/>
        <w:rPr>
          <w:rFonts w:ascii="Arial" w:eastAsia="Times New Roman" w:hAnsi="Arial" w:cs="Arial"/>
          <w:color w:val="222222"/>
          <w:lang w:eastAsia="es-CL"/>
        </w:rPr>
      </w:pPr>
      <w:r>
        <w:rPr>
          <w:rFonts w:ascii="Arial" w:eastAsia="Times New Roman" w:hAnsi="Arial" w:cs="Arial"/>
          <w:color w:val="222222"/>
          <w:lang w:eastAsia="es-CL"/>
        </w:rPr>
        <w:t>L</w:t>
      </w:r>
      <w:r w:rsidR="000C1EC0" w:rsidRPr="000236BB">
        <w:rPr>
          <w:rFonts w:ascii="Arial" w:eastAsia="Times New Roman" w:hAnsi="Arial" w:cs="Arial"/>
          <w:color w:val="222222"/>
          <w:lang w:eastAsia="es-CL"/>
        </w:rPr>
        <w:t xml:space="preserve">a Mitilicultura, </w:t>
      </w:r>
      <w:r>
        <w:rPr>
          <w:rFonts w:ascii="Arial" w:eastAsia="Times New Roman" w:hAnsi="Arial" w:cs="Arial"/>
          <w:color w:val="222222"/>
          <w:lang w:eastAsia="es-CL"/>
        </w:rPr>
        <w:t xml:space="preserve">es </w:t>
      </w:r>
      <w:r w:rsidR="000C1EC0" w:rsidRPr="000236BB">
        <w:rPr>
          <w:rFonts w:ascii="Arial" w:eastAsia="Times New Roman" w:hAnsi="Arial" w:cs="Arial"/>
          <w:color w:val="222222"/>
          <w:lang w:eastAsia="es-CL"/>
        </w:rPr>
        <w:t>una actividad a la que el Estado debe mantener su apoyo para promover su desarrollo, tal como se ha señalado en distintas instancias de participación público-privado como, por ejemplo, el Programa Estratégico de la Mitilicultura de Corfo</w:t>
      </w:r>
      <w:r w:rsidR="003C3419">
        <w:rPr>
          <w:rFonts w:ascii="Arial" w:eastAsia="Times New Roman" w:hAnsi="Arial" w:cs="Arial"/>
          <w:color w:val="222222"/>
          <w:lang w:eastAsia="es-CL"/>
        </w:rPr>
        <w:t>, actualmente en desarrollo.</w:t>
      </w:r>
    </w:p>
    <w:p w14:paraId="41427668" w14:textId="77777777" w:rsidR="001A1A89" w:rsidRPr="000236BB" w:rsidRDefault="001A1A89" w:rsidP="001A1A89">
      <w:pPr>
        <w:pStyle w:val="Prrafodelista"/>
        <w:rPr>
          <w:rFonts w:ascii="Arial" w:eastAsia="Times New Roman" w:hAnsi="Arial" w:cs="Arial"/>
          <w:color w:val="222222"/>
          <w:lang w:eastAsia="es-CL"/>
        </w:rPr>
      </w:pPr>
    </w:p>
    <w:p w14:paraId="2DC544C8" w14:textId="77777777" w:rsidR="001A1A89" w:rsidRPr="000236BB" w:rsidRDefault="000B0E3B" w:rsidP="001A1A89">
      <w:pPr>
        <w:pStyle w:val="Prrafodelista"/>
        <w:numPr>
          <w:ilvl w:val="0"/>
          <w:numId w:val="4"/>
        </w:numPr>
        <w:shd w:val="clear" w:color="auto" w:fill="FFFFFF"/>
        <w:jc w:val="both"/>
        <w:rPr>
          <w:rFonts w:ascii="Arial" w:eastAsia="Times New Roman" w:hAnsi="Arial" w:cs="Arial"/>
          <w:color w:val="222222"/>
          <w:lang w:eastAsia="es-CL"/>
        </w:rPr>
      </w:pPr>
      <w:r>
        <w:rPr>
          <w:rFonts w:ascii="Arial" w:eastAsia="Times New Roman" w:hAnsi="Arial" w:cs="Arial"/>
          <w:color w:val="222222"/>
          <w:lang w:eastAsia="es-CL"/>
        </w:rPr>
        <w:t>Finalmente, debemos señalar que n</w:t>
      </w:r>
      <w:r w:rsidR="00A001DF">
        <w:rPr>
          <w:rFonts w:ascii="Arial" w:eastAsia="Times New Roman" w:hAnsi="Arial" w:cs="Arial"/>
          <w:color w:val="222222"/>
          <w:lang w:eastAsia="es-CL"/>
        </w:rPr>
        <w:t xml:space="preserve">uestro sector productivo </w:t>
      </w:r>
      <w:r w:rsidR="001A1A89" w:rsidRPr="000236BB">
        <w:rPr>
          <w:rFonts w:ascii="Arial" w:eastAsia="Times New Roman" w:hAnsi="Arial" w:cs="Arial"/>
          <w:color w:val="222222"/>
          <w:lang w:eastAsia="es-CL"/>
        </w:rPr>
        <w:t>est</w:t>
      </w:r>
      <w:r w:rsidR="00A001DF">
        <w:rPr>
          <w:rFonts w:ascii="Arial" w:eastAsia="Times New Roman" w:hAnsi="Arial" w:cs="Arial"/>
          <w:color w:val="222222"/>
          <w:lang w:eastAsia="es-CL"/>
        </w:rPr>
        <w:t>á</w:t>
      </w:r>
      <w:r w:rsidR="001A1A89" w:rsidRPr="000236BB">
        <w:rPr>
          <w:rFonts w:ascii="Arial" w:eastAsia="Times New Roman" w:hAnsi="Arial" w:cs="Arial"/>
          <w:color w:val="222222"/>
          <w:lang w:eastAsia="es-CL"/>
        </w:rPr>
        <w:t xml:space="preserve"> de acuerdo con que el nuevo régimen de otorgamiento</w:t>
      </w:r>
      <w:r w:rsidR="00A52662" w:rsidRPr="000236BB">
        <w:rPr>
          <w:rFonts w:ascii="Arial" w:eastAsia="Times New Roman" w:hAnsi="Arial" w:cs="Arial"/>
          <w:color w:val="222222"/>
          <w:lang w:eastAsia="es-CL"/>
        </w:rPr>
        <w:t xml:space="preserve"> de concesiones sea por 25 años</w:t>
      </w:r>
      <w:r w:rsidR="001A1A89" w:rsidRPr="000236BB">
        <w:rPr>
          <w:rFonts w:ascii="Arial" w:eastAsia="Times New Roman" w:hAnsi="Arial" w:cs="Arial"/>
          <w:color w:val="222222"/>
          <w:lang w:eastAsia="es-CL"/>
        </w:rPr>
        <w:t xml:space="preserve"> renovables, siempre y cuando se contemple un mecanismo de preferencia para el titular actual e</w:t>
      </w:r>
      <w:r w:rsidR="007956C4" w:rsidRPr="000236BB">
        <w:rPr>
          <w:rFonts w:ascii="Arial" w:eastAsia="Times New Roman" w:hAnsi="Arial" w:cs="Arial"/>
          <w:color w:val="222222"/>
          <w:lang w:eastAsia="es-CL"/>
        </w:rPr>
        <w:t>n la renovación, atendid</w:t>
      </w:r>
      <w:r w:rsidR="00A52662" w:rsidRPr="000236BB">
        <w:rPr>
          <w:rFonts w:ascii="Arial" w:eastAsia="Times New Roman" w:hAnsi="Arial" w:cs="Arial"/>
          <w:color w:val="222222"/>
          <w:lang w:eastAsia="es-CL"/>
        </w:rPr>
        <w:t>as el carácter de la normativa</w:t>
      </w:r>
      <w:r w:rsidR="00A40992" w:rsidRPr="000236BB">
        <w:rPr>
          <w:rFonts w:ascii="Arial" w:eastAsia="Times New Roman" w:hAnsi="Arial" w:cs="Arial"/>
          <w:color w:val="222222"/>
          <w:lang w:eastAsia="es-CL"/>
        </w:rPr>
        <w:t xml:space="preserve"> </w:t>
      </w:r>
      <w:proofErr w:type="spellStart"/>
      <w:r w:rsidR="00A40992" w:rsidRPr="000236BB">
        <w:rPr>
          <w:rFonts w:ascii="Arial" w:eastAsia="Times New Roman" w:hAnsi="Arial" w:cs="Arial"/>
          <w:color w:val="222222"/>
          <w:lang w:eastAsia="es-CL"/>
        </w:rPr>
        <w:t>L</w:t>
      </w:r>
      <w:r w:rsidR="007956C4" w:rsidRPr="000236BB">
        <w:rPr>
          <w:rFonts w:ascii="Arial" w:eastAsia="Times New Roman" w:hAnsi="Arial" w:cs="Arial"/>
          <w:color w:val="222222"/>
          <w:lang w:eastAsia="es-CL"/>
        </w:rPr>
        <w:t>afquenche</w:t>
      </w:r>
      <w:proofErr w:type="spellEnd"/>
      <w:r w:rsidR="007956C4" w:rsidRPr="000236BB">
        <w:rPr>
          <w:rFonts w:ascii="Arial" w:eastAsia="Times New Roman" w:hAnsi="Arial" w:cs="Arial"/>
          <w:color w:val="222222"/>
          <w:lang w:eastAsia="es-CL"/>
        </w:rPr>
        <w:t xml:space="preserve"> y de caladeros de pesca, que </w:t>
      </w:r>
      <w:r w:rsidR="002B4BA7">
        <w:rPr>
          <w:rFonts w:ascii="Arial" w:eastAsia="Times New Roman" w:hAnsi="Arial" w:cs="Arial"/>
          <w:color w:val="222222"/>
          <w:lang w:eastAsia="es-CL"/>
        </w:rPr>
        <w:t xml:space="preserve">pueden </w:t>
      </w:r>
      <w:r w:rsidR="007956C4" w:rsidRPr="000236BB">
        <w:rPr>
          <w:rFonts w:ascii="Arial" w:eastAsia="Times New Roman" w:hAnsi="Arial" w:cs="Arial"/>
          <w:color w:val="222222"/>
          <w:lang w:eastAsia="es-CL"/>
        </w:rPr>
        <w:t>reduc</w:t>
      </w:r>
      <w:r w:rsidR="002B4BA7">
        <w:rPr>
          <w:rFonts w:ascii="Arial" w:eastAsia="Times New Roman" w:hAnsi="Arial" w:cs="Arial"/>
          <w:color w:val="222222"/>
          <w:lang w:eastAsia="es-CL"/>
        </w:rPr>
        <w:t>ir</w:t>
      </w:r>
      <w:r w:rsidR="007956C4" w:rsidRPr="000236BB">
        <w:rPr>
          <w:rFonts w:ascii="Arial" w:eastAsia="Times New Roman" w:hAnsi="Arial" w:cs="Arial"/>
          <w:color w:val="222222"/>
          <w:lang w:eastAsia="es-CL"/>
        </w:rPr>
        <w:t xml:space="preserve"> considerablemente los espacios para la actividad acuicultora.</w:t>
      </w:r>
    </w:p>
    <w:p w14:paraId="03EC6DB3" w14:textId="77777777" w:rsidR="00325FF7" w:rsidRPr="000236BB" w:rsidRDefault="00325FF7" w:rsidP="00325FF7">
      <w:pPr>
        <w:shd w:val="clear" w:color="auto" w:fill="FFFFFF"/>
        <w:jc w:val="both"/>
        <w:rPr>
          <w:rFonts w:ascii="Arial" w:eastAsia="Times New Roman" w:hAnsi="Arial" w:cs="Arial"/>
          <w:color w:val="222222"/>
          <w:sz w:val="24"/>
          <w:szCs w:val="24"/>
          <w:lang w:eastAsia="es-CL"/>
        </w:rPr>
      </w:pPr>
    </w:p>
    <w:p w14:paraId="2039129E" w14:textId="77777777" w:rsidR="001A1A89" w:rsidRPr="000236BB" w:rsidRDefault="001A1A89" w:rsidP="001A1A89">
      <w:pPr>
        <w:pStyle w:val="Prrafodelista"/>
        <w:numPr>
          <w:ilvl w:val="0"/>
          <w:numId w:val="2"/>
        </w:numPr>
        <w:shd w:val="clear" w:color="auto" w:fill="FFFFFF"/>
        <w:jc w:val="both"/>
        <w:rPr>
          <w:rFonts w:ascii="Arial" w:eastAsia="Times New Roman" w:hAnsi="Arial" w:cs="Arial"/>
          <w:b/>
          <w:bCs/>
          <w:color w:val="222222"/>
          <w:lang w:eastAsia="es-CL"/>
        </w:rPr>
      </w:pPr>
      <w:r w:rsidRPr="000236BB">
        <w:rPr>
          <w:rFonts w:ascii="Arial" w:eastAsia="Times New Roman" w:hAnsi="Arial" w:cs="Arial"/>
          <w:b/>
          <w:bCs/>
          <w:color w:val="222222"/>
          <w:lang w:eastAsia="es-CL"/>
        </w:rPr>
        <w:t xml:space="preserve">Mantener la posibilidad de que las concesiones </w:t>
      </w:r>
      <w:r w:rsidR="004615CA">
        <w:rPr>
          <w:rFonts w:ascii="Arial" w:eastAsia="Times New Roman" w:hAnsi="Arial" w:cs="Arial"/>
          <w:b/>
          <w:bCs/>
          <w:color w:val="222222"/>
          <w:lang w:eastAsia="es-CL"/>
        </w:rPr>
        <w:t xml:space="preserve">de mitílidos </w:t>
      </w:r>
      <w:r w:rsidRPr="000236BB">
        <w:rPr>
          <w:rFonts w:ascii="Arial" w:eastAsia="Times New Roman" w:hAnsi="Arial" w:cs="Arial"/>
          <w:b/>
          <w:bCs/>
          <w:color w:val="222222"/>
          <w:lang w:eastAsia="es-CL"/>
        </w:rPr>
        <w:t>puedan ser relocalizadas en</w:t>
      </w:r>
      <w:r w:rsidR="004615CA">
        <w:rPr>
          <w:rFonts w:ascii="Arial" w:eastAsia="Times New Roman" w:hAnsi="Arial" w:cs="Arial"/>
          <w:b/>
          <w:bCs/>
          <w:color w:val="222222"/>
          <w:lang w:eastAsia="es-CL"/>
        </w:rPr>
        <w:t>tre</w:t>
      </w:r>
      <w:r w:rsidRPr="000236BB">
        <w:rPr>
          <w:rFonts w:ascii="Arial" w:eastAsia="Times New Roman" w:hAnsi="Arial" w:cs="Arial"/>
          <w:b/>
          <w:bCs/>
          <w:color w:val="222222"/>
          <w:lang w:eastAsia="es-CL"/>
        </w:rPr>
        <w:t xml:space="preserve"> comunas</w:t>
      </w:r>
      <w:r w:rsidR="004615CA">
        <w:rPr>
          <w:rFonts w:ascii="Arial" w:eastAsia="Times New Roman" w:hAnsi="Arial" w:cs="Arial"/>
          <w:b/>
          <w:bCs/>
          <w:color w:val="222222"/>
          <w:lang w:eastAsia="es-CL"/>
        </w:rPr>
        <w:t xml:space="preserve"> tal como lo establece el proyecto original.</w:t>
      </w:r>
    </w:p>
    <w:p w14:paraId="488BFFC7" w14:textId="77777777" w:rsidR="001A1A89" w:rsidRPr="000236BB" w:rsidRDefault="001A1A89" w:rsidP="001A1A89">
      <w:pPr>
        <w:pStyle w:val="Prrafodelista"/>
        <w:shd w:val="clear" w:color="auto" w:fill="FFFFFF"/>
        <w:rPr>
          <w:rFonts w:ascii="Arial" w:eastAsia="Times New Roman" w:hAnsi="Arial" w:cs="Arial"/>
          <w:b/>
          <w:bCs/>
          <w:color w:val="222222"/>
          <w:lang w:eastAsia="es-CL"/>
        </w:rPr>
      </w:pPr>
    </w:p>
    <w:p w14:paraId="3DE060F7" w14:textId="77777777" w:rsidR="004615CA" w:rsidRDefault="00F5656E" w:rsidP="001A1A89">
      <w:pPr>
        <w:pStyle w:val="Prrafodelista"/>
        <w:numPr>
          <w:ilvl w:val="0"/>
          <w:numId w:val="3"/>
        </w:numPr>
        <w:shd w:val="clear" w:color="auto" w:fill="FFFFFF"/>
        <w:jc w:val="both"/>
        <w:rPr>
          <w:rFonts w:ascii="Arial" w:eastAsia="Times New Roman" w:hAnsi="Arial" w:cs="Arial"/>
          <w:color w:val="222222"/>
          <w:lang w:eastAsia="es-CL"/>
        </w:rPr>
      </w:pPr>
      <w:r w:rsidRPr="004615CA">
        <w:rPr>
          <w:rFonts w:ascii="Arial" w:eastAsia="Times New Roman" w:hAnsi="Arial" w:cs="Arial"/>
          <w:color w:val="222222"/>
          <w:lang w:eastAsia="es-CL"/>
        </w:rPr>
        <w:t xml:space="preserve">Considerando </w:t>
      </w:r>
      <w:r w:rsidR="001A1A89" w:rsidRPr="004615CA">
        <w:rPr>
          <w:rFonts w:ascii="Arial" w:eastAsia="Times New Roman" w:hAnsi="Arial" w:cs="Arial"/>
          <w:color w:val="222222"/>
          <w:lang w:eastAsia="es-CL"/>
        </w:rPr>
        <w:t>que la relocalizaci</w:t>
      </w:r>
      <w:r w:rsidR="0033266B" w:rsidRPr="004615CA">
        <w:rPr>
          <w:rFonts w:ascii="Arial" w:eastAsia="Times New Roman" w:hAnsi="Arial" w:cs="Arial"/>
          <w:color w:val="222222"/>
          <w:lang w:eastAsia="es-CL"/>
        </w:rPr>
        <w:t>ón de concesiones</w:t>
      </w:r>
      <w:r w:rsidR="001A1A89" w:rsidRPr="004615CA">
        <w:rPr>
          <w:rFonts w:ascii="Arial" w:eastAsia="Times New Roman" w:hAnsi="Arial" w:cs="Arial"/>
          <w:color w:val="222222"/>
          <w:lang w:eastAsia="es-CL"/>
        </w:rPr>
        <w:t xml:space="preserve"> </w:t>
      </w:r>
      <w:r w:rsidR="0033266B" w:rsidRPr="004615CA">
        <w:rPr>
          <w:rFonts w:ascii="Arial" w:eastAsia="Times New Roman" w:hAnsi="Arial" w:cs="Arial"/>
          <w:color w:val="222222"/>
          <w:lang w:eastAsia="es-CL"/>
        </w:rPr>
        <w:t>es</w:t>
      </w:r>
      <w:r w:rsidR="001A1A89" w:rsidRPr="004615CA">
        <w:rPr>
          <w:rFonts w:ascii="Arial" w:eastAsia="Times New Roman" w:hAnsi="Arial" w:cs="Arial"/>
          <w:color w:val="222222"/>
          <w:lang w:eastAsia="es-CL"/>
        </w:rPr>
        <w:t xml:space="preserve"> una herramienta</w:t>
      </w:r>
      <w:r w:rsidR="001A1A89" w:rsidRPr="000236BB">
        <w:rPr>
          <w:rFonts w:ascii="Arial" w:eastAsia="Times New Roman" w:hAnsi="Arial" w:cs="Arial"/>
          <w:color w:val="222222"/>
          <w:lang w:eastAsia="es-CL"/>
        </w:rPr>
        <w:t xml:space="preserve"> para el ordenamiento </w:t>
      </w:r>
      <w:r w:rsidRPr="000236BB">
        <w:rPr>
          <w:rFonts w:ascii="Arial" w:eastAsia="Times New Roman" w:hAnsi="Arial" w:cs="Arial"/>
          <w:color w:val="222222"/>
          <w:lang w:eastAsia="es-CL"/>
        </w:rPr>
        <w:t xml:space="preserve">territorial </w:t>
      </w:r>
      <w:r w:rsidR="001A1A89" w:rsidRPr="000236BB">
        <w:rPr>
          <w:rFonts w:ascii="Arial" w:eastAsia="Times New Roman" w:hAnsi="Arial" w:cs="Arial"/>
          <w:color w:val="222222"/>
          <w:lang w:eastAsia="es-CL"/>
        </w:rPr>
        <w:t>del sector, esta debe ser eficaz y no restri</w:t>
      </w:r>
      <w:r w:rsidR="0033266B">
        <w:rPr>
          <w:rFonts w:ascii="Arial" w:eastAsia="Times New Roman" w:hAnsi="Arial" w:cs="Arial"/>
          <w:color w:val="222222"/>
          <w:lang w:eastAsia="es-CL"/>
        </w:rPr>
        <w:t>ctiva</w:t>
      </w:r>
      <w:r w:rsidR="003D4CA8" w:rsidRPr="000236BB">
        <w:rPr>
          <w:rFonts w:ascii="Arial" w:eastAsia="Times New Roman" w:hAnsi="Arial" w:cs="Arial"/>
          <w:color w:val="222222"/>
          <w:lang w:eastAsia="es-CL"/>
        </w:rPr>
        <w:t>. E</w:t>
      </w:r>
      <w:r w:rsidR="001A1A89" w:rsidRPr="000236BB">
        <w:rPr>
          <w:rFonts w:ascii="Arial" w:eastAsia="Times New Roman" w:hAnsi="Arial" w:cs="Arial"/>
          <w:color w:val="222222"/>
          <w:lang w:eastAsia="es-CL"/>
        </w:rPr>
        <w:t>n este sentido</w:t>
      </w:r>
      <w:r w:rsidR="004615CA">
        <w:rPr>
          <w:rFonts w:ascii="Arial" w:eastAsia="Times New Roman" w:hAnsi="Arial" w:cs="Arial"/>
          <w:color w:val="222222"/>
          <w:lang w:eastAsia="es-CL"/>
        </w:rPr>
        <w:t>,</w:t>
      </w:r>
      <w:r w:rsidR="001A1A89" w:rsidRPr="000236BB">
        <w:rPr>
          <w:rFonts w:ascii="Arial" w:eastAsia="Times New Roman" w:hAnsi="Arial" w:cs="Arial"/>
          <w:color w:val="222222"/>
          <w:lang w:eastAsia="es-CL"/>
        </w:rPr>
        <w:t xml:space="preserve"> solicitamos que se mantenga el </w:t>
      </w:r>
      <w:r w:rsidR="003D4CA8" w:rsidRPr="000236BB">
        <w:rPr>
          <w:rFonts w:ascii="Arial" w:eastAsia="Times New Roman" w:hAnsi="Arial" w:cs="Arial"/>
          <w:color w:val="222222"/>
          <w:lang w:eastAsia="es-CL"/>
        </w:rPr>
        <w:t>alcance</w:t>
      </w:r>
      <w:r w:rsidR="001A1A89" w:rsidRPr="000236BB">
        <w:rPr>
          <w:rFonts w:ascii="Arial" w:eastAsia="Times New Roman" w:hAnsi="Arial" w:cs="Arial"/>
          <w:color w:val="222222"/>
          <w:lang w:eastAsia="es-CL"/>
        </w:rPr>
        <w:t xml:space="preserve"> </w:t>
      </w:r>
      <w:r w:rsidR="003D4CA8" w:rsidRPr="000236BB">
        <w:rPr>
          <w:rFonts w:ascii="Arial" w:eastAsia="Times New Roman" w:hAnsi="Arial" w:cs="Arial"/>
          <w:color w:val="222222"/>
          <w:lang w:eastAsia="es-CL"/>
        </w:rPr>
        <w:t xml:space="preserve">del </w:t>
      </w:r>
      <w:r w:rsidR="001A1A89" w:rsidRPr="000236BB">
        <w:rPr>
          <w:rFonts w:ascii="Arial" w:eastAsia="Times New Roman" w:hAnsi="Arial" w:cs="Arial"/>
          <w:color w:val="222222"/>
          <w:lang w:eastAsia="es-CL"/>
        </w:rPr>
        <w:t>proyecto</w:t>
      </w:r>
      <w:r w:rsidR="00B94031">
        <w:rPr>
          <w:rFonts w:ascii="Arial" w:eastAsia="Times New Roman" w:hAnsi="Arial" w:cs="Arial"/>
          <w:color w:val="222222"/>
          <w:lang w:eastAsia="es-CL"/>
        </w:rPr>
        <w:t xml:space="preserve"> original</w:t>
      </w:r>
      <w:r w:rsidR="001A1A89" w:rsidRPr="000236BB">
        <w:rPr>
          <w:rFonts w:ascii="Arial" w:eastAsia="Times New Roman" w:hAnsi="Arial" w:cs="Arial"/>
          <w:color w:val="222222"/>
          <w:lang w:eastAsia="es-CL"/>
        </w:rPr>
        <w:t xml:space="preserve">, </w:t>
      </w:r>
      <w:r w:rsidR="004615CA">
        <w:rPr>
          <w:rFonts w:ascii="Arial" w:eastAsia="Times New Roman" w:hAnsi="Arial" w:cs="Arial"/>
          <w:color w:val="222222"/>
          <w:lang w:eastAsia="es-CL"/>
        </w:rPr>
        <w:t xml:space="preserve">es decir, permitir la relocalización dentro de las Áreas Aptas para la Acuicultura y </w:t>
      </w:r>
      <w:r w:rsidR="001A1A89" w:rsidRPr="000236BB">
        <w:rPr>
          <w:rFonts w:ascii="Arial" w:eastAsia="Times New Roman" w:hAnsi="Arial" w:cs="Arial"/>
          <w:color w:val="222222"/>
          <w:lang w:eastAsia="es-CL"/>
        </w:rPr>
        <w:t>no limita</w:t>
      </w:r>
      <w:r w:rsidR="004615CA">
        <w:rPr>
          <w:rFonts w:ascii="Arial" w:eastAsia="Times New Roman" w:hAnsi="Arial" w:cs="Arial"/>
          <w:color w:val="222222"/>
          <w:lang w:eastAsia="es-CL"/>
        </w:rPr>
        <w:t>rla</w:t>
      </w:r>
      <w:r w:rsidR="001A1A89" w:rsidRPr="000236BB">
        <w:rPr>
          <w:rFonts w:ascii="Arial" w:eastAsia="Times New Roman" w:hAnsi="Arial" w:cs="Arial"/>
          <w:color w:val="222222"/>
          <w:lang w:eastAsia="es-CL"/>
        </w:rPr>
        <w:t xml:space="preserve"> </w:t>
      </w:r>
      <w:r w:rsidR="004615CA">
        <w:rPr>
          <w:rFonts w:ascii="Arial" w:eastAsia="Times New Roman" w:hAnsi="Arial" w:cs="Arial"/>
          <w:color w:val="222222"/>
          <w:lang w:eastAsia="es-CL"/>
        </w:rPr>
        <w:t xml:space="preserve">a </w:t>
      </w:r>
      <w:r w:rsidR="001A1A89" w:rsidRPr="000236BB">
        <w:rPr>
          <w:rFonts w:ascii="Arial" w:eastAsia="Times New Roman" w:hAnsi="Arial" w:cs="Arial"/>
          <w:color w:val="222222"/>
          <w:lang w:eastAsia="es-CL"/>
        </w:rPr>
        <w:t>que</w:t>
      </w:r>
      <w:r w:rsidR="004615CA">
        <w:rPr>
          <w:rFonts w:ascii="Arial" w:eastAsia="Times New Roman" w:hAnsi="Arial" w:cs="Arial"/>
          <w:color w:val="222222"/>
          <w:lang w:eastAsia="es-CL"/>
        </w:rPr>
        <w:t xml:space="preserve"> </w:t>
      </w:r>
      <w:r w:rsidR="001A1A89" w:rsidRPr="000236BB">
        <w:rPr>
          <w:rFonts w:ascii="Arial" w:eastAsia="Times New Roman" w:hAnsi="Arial" w:cs="Arial"/>
          <w:color w:val="222222"/>
          <w:lang w:eastAsia="es-CL"/>
        </w:rPr>
        <w:t xml:space="preserve">se lleve a efecto solo </w:t>
      </w:r>
      <w:r w:rsidR="004615CA">
        <w:rPr>
          <w:rFonts w:ascii="Arial" w:eastAsia="Times New Roman" w:hAnsi="Arial" w:cs="Arial"/>
          <w:color w:val="222222"/>
          <w:lang w:eastAsia="es-CL"/>
        </w:rPr>
        <w:t>dentro de</w:t>
      </w:r>
      <w:r w:rsidR="001A1A89" w:rsidRPr="000236BB">
        <w:rPr>
          <w:rFonts w:ascii="Arial" w:eastAsia="Times New Roman" w:hAnsi="Arial" w:cs="Arial"/>
          <w:color w:val="222222"/>
          <w:lang w:eastAsia="es-CL"/>
        </w:rPr>
        <w:t xml:space="preserve"> una misma comuna</w:t>
      </w:r>
      <w:r w:rsidR="003D4CA8" w:rsidRPr="000236BB">
        <w:rPr>
          <w:rFonts w:ascii="Arial" w:eastAsia="Times New Roman" w:hAnsi="Arial" w:cs="Arial"/>
          <w:color w:val="222222"/>
          <w:lang w:eastAsia="es-CL"/>
        </w:rPr>
        <w:t xml:space="preserve"> o </w:t>
      </w:r>
      <w:r w:rsidR="004615CA">
        <w:rPr>
          <w:rFonts w:ascii="Arial" w:eastAsia="Times New Roman" w:hAnsi="Arial" w:cs="Arial"/>
          <w:color w:val="222222"/>
          <w:lang w:eastAsia="es-CL"/>
        </w:rPr>
        <w:t>solo para concesiones de un área determinada.</w:t>
      </w:r>
    </w:p>
    <w:p w14:paraId="63F4BE3E" w14:textId="77777777" w:rsidR="004615CA" w:rsidRDefault="004615CA" w:rsidP="004615CA">
      <w:pPr>
        <w:pStyle w:val="Prrafodelista"/>
        <w:shd w:val="clear" w:color="auto" w:fill="FFFFFF"/>
        <w:jc w:val="both"/>
        <w:rPr>
          <w:rFonts w:ascii="Arial" w:eastAsia="Times New Roman" w:hAnsi="Arial" w:cs="Arial"/>
          <w:color w:val="222222"/>
          <w:lang w:eastAsia="es-CL"/>
        </w:rPr>
      </w:pPr>
    </w:p>
    <w:p w14:paraId="3F333A8C" w14:textId="77777777" w:rsidR="004615CA" w:rsidRDefault="004615CA" w:rsidP="004615CA">
      <w:pPr>
        <w:pStyle w:val="Prrafodelista"/>
        <w:shd w:val="clear" w:color="auto" w:fill="FFFFFF"/>
        <w:jc w:val="both"/>
        <w:rPr>
          <w:rFonts w:ascii="Arial" w:eastAsia="Times New Roman" w:hAnsi="Arial" w:cs="Arial"/>
          <w:color w:val="222222"/>
          <w:lang w:eastAsia="es-CL"/>
        </w:rPr>
      </w:pPr>
      <w:r>
        <w:rPr>
          <w:rFonts w:ascii="Arial" w:eastAsia="Times New Roman" w:hAnsi="Arial" w:cs="Arial"/>
          <w:color w:val="222222"/>
          <w:lang w:eastAsia="es-CL"/>
        </w:rPr>
        <w:t>Est</w:t>
      </w:r>
      <w:r w:rsidR="00C056CF">
        <w:rPr>
          <w:rFonts w:ascii="Arial" w:eastAsia="Times New Roman" w:hAnsi="Arial" w:cs="Arial"/>
          <w:color w:val="222222"/>
          <w:lang w:eastAsia="es-CL"/>
        </w:rPr>
        <w:t>a herramienta</w:t>
      </w:r>
      <w:r>
        <w:rPr>
          <w:rFonts w:ascii="Arial" w:eastAsia="Times New Roman" w:hAnsi="Arial" w:cs="Arial"/>
          <w:color w:val="222222"/>
          <w:lang w:eastAsia="es-CL"/>
        </w:rPr>
        <w:t xml:space="preserve"> debe </w:t>
      </w:r>
      <w:r w:rsidR="00C056CF">
        <w:rPr>
          <w:rFonts w:ascii="Arial" w:eastAsia="Times New Roman" w:hAnsi="Arial" w:cs="Arial"/>
          <w:color w:val="222222"/>
          <w:lang w:eastAsia="es-CL"/>
        </w:rPr>
        <w:t xml:space="preserve">ser eficaz en </w:t>
      </w:r>
      <w:r>
        <w:rPr>
          <w:rFonts w:ascii="Arial" w:eastAsia="Times New Roman" w:hAnsi="Arial" w:cs="Arial"/>
          <w:color w:val="222222"/>
          <w:lang w:eastAsia="es-CL"/>
        </w:rPr>
        <w:t>permitir que una concesión localizada</w:t>
      </w:r>
      <w:r w:rsidR="00C056CF">
        <w:rPr>
          <w:rFonts w:ascii="Arial" w:eastAsia="Times New Roman" w:hAnsi="Arial" w:cs="Arial"/>
          <w:color w:val="222222"/>
          <w:lang w:eastAsia="es-CL"/>
        </w:rPr>
        <w:t>,</w:t>
      </w:r>
      <w:r>
        <w:rPr>
          <w:rFonts w:ascii="Arial" w:eastAsia="Times New Roman" w:hAnsi="Arial" w:cs="Arial"/>
          <w:color w:val="222222"/>
          <w:lang w:eastAsia="es-CL"/>
        </w:rPr>
        <w:t xml:space="preserve"> </w:t>
      </w:r>
      <w:r w:rsidR="00C056CF">
        <w:rPr>
          <w:rFonts w:ascii="Arial" w:eastAsia="Times New Roman" w:hAnsi="Arial" w:cs="Arial"/>
          <w:color w:val="222222"/>
          <w:lang w:eastAsia="es-CL"/>
        </w:rPr>
        <w:t xml:space="preserve">por ejemplo, </w:t>
      </w:r>
      <w:r>
        <w:rPr>
          <w:rFonts w:ascii="Arial" w:eastAsia="Times New Roman" w:hAnsi="Arial" w:cs="Arial"/>
          <w:color w:val="222222"/>
          <w:lang w:eastAsia="es-CL"/>
        </w:rPr>
        <w:t xml:space="preserve">en una zona de alta densidad de cultivo pueda trasladarse a otra zona marina </w:t>
      </w:r>
      <w:r w:rsidR="00C056CF">
        <w:rPr>
          <w:rFonts w:ascii="Arial" w:eastAsia="Times New Roman" w:hAnsi="Arial" w:cs="Arial"/>
          <w:color w:val="222222"/>
          <w:lang w:eastAsia="es-CL"/>
        </w:rPr>
        <w:t xml:space="preserve">de baja densidad, dentro de su comuna o en otra, permitiendo con ello que el </w:t>
      </w:r>
      <w:proofErr w:type="spellStart"/>
      <w:r w:rsidR="00C056CF">
        <w:rPr>
          <w:rFonts w:ascii="Arial" w:eastAsia="Times New Roman" w:hAnsi="Arial" w:cs="Arial"/>
          <w:color w:val="222222"/>
          <w:lang w:eastAsia="es-CL"/>
        </w:rPr>
        <w:t>mitilicultor</w:t>
      </w:r>
      <w:proofErr w:type="spellEnd"/>
      <w:r w:rsidR="00C056CF">
        <w:rPr>
          <w:rFonts w:ascii="Arial" w:eastAsia="Times New Roman" w:hAnsi="Arial" w:cs="Arial"/>
          <w:color w:val="222222"/>
          <w:lang w:eastAsia="es-CL"/>
        </w:rPr>
        <w:t xml:space="preserve"> acceda a un mejor desempeño productivo de su cultivo, lo que a su vez puede permitir que zonas en que no hay presencia de la </w:t>
      </w:r>
      <w:r w:rsidR="00CA4BDD">
        <w:rPr>
          <w:rFonts w:ascii="Arial" w:eastAsia="Times New Roman" w:hAnsi="Arial" w:cs="Arial"/>
          <w:color w:val="222222"/>
          <w:lang w:eastAsia="es-CL"/>
        </w:rPr>
        <w:t>actividad, se beneficien con la llegada de esta y la generación de empleo que esto conlleva</w:t>
      </w:r>
      <w:r w:rsidR="00C056CF">
        <w:rPr>
          <w:rFonts w:ascii="Arial" w:eastAsia="Times New Roman" w:hAnsi="Arial" w:cs="Arial"/>
          <w:color w:val="222222"/>
          <w:lang w:eastAsia="es-CL"/>
        </w:rPr>
        <w:t xml:space="preserve">. La relocalización debiese también contemplar los resguardos necesarios para evitar que centros de engorda de </w:t>
      </w:r>
      <w:proofErr w:type="spellStart"/>
      <w:r w:rsidR="00C056CF">
        <w:rPr>
          <w:rFonts w:ascii="Arial" w:eastAsia="Times New Roman" w:hAnsi="Arial" w:cs="Arial"/>
          <w:color w:val="222222"/>
          <w:lang w:eastAsia="es-CL"/>
        </w:rPr>
        <w:t>choritos</w:t>
      </w:r>
      <w:proofErr w:type="spellEnd"/>
      <w:r w:rsidR="00C056CF">
        <w:rPr>
          <w:rFonts w:ascii="Arial" w:eastAsia="Times New Roman" w:hAnsi="Arial" w:cs="Arial"/>
          <w:color w:val="222222"/>
          <w:lang w:eastAsia="es-CL"/>
        </w:rPr>
        <w:t xml:space="preserve"> se trasladen a zonas semilleras o a zonas en que su relocalización pueda afectar el desempeño de los cultivos existentes por aumento excesivo de la densidad de cultivo</w:t>
      </w:r>
      <w:r w:rsidR="002C42F0">
        <w:rPr>
          <w:rFonts w:ascii="Arial" w:eastAsia="Times New Roman" w:hAnsi="Arial" w:cs="Arial"/>
          <w:color w:val="222222"/>
          <w:lang w:eastAsia="es-CL"/>
        </w:rPr>
        <w:t>, materia que debiese ser parte del correspondiente reglamento</w:t>
      </w:r>
      <w:r w:rsidR="004E37C0">
        <w:rPr>
          <w:rFonts w:ascii="Arial" w:eastAsia="Times New Roman" w:hAnsi="Arial" w:cs="Arial"/>
          <w:color w:val="222222"/>
          <w:lang w:eastAsia="es-CL"/>
        </w:rPr>
        <w:t xml:space="preserve"> asociado a esta ley.</w:t>
      </w:r>
    </w:p>
    <w:p w14:paraId="2B59E786" w14:textId="77777777" w:rsidR="001A1A89" w:rsidRDefault="001A1A89" w:rsidP="00EC2774">
      <w:pPr>
        <w:shd w:val="clear" w:color="auto" w:fill="FFFFFF"/>
        <w:spacing w:after="0" w:line="480" w:lineRule="auto"/>
        <w:rPr>
          <w:rFonts w:ascii="Arial" w:eastAsia="Times New Roman" w:hAnsi="Arial" w:cs="Arial"/>
          <w:color w:val="222222"/>
          <w:sz w:val="24"/>
          <w:szCs w:val="24"/>
          <w:lang w:eastAsia="es-CL"/>
        </w:rPr>
      </w:pPr>
    </w:p>
    <w:p w14:paraId="3313D147" w14:textId="77777777" w:rsidR="003C2B1F" w:rsidRDefault="003C2B1F" w:rsidP="00EC2774">
      <w:pPr>
        <w:shd w:val="clear" w:color="auto" w:fill="FFFFFF"/>
        <w:spacing w:after="0" w:line="480" w:lineRule="auto"/>
        <w:rPr>
          <w:rFonts w:ascii="Arial" w:eastAsia="Times New Roman" w:hAnsi="Arial" w:cs="Arial"/>
          <w:color w:val="222222"/>
          <w:sz w:val="24"/>
          <w:szCs w:val="24"/>
          <w:lang w:eastAsia="es-CL"/>
        </w:rPr>
      </w:pPr>
    </w:p>
    <w:p w14:paraId="1A506337" w14:textId="77777777" w:rsidR="004E37C0" w:rsidRDefault="004E37C0" w:rsidP="00EC2774">
      <w:pPr>
        <w:shd w:val="clear" w:color="auto" w:fill="FFFFFF"/>
        <w:spacing w:after="0" w:line="480" w:lineRule="auto"/>
        <w:rPr>
          <w:rFonts w:ascii="Arial" w:eastAsia="Times New Roman" w:hAnsi="Arial" w:cs="Arial"/>
          <w:color w:val="222222"/>
          <w:sz w:val="24"/>
          <w:szCs w:val="24"/>
          <w:lang w:eastAsia="es-CL"/>
        </w:rPr>
      </w:pPr>
    </w:p>
    <w:p w14:paraId="18FB0754" w14:textId="77777777" w:rsidR="001A1A89" w:rsidRPr="000236BB" w:rsidRDefault="00406FF2" w:rsidP="001A1A89">
      <w:pPr>
        <w:pStyle w:val="Prrafodelista"/>
        <w:numPr>
          <w:ilvl w:val="0"/>
          <w:numId w:val="1"/>
        </w:numPr>
        <w:shd w:val="clear" w:color="auto" w:fill="FFFFFF"/>
        <w:rPr>
          <w:rFonts w:ascii="Arial" w:eastAsia="Times New Roman" w:hAnsi="Arial" w:cs="Arial"/>
          <w:b/>
          <w:color w:val="222222"/>
          <w:u w:val="single"/>
          <w:lang w:eastAsia="es-CL"/>
        </w:rPr>
      </w:pPr>
      <w:r w:rsidRPr="000236BB">
        <w:rPr>
          <w:rFonts w:ascii="Arial" w:eastAsia="Times New Roman" w:hAnsi="Arial" w:cs="Arial"/>
          <w:b/>
          <w:color w:val="222222"/>
          <w:u w:val="single"/>
          <w:lang w:eastAsia="es-CL"/>
        </w:rPr>
        <w:lastRenderedPageBreak/>
        <w:t>AREAS DE COLECTA DE SEMILLAS</w:t>
      </w:r>
    </w:p>
    <w:p w14:paraId="7154ECE4" w14:textId="77777777" w:rsidR="00B939EE" w:rsidRPr="000236BB" w:rsidRDefault="00B939EE" w:rsidP="001A1A89">
      <w:pPr>
        <w:shd w:val="clear" w:color="auto" w:fill="FFFFFF"/>
        <w:spacing w:after="0" w:line="240" w:lineRule="auto"/>
        <w:rPr>
          <w:rFonts w:ascii="Arial" w:eastAsia="Times New Roman" w:hAnsi="Arial" w:cs="Arial"/>
          <w:color w:val="222222"/>
          <w:sz w:val="24"/>
          <w:szCs w:val="24"/>
          <w:lang w:eastAsia="es-CL"/>
        </w:rPr>
      </w:pPr>
    </w:p>
    <w:p w14:paraId="6210DCB0" w14:textId="77777777" w:rsidR="00B07622" w:rsidRPr="000236BB" w:rsidRDefault="00784946" w:rsidP="00B07622">
      <w:pPr>
        <w:pStyle w:val="Prrafodelista"/>
        <w:numPr>
          <w:ilvl w:val="0"/>
          <w:numId w:val="8"/>
        </w:numPr>
        <w:jc w:val="both"/>
        <w:rPr>
          <w:rFonts w:ascii="Arial" w:hAnsi="Arial" w:cs="Arial"/>
        </w:rPr>
      </w:pPr>
      <w:r w:rsidRPr="000236BB">
        <w:rPr>
          <w:rFonts w:ascii="Arial" w:hAnsi="Arial" w:cs="Arial"/>
          <w:b/>
        </w:rPr>
        <w:t xml:space="preserve">Reconocer, resguardar y proteger el derecho de los captadores históricos otorgándoles preferencia en el otorgamiento de los permisos especiales, de manera de asegurar la continuidad en el tiempo de su actividad en el </w:t>
      </w:r>
      <w:r w:rsidRPr="000236BB">
        <w:rPr>
          <w:rFonts w:ascii="Arial" w:hAnsi="Arial" w:cs="Arial"/>
          <w:b/>
          <w:u w:val="single"/>
        </w:rPr>
        <w:t>mismo lugar</w:t>
      </w:r>
      <w:r w:rsidRPr="000236BB">
        <w:rPr>
          <w:rFonts w:ascii="Arial" w:hAnsi="Arial" w:cs="Arial"/>
          <w:b/>
        </w:rPr>
        <w:t xml:space="preserve"> donde la han ejercido</w:t>
      </w:r>
      <w:r w:rsidR="00C5668D">
        <w:rPr>
          <w:rFonts w:ascii="Arial" w:hAnsi="Arial" w:cs="Arial"/>
          <w:b/>
        </w:rPr>
        <w:t xml:space="preserve"> históricamente</w:t>
      </w:r>
      <w:r w:rsidRPr="000236BB">
        <w:rPr>
          <w:rFonts w:ascii="Arial" w:hAnsi="Arial" w:cs="Arial"/>
          <w:b/>
        </w:rPr>
        <w:t xml:space="preserve">, </w:t>
      </w:r>
      <w:r w:rsidRPr="000236BB">
        <w:rPr>
          <w:rFonts w:ascii="Arial" w:hAnsi="Arial" w:cs="Arial"/>
          <w:b/>
          <w:u w:val="single"/>
        </w:rPr>
        <w:t xml:space="preserve">permitiendo a la vez que </w:t>
      </w:r>
      <w:r w:rsidRPr="000236BB">
        <w:rPr>
          <w:rFonts w:ascii="Arial" w:hAnsi="Arial" w:cs="Arial"/>
          <w:b/>
          <w:color w:val="000000"/>
          <w:u w:val="single"/>
        </w:rPr>
        <w:t xml:space="preserve">otras personas, naturales </w:t>
      </w:r>
      <w:r w:rsidRPr="000236BB">
        <w:rPr>
          <w:rFonts w:ascii="Arial" w:hAnsi="Arial" w:cs="Arial"/>
          <w:b/>
          <w:u w:val="single"/>
        </w:rPr>
        <w:t>o jurídicas</w:t>
      </w:r>
      <w:r w:rsidR="00C5668D" w:rsidRPr="00C5668D">
        <w:rPr>
          <w:rFonts w:ascii="Arial" w:hAnsi="Arial" w:cs="Arial"/>
          <w:b/>
        </w:rPr>
        <w:t xml:space="preserve"> </w:t>
      </w:r>
      <w:r w:rsidRPr="000236BB">
        <w:rPr>
          <w:rFonts w:ascii="Arial" w:hAnsi="Arial" w:cs="Arial"/>
          <w:b/>
        </w:rPr>
        <w:t xml:space="preserve">puedan también acceder a estos </w:t>
      </w:r>
      <w:r w:rsidR="00C5668D">
        <w:rPr>
          <w:rFonts w:ascii="Arial" w:hAnsi="Arial" w:cs="Arial"/>
          <w:b/>
        </w:rPr>
        <w:t xml:space="preserve">u otros </w:t>
      </w:r>
      <w:r w:rsidRPr="000236BB">
        <w:rPr>
          <w:rFonts w:ascii="Arial" w:hAnsi="Arial" w:cs="Arial"/>
          <w:b/>
        </w:rPr>
        <w:t xml:space="preserve">espacios </w:t>
      </w:r>
      <w:r w:rsidR="00C5668D">
        <w:rPr>
          <w:rFonts w:ascii="Arial" w:hAnsi="Arial" w:cs="Arial"/>
          <w:b/>
        </w:rPr>
        <w:t>destinados a la colecta de semilla</w:t>
      </w:r>
      <w:r w:rsidRPr="000236BB">
        <w:rPr>
          <w:rFonts w:ascii="Arial" w:hAnsi="Arial" w:cs="Arial"/>
          <w:b/>
        </w:rPr>
        <w:t>.</w:t>
      </w:r>
    </w:p>
    <w:p w14:paraId="3BEF4180" w14:textId="77777777" w:rsidR="00B07622" w:rsidRPr="000236BB" w:rsidRDefault="00B07622" w:rsidP="00B07622">
      <w:pPr>
        <w:ind w:left="360"/>
        <w:jc w:val="both"/>
        <w:rPr>
          <w:rFonts w:ascii="Arial" w:eastAsia="Times New Roman" w:hAnsi="Arial" w:cs="Arial"/>
          <w:color w:val="222222"/>
          <w:sz w:val="24"/>
          <w:szCs w:val="24"/>
          <w:lang w:eastAsia="es-CL"/>
        </w:rPr>
      </w:pPr>
    </w:p>
    <w:p w14:paraId="64B0A51D" w14:textId="77777777" w:rsidR="00B07622" w:rsidRPr="000236BB" w:rsidRDefault="00B07622" w:rsidP="00B07622">
      <w:pPr>
        <w:pStyle w:val="Prrafodelista"/>
        <w:shd w:val="clear" w:color="auto" w:fill="FFFFFF"/>
        <w:ind w:left="360"/>
        <w:jc w:val="both"/>
        <w:rPr>
          <w:rFonts w:ascii="Arial" w:hAnsi="Arial" w:cs="Arial"/>
          <w:lang w:val="es-ES"/>
        </w:rPr>
      </w:pPr>
      <w:r w:rsidRPr="000236BB">
        <w:rPr>
          <w:rFonts w:ascii="Arial" w:hAnsi="Arial" w:cs="Arial"/>
          <w:lang w:val="es-ES"/>
        </w:rPr>
        <w:t xml:space="preserve">Como señalamos en la sesión del 14 de noviembre, promovemos que se otorgue preferencia a los captadores históricos de semilla de </w:t>
      </w:r>
      <w:proofErr w:type="spellStart"/>
      <w:r w:rsidRPr="000236BB">
        <w:rPr>
          <w:rFonts w:ascii="Arial" w:hAnsi="Arial" w:cs="Arial"/>
          <w:lang w:val="es-ES"/>
        </w:rPr>
        <w:t>choritos</w:t>
      </w:r>
      <w:proofErr w:type="spellEnd"/>
      <w:r w:rsidRPr="000236BB">
        <w:rPr>
          <w:rFonts w:ascii="Arial" w:hAnsi="Arial" w:cs="Arial"/>
          <w:lang w:val="es-ES"/>
        </w:rPr>
        <w:t xml:space="preserve"> que acrediten operación </w:t>
      </w:r>
      <w:r w:rsidR="00C5668D">
        <w:rPr>
          <w:rFonts w:ascii="Arial" w:hAnsi="Arial" w:cs="Arial"/>
          <w:lang w:val="es-ES"/>
        </w:rPr>
        <w:t>de al menos dos años dentro del período comprendido entre</w:t>
      </w:r>
      <w:r w:rsidRPr="000236BB">
        <w:rPr>
          <w:rFonts w:ascii="Arial" w:hAnsi="Arial" w:cs="Arial"/>
          <w:lang w:val="es-ES"/>
        </w:rPr>
        <w:t xml:space="preserve"> 2000 – 2018, entregándoles el derecho preferente para el otorgamiento de Permisos Especiales para la colecta de semillas en los mismos sectores en que han operado en el </w:t>
      </w:r>
      <w:r w:rsidR="00C5668D">
        <w:rPr>
          <w:rFonts w:ascii="Arial" w:hAnsi="Arial" w:cs="Arial"/>
          <w:lang w:val="es-ES"/>
        </w:rPr>
        <w:t>pasado</w:t>
      </w:r>
      <w:r w:rsidRPr="000236BB">
        <w:rPr>
          <w:rFonts w:ascii="Arial" w:hAnsi="Arial" w:cs="Arial"/>
          <w:lang w:val="es-ES"/>
        </w:rPr>
        <w:t xml:space="preserve">, en los términos que los representantes gremiales de </w:t>
      </w:r>
      <w:r w:rsidR="00DA2B88" w:rsidRPr="000236BB">
        <w:rPr>
          <w:rFonts w:ascii="Arial" w:hAnsi="Arial" w:cs="Arial"/>
          <w:lang w:val="es-ES"/>
        </w:rPr>
        <w:t>las áreas semilleros proponen</w:t>
      </w:r>
      <w:r w:rsidR="00C5668D">
        <w:rPr>
          <w:rFonts w:ascii="Arial" w:hAnsi="Arial" w:cs="Arial"/>
          <w:lang w:val="es-ES"/>
        </w:rPr>
        <w:t>, es decir:</w:t>
      </w:r>
    </w:p>
    <w:p w14:paraId="67BB2CAA" w14:textId="77777777" w:rsidR="00B07622" w:rsidRPr="000236BB" w:rsidRDefault="00B07622" w:rsidP="00784946">
      <w:pPr>
        <w:pStyle w:val="Prrafodelista"/>
        <w:shd w:val="clear" w:color="auto" w:fill="FFFFFF"/>
        <w:ind w:left="360"/>
        <w:jc w:val="both"/>
        <w:rPr>
          <w:rFonts w:ascii="Arial" w:hAnsi="Arial" w:cs="Arial"/>
          <w:lang w:val="es-ES"/>
        </w:rPr>
      </w:pPr>
    </w:p>
    <w:p w14:paraId="12AD5B83" w14:textId="77777777" w:rsidR="00DA2B88" w:rsidRPr="000236BB" w:rsidRDefault="00B939EE" w:rsidP="00DA2B88">
      <w:pPr>
        <w:pStyle w:val="Prrafodelista"/>
        <w:numPr>
          <w:ilvl w:val="0"/>
          <w:numId w:val="3"/>
        </w:numPr>
        <w:shd w:val="clear" w:color="auto" w:fill="FFFFFF"/>
        <w:jc w:val="both"/>
        <w:rPr>
          <w:rFonts w:ascii="Arial" w:eastAsia="Times New Roman" w:hAnsi="Arial" w:cs="Arial"/>
          <w:color w:val="222222"/>
          <w:lang w:eastAsia="es-CL"/>
        </w:rPr>
      </w:pPr>
      <w:r w:rsidRPr="000236BB">
        <w:rPr>
          <w:rFonts w:ascii="Arial" w:hAnsi="Arial" w:cs="Arial"/>
          <w:lang w:val="es-ES"/>
        </w:rPr>
        <w:t>Segmentado por años desde el 2000 al 2017 para l</w:t>
      </w:r>
      <w:r w:rsidR="00B07622" w:rsidRPr="000236BB">
        <w:rPr>
          <w:rFonts w:ascii="Arial" w:hAnsi="Arial" w:cs="Arial"/>
          <w:lang w:val="es-ES"/>
        </w:rPr>
        <w:t>as comunas de Quelló</w:t>
      </w:r>
      <w:r w:rsidRPr="000236BB">
        <w:rPr>
          <w:rFonts w:ascii="Arial" w:hAnsi="Arial" w:cs="Arial"/>
          <w:lang w:val="es-ES"/>
        </w:rPr>
        <w:t xml:space="preserve">n y </w:t>
      </w:r>
      <w:proofErr w:type="spellStart"/>
      <w:r w:rsidRPr="000236BB">
        <w:rPr>
          <w:rFonts w:ascii="Arial" w:hAnsi="Arial" w:cs="Arial"/>
          <w:lang w:val="es-ES"/>
        </w:rPr>
        <w:t>Queilen</w:t>
      </w:r>
      <w:proofErr w:type="spellEnd"/>
      <w:r w:rsidRPr="000236BB">
        <w:rPr>
          <w:rFonts w:ascii="Arial" w:hAnsi="Arial" w:cs="Arial"/>
          <w:lang w:val="es-ES"/>
        </w:rPr>
        <w:t xml:space="preserve"> y, desde el 2012 al 201</w:t>
      </w:r>
      <w:r w:rsidR="00EC2774" w:rsidRPr="000236BB">
        <w:rPr>
          <w:rFonts w:ascii="Arial" w:hAnsi="Arial" w:cs="Arial"/>
          <w:lang w:val="es-ES"/>
        </w:rPr>
        <w:t>8</w:t>
      </w:r>
      <w:r w:rsidRPr="000236BB">
        <w:rPr>
          <w:rFonts w:ascii="Arial" w:hAnsi="Arial" w:cs="Arial"/>
          <w:lang w:val="es-ES"/>
        </w:rPr>
        <w:t xml:space="preserve"> para todos los demás captadores históricos</w:t>
      </w:r>
      <w:r w:rsidR="00C5668D">
        <w:rPr>
          <w:rFonts w:ascii="Arial" w:hAnsi="Arial" w:cs="Arial"/>
          <w:lang w:val="es-ES"/>
        </w:rPr>
        <w:t xml:space="preserve"> en las restantes áreas semilleras.</w:t>
      </w:r>
    </w:p>
    <w:p w14:paraId="1F9C7DB2" w14:textId="77777777" w:rsidR="001F5D2B" w:rsidRPr="000236BB" w:rsidRDefault="001F5D2B" w:rsidP="001F5D2B">
      <w:pPr>
        <w:pStyle w:val="Prrafodelista"/>
        <w:shd w:val="clear" w:color="auto" w:fill="FFFFFF"/>
        <w:jc w:val="both"/>
        <w:rPr>
          <w:rFonts w:ascii="Arial" w:eastAsia="Times New Roman" w:hAnsi="Arial" w:cs="Arial"/>
          <w:color w:val="222222"/>
          <w:lang w:eastAsia="es-CL"/>
        </w:rPr>
      </w:pPr>
    </w:p>
    <w:p w14:paraId="518EC59E" w14:textId="77777777" w:rsidR="00DA2B88" w:rsidRPr="000236BB" w:rsidRDefault="00B939EE" w:rsidP="00DA2B88">
      <w:pPr>
        <w:pStyle w:val="Prrafodelista"/>
        <w:numPr>
          <w:ilvl w:val="0"/>
          <w:numId w:val="3"/>
        </w:numPr>
        <w:shd w:val="clear" w:color="auto" w:fill="FFFFFF"/>
        <w:jc w:val="both"/>
        <w:rPr>
          <w:rFonts w:ascii="Arial" w:eastAsia="Times New Roman" w:hAnsi="Arial" w:cs="Arial"/>
          <w:color w:val="222222"/>
          <w:lang w:eastAsia="es-CL"/>
        </w:rPr>
      </w:pPr>
      <w:r w:rsidRPr="000236BB">
        <w:rPr>
          <w:rFonts w:ascii="Arial" w:hAnsi="Arial" w:cs="Arial"/>
          <w:lang w:val="es-ES"/>
        </w:rPr>
        <w:t xml:space="preserve">A </w:t>
      </w:r>
      <w:r w:rsidR="001A1A89" w:rsidRPr="000236BB">
        <w:rPr>
          <w:rFonts w:ascii="Arial" w:hAnsi="Arial" w:cs="Arial"/>
          <w:lang w:val="es-ES"/>
        </w:rPr>
        <w:t xml:space="preserve">través </w:t>
      </w:r>
      <w:r w:rsidR="001A1A89" w:rsidRPr="000236BB">
        <w:rPr>
          <w:rFonts w:ascii="Arial" w:eastAsia="Times New Roman" w:hAnsi="Arial" w:cs="Arial"/>
          <w:color w:val="222222"/>
          <w:lang w:eastAsia="es-CL"/>
        </w:rPr>
        <w:t xml:space="preserve">de llamados consecutivos </w:t>
      </w:r>
      <w:r w:rsidR="0034053E" w:rsidRPr="000236BB">
        <w:rPr>
          <w:rFonts w:ascii="Arial" w:eastAsia="Times New Roman" w:hAnsi="Arial" w:cs="Arial"/>
          <w:color w:val="222222"/>
          <w:lang w:eastAsia="es-CL"/>
        </w:rPr>
        <w:t xml:space="preserve">con </w:t>
      </w:r>
      <w:r w:rsidR="00C5668D">
        <w:rPr>
          <w:rFonts w:ascii="Arial" w:eastAsia="Times New Roman" w:hAnsi="Arial" w:cs="Arial"/>
          <w:color w:val="222222"/>
          <w:lang w:eastAsia="es-CL"/>
        </w:rPr>
        <w:t>o</w:t>
      </w:r>
      <w:r w:rsidRPr="000236BB">
        <w:rPr>
          <w:rFonts w:ascii="Arial" w:eastAsia="Times New Roman" w:hAnsi="Arial" w:cs="Arial"/>
          <w:color w:val="222222"/>
          <w:lang w:eastAsia="es-CL"/>
        </w:rPr>
        <w:t>rden de prelación en la entrega de los p</w:t>
      </w:r>
      <w:r w:rsidR="001A1A89" w:rsidRPr="000236BB">
        <w:rPr>
          <w:rFonts w:ascii="Arial" w:eastAsia="Times New Roman" w:hAnsi="Arial" w:cs="Arial"/>
          <w:color w:val="222222"/>
          <w:lang w:eastAsia="es-CL"/>
        </w:rPr>
        <w:t xml:space="preserve">ermisos especiales, en los cuales, los captadores históricos </w:t>
      </w:r>
      <w:r w:rsidR="00C5668D">
        <w:rPr>
          <w:rFonts w:ascii="Arial" w:eastAsia="Times New Roman" w:hAnsi="Arial" w:cs="Arial"/>
          <w:color w:val="222222"/>
          <w:lang w:eastAsia="es-CL"/>
        </w:rPr>
        <w:t xml:space="preserve">de las zonas semilleras </w:t>
      </w:r>
      <w:r w:rsidR="001A1A89" w:rsidRPr="000236BB">
        <w:rPr>
          <w:rFonts w:ascii="Arial" w:eastAsia="Times New Roman" w:hAnsi="Arial" w:cs="Arial"/>
          <w:color w:val="222222"/>
          <w:lang w:eastAsia="es-CL"/>
        </w:rPr>
        <w:t>te</w:t>
      </w:r>
      <w:r w:rsidR="00DA2B88" w:rsidRPr="000236BB">
        <w:rPr>
          <w:rFonts w:ascii="Arial" w:eastAsia="Times New Roman" w:hAnsi="Arial" w:cs="Arial"/>
          <w:color w:val="222222"/>
          <w:lang w:eastAsia="es-CL"/>
        </w:rPr>
        <w:t>ngan</w:t>
      </w:r>
      <w:r w:rsidR="001A1A89" w:rsidRPr="000236BB">
        <w:rPr>
          <w:rFonts w:ascii="Arial" w:eastAsia="Times New Roman" w:hAnsi="Arial" w:cs="Arial"/>
          <w:color w:val="222222"/>
          <w:lang w:eastAsia="es-CL"/>
        </w:rPr>
        <w:t xml:space="preserve"> acceso exclusivo a</w:t>
      </w:r>
      <w:r w:rsidR="0034053E" w:rsidRPr="000236BB">
        <w:rPr>
          <w:rFonts w:ascii="Arial" w:eastAsia="Times New Roman" w:hAnsi="Arial" w:cs="Arial"/>
          <w:color w:val="222222"/>
          <w:lang w:eastAsia="es-CL"/>
        </w:rPr>
        <w:t xml:space="preserve">l primero de estos llamados y </w:t>
      </w:r>
      <w:r w:rsidR="001A1A89" w:rsidRPr="000236BB">
        <w:rPr>
          <w:rFonts w:ascii="Arial" w:eastAsia="Times New Roman" w:hAnsi="Arial" w:cs="Arial"/>
          <w:color w:val="222222"/>
          <w:lang w:eastAsia="es-CL"/>
        </w:rPr>
        <w:t>que acuicultores APE</w:t>
      </w:r>
      <w:r w:rsidR="00C5668D">
        <w:rPr>
          <w:rFonts w:ascii="Arial" w:eastAsia="Times New Roman" w:hAnsi="Arial" w:cs="Arial"/>
          <w:color w:val="222222"/>
          <w:lang w:eastAsia="es-CL"/>
        </w:rPr>
        <w:t xml:space="preserve"> (acuicultura de pequeña escala)</w:t>
      </w:r>
      <w:r w:rsidR="001A1A89" w:rsidRPr="000236BB">
        <w:rPr>
          <w:rFonts w:ascii="Arial" w:eastAsia="Times New Roman" w:hAnsi="Arial" w:cs="Arial"/>
          <w:color w:val="222222"/>
          <w:lang w:eastAsia="es-CL"/>
        </w:rPr>
        <w:t>, pueda</w:t>
      </w:r>
      <w:r w:rsidR="0034053E" w:rsidRPr="000236BB">
        <w:rPr>
          <w:rFonts w:ascii="Arial" w:eastAsia="Times New Roman" w:hAnsi="Arial" w:cs="Arial"/>
          <w:color w:val="222222"/>
          <w:lang w:eastAsia="es-CL"/>
        </w:rPr>
        <w:t>n acceder en un segundo llamado.</w:t>
      </w:r>
    </w:p>
    <w:p w14:paraId="6D4021D3" w14:textId="77777777" w:rsidR="00DA2B88" w:rsidRPr="000236BB" w:rsidRDefault="00DA2B88" w:rsidP="00DA2B88">
      <w:pPr>
        <w:pStyle w:val="Prrafodelista"/>
        <w:rPr>
          <w:rFonts w:ascii="Arial" w:eastAsia="Times New Roman" w:hAnsi="Arial" w:cs="Arial"/>
          <w:color w:val="222222"/>
          <w:lang w:eastAsia="es-CL"/>
        </w:rPr>
      </w:pPr>
    </w:p>
    <w:p w14:paraId="505E9D47" w14:textId="77777777" w:rsidR="00CE4897" w:rsidRDefault="0034053E" w:rsidP="00DA2B88">
      <w:pPr>
        <w:pStyle w:val="Prrafodelista"/>
        <w:shd w:val="clear" w:color="auto" w:fill="FFFFFF"/>
        <w:jc w:val="both"/>
        <w:rPr>
          <w:rFonts w:ascii="Arial" w:eastAsia="Times New Roman" w:hAnsi="Arial" w:cs="Arial"/>
          <w:color w:val="222222"/>
          <w:lang w:eastAsia="es-CL"/>
        </w:rPr>
      </w:pPr>
      <w:r w:rsidRPr="000236BB">
        <w:rPr>
          <w:rFonts w:ascii="Arial" w:eastAsia="Times New Roman" w:hAnsi="Arial" w:cs="Arial"/>
          <w:color w:val="222222"/>
          <w:lang w:eastAsia="es-CL"/>
        </w:rPr>
        <w:t xml:space="preserve">Sin embargo, </w:t>
      </w:r>
      <w:r w:rsidR="004B7D89" w:rsidRPr="000236BB">
        <w:rPr>
          <w:rFonts w:ascii="Arial" w:eastAsia="Times New Roman" w:hAnsi="Arial" w:cs="Arial"/>
          <w:color w:val="222222"/>
          <w:lang w:eastAsia="es-CL"/>
        </w:rPr>
        <w:t xml:space="preserve">consideramos que se debe permitir </w:t>
      </w:r>
      <w:r w:rsidRPr="000236BB">
        <w:rPr>
          <w:rFonts w:ascii="Arial" w:eastAsia="Times New Roman" w:hAnsi="Arial" w:cs="Arial"/>
          <w:color w:val="222222"/>
          <w:lang w:eastAsia="es-CL"/>
        </w:rPr>
        <w:t xml:space="preserve">un </w:t>
      </w:r>
      <w:r w:rsidR="001A1A89" w:rsidRPr="000236BB">
        <w:rPr>
          <w:rFonts w:ascii="Arial" w:eastAsia="Times New Roman" w:hAnsi="Arial" w:cs="Arial"/>
          <w:color w:val="222222"/>
          <w:lang w:eastAsia="es-CL"/>
        </w:rPr>
        <w:t xml:space="preserve">tercer llamado para que otros agentes, sean personas naturales o jurídicas, puedan también </w:t>
      </w:r>
      <w:r w:rsidRPr="000236BB">
        <w:rPr>
          <w:rFonts w:ascii="Arial" w:eastAsia="Times New Roman" w:hAnsi="Arial" w:cs="Arial"/>
          <w:color w:val="222222"/>
          <w:lang w:eastAsia="es-CL"/>
        </w:rPr>
        <w:t>acceder a p</w:t>
      </w:r>
      <w:r w:rsidR="001A1A89" w:rsidRPr="000236BB">
        <w:rPr>
          <w:rFonts w:ascii="Arial" w:eastAsia="Times New Roman" w:hAnsi="Arial" w:cs="Arial"/>
          <w:color w:val="222222"/>
          <w:lang w:eastAsia="es-CL"/>
        </w:rPr>
        <w:t>ermisos</w:t>
      </w:r>
      <w:r w:rsidRPr="000236BB">
        <w:rPr>
          <w:rFonts w:ascii="Arial" w:eastAsia="Times New Roman" w:hAnsi="Arial" w:cs="Arial"/>
          <w:color w:val="222222"/>
          <w:lang w:eastAsia="es-CL"/>
        </w:rPr>
        <w:t xml:space="preserve"> especiales</w:t>
      </w:r>
      <w:r w:rsidR="001A1A89" w:rsidRPr="000236BB">
        <w:rPr>
          <w:rFonts w:ascii="Arial" w:eastAsia="Times New Roman" w:hAnsi="Arial" w:cs="Arial"/>
          <w:color w:val="222222"/>
          <w:lang w:eastAsia="es-CL"/>
        </w:rPr>
        <w:t xml:space="preserve"> en los espacios de captación restantes de las áreas semilleras actuales si los hubiera</w:t>
      </w:r>
      <w:r w:rsidR="00517D05">
        <w:rPr>
          <w:rFonts w:ascii="Arial" w:eastAsia="Times New Roman" w:hAnsi="Arial" w:cs="Arial"/>
          <w:color w:val="222222"/>
          <w:lang w:eastAsia="es-CL"/>
        </w:rPr>
        <w:t xml:space="preserve"> o</w:t>
      </w:r>
      <w:r w:rsidR="00CE4897">
        <w:rPr>
          <w:rFonts w:ascii="Arial" w:eastAsia="Times New Roman" w:hAnsi="Arial" w:cs="Arial"/>
          <w:color w:val="222222"/>
          <w:lang w:eastAsia="es-CL"/>
        </w:rPr>
        <w:t>, en</w:t>
      </w:r>
      <w:r w:rsidR="00517D05">
        <w:rPr>
          <w:rFonts w:ascii="Arial" w:eastAsia="Times New Roman" w:hAnsi="Arial" w:cs="Arial"/>
          <w:color w:val="222222"/>
          <w:lang w:eastAsia="es-CL"/>
        </w:rPr>
        <w:t xml:space="preserve"> otras áreas semilleras</w:t>
      </w:r>
      <w:r w:rsidR="00A4589E">
        <w:rPr>
          <w:rFonts w:ascii="Arial" w:eastAsia="Times New Roman" w:hAnsi="Arial" w:cs="Arial"/>
          <w:color w:val="222222"/>
          <w:lang w:eastAsia="es-CL"/>
        </w:rPr>
        <w:t xml:space="preserve"> en que no hubieran captadores históricos</w:t>
      </w:r>
      <w:r w:rsidR="001A1A89" w:rsidRPr="000236BB">
        <w:rPr>
          <w:rFonts w:ascii="Arial" w:eastAsia="Times New Roman" w:hAnsi="Arial" w:cs="Arial"/>
          <w:color w:val="222222"/>
          <w:lang w:eastAsia="es-CL"/>
        </w:rPr>
        <w:t xml:space="preserve"> </w:t>
      </w:r>
      <w:r w:rsidRPr="000236BB">
        <w:rPr>
          <w:rFonts w:ascii="Arial" w:eastAsia="Times New Roman" w:hAnsi="Arial" w:cs="Arial"/>
          <w:color w:val="222222"/>
          <w:lang w:eastAsia="es-CL"/>
        </w:rPr>
        <w:t>o</w:t>
      </w:r>
      <w:r w:rsidR="00CE4897">
        <w:rPr>
          <w:rFonts w:ascii="Arial" w:eastAsia="Times New Roman" w:hAnsi="Arial" w:cs="Arial"/>
          <w:color w:val="222222"/>
          <w:lang w:eastAsia="es-CL"/>
        </w:rPr>
        <w:t>,</w:t>
      </w:r>
      <w:r w:rsidRPr="000236BB">
        <w:rPr>
          <w:rFonts w:ascii="Arial" w:eastAsia="Times New Roman" w:hAnsi="Arial" w:cs="Arial"/>
          <w:color w:val="222222"/>
          <w:lang w:eastAsia="es-CL"/>
        </w:rPr>
        <w:t xml:space="preserve"> </w:t>
      </w:r>
      <w:r w:rsidR="00A4589E">
        <w:rPr>
          <w:rFonts w:ascii="Arial" w:eastAsia="Times New Roman" w:hAnsi="Arial" w:cs="Arial"/>
          <w:color w:val="222222"/>
          <w:lang w:eastAsia="es-CL"/>
        </w:rPr>
        <w:t xml:space="preserve">en </w:t>
      </w:r>
      <w:r w:rsidRPr="000236BB">
        <w:rPr>
          <w:rFonts w:ascii="Arial" w:eastAsia="Times New Roman" w:hAnsi="Arial" w:cs="Arial"/>
          <w:color w:val="222222"/>
          <w:lang w:eastAsia="es-CL"/>
        </w:rPr>
        <w:t>a</w:t>
      </w:r>
      <w:r w:rsidR="004B7D89" w:rsidRPr="000236BB">
        <w:rPr>
          <w:rFonts w:ascii="Arial" w:eastAsia="Times New Roman" w:hAnsi="Arial" w:cs="Arial"/>
          <w:color w:val="222222"/>
          <w:lang w:eastAsia="es-CL"/>
        </w:rPr>
        <w:t>quellos sectores que por in</w:t>
      </w:r>
      <w:r w:rsidRPr="000236BB">
        <w:rPr>
          <w:rFonts w:ascii="Arial" w:eastAsia="Times New Roman" w:hAnsi="Arial" w:cs="Arial"/>
          <w:color w:val="222222"/>
          <w:lang w:eastAsia="es-CL"/>
        </w:rPr>
        <w:t>cumplimiento normativo hayan caducado</w:t>
      </w:r>
      <w:r w:rsidR="00CE4897">
        <w:rPr>
          <w:rFonts w:ascii="Arial" w:eastAsia="Times New Roman" w:hAnsi="Arial" w:cs="Arial"/>
          <w:color w:val="222222"/>
          <w:lang w:eastAsia="es-CL"/>
        </w:rPr>
        <w:t>,</w:t>
      </w:r>
      <w:r w:rsidR="001A1A89" w:rsidRPr="000236BB">
        <w:rPr>
          <w:rFonts w:ascii="Arial" w:eastAsia="Times New Roman" w:hAnsi="Arial" w:cs="Arial"/>
          <w:color w:val="222222"/>
          <w:lang w:eastAsia="es-CL"/>
        </w:rPr>
        <w:t xml:space="preserve"> </w:t>
      </w:r>
      <w:r w:rsidR="004B7D89" w:rsidRPr="000236BB">
        <w:rPr>
          <w:rFonts w:ascii="Arial" w:eastAsia="Times New Roman" w:hAnsi="Arial" w:cs="Arial"/>
          <w:color w:val="222222"/>
          <w:lang w:eastAsia="es-CL"/>
        </w:rPr>
        <w:t xml:space="preserve">y/o </w:t>
      </w:r>
      <w:r w:rsidR="00C5668D">
        <w:rPr>
          <w:rFonts w:ascii="Arial" w:eastAsia="Times New Roman" w:hAnsi="Arial" w:cs="Arial"/>
          <w:color w:val="222222"/>
          <w:lang w:eastAsia="es-CL"/>
        </w:rPr>
        <w:t>en</w:t>
      </w:r>
      <w:r w:rsidR="004B7D89" w:rsidRPr="000236BB">
        <w:rPr>
          <w:rFonts w:ascii="Arial" w:eastAsia="Times New Roman" w:hAnsi="Arial" w:cs="Arial"/>
          <w:color w:val="222222"/>
          <w:lang w:eastAsia="es-CL"/>
        </w:rPr>
        <w:t xml:space="preserve"> nuevos espacios destinados para ese efecto por la autoridad acuícola</w:t>
      </w:r>
      <w:r w:rsidR="00E2576B">
        <w:rPr>
          <w:rFonts w:ascii="Arial" w:eastAsia="Times New Roman" w:hAnsi="Arial" w:cs="Arial"/>
          <w:color w:val="222222"/>
          <w:lang w:eastAsia="es-CL"/>
        </w:rPr>
        <w:t>, en que los captadores históricos de las zonas actuales no tendrán el derecho preferente</w:t>
      </w:r>
      <w:r w:rsidR="00C5668D">
        <w:rPr>
          <w:rFonts w:ascii="Arial" w:eastAsia="Times New Roman" w:hAnsi="Arial" w:cs="Arial"/>
          <w:color w:val="222222"/>
          <w:lang w:eastAsia="es-CL"/>
        </w:rPr>
        <w:t>,</w:t>
      </w:r>
      <w:r w:rsidR="004B7D89" w:rsidRPr="000236BB">
        <w:rPr>
          <w:rFonts w:ascii="Arial" w:eastAsia="Times New Roman" w:hAnsi="Arial" w:cs="Arial"/>
          <w:color w:val="222222"/>
          <w:lang w:eastAsia="es-CL"/>
        </w:rPr>
        <w:t xml:space="preserve"> </w:t>
      </w:r>
      <w:r w:rsidR="001A1A89" w:rsidRPr="000236BB">
        <w:rPr>
          <w:rFonts w:ascii="Arial" w:eastAsia="Times New Roman" w:hAnsi="Arial" w:cs="Arial"/>
          <w:color w:val="222222"/>
          <w:lang w:eastAsia="es-CL"/>
        </w:rPr>
        <w:t>respetándose de esta manera, por una parte la historia y el derecho de captación de agentes históricos y la libertad para ejercer una determinada actividad económica de cualquier otra persona</w:t>
      </w:r>
      <w:r w:rsidR="00CE4897">
        <w:rPr>
          <w:rFonts w:ascii="Arial" w:eastAsia="Times New Roman" w:hAnsi="Arial" w:cs="Arial"/>
          <w:color w:val="222222"/>
          <w:lang w:eastAsia="es-CL"/>
        </w:rPr>
        <w:t>.</w:t>
      </w:r>
    </w:p>
    <w:p w14:paraId="58C48FEC" w14:textId="77777777" w:rsidR="00DA2B88" w:rsidRPr="000236BB" w:rsidRDefault="00CE4897" w:rsidP="00DA2B88">
      <w:pPr>
        <w:pStyle w:val="Prrafodelista"/>
        <w:shd w:val="clear" w:color="auto" w:fill="FFFFFF"/>
        <w:jc w:val="both"/>
        <w:rPr>
          <w:rFonts w:ascii="Arial" w:eastAsia="Times New Roman" w:hAnsi="Arial" w:cs="Arial"/>
          <w:color w:val="222222"/>
          <w:lang w:eastAsia="es-CL"/>
        </w:rPr>
      </w:pPr>
      <w:r w:rsidRPr="000236BB">
        <w:rPr>
          <w:rFonts w:ascii="Arial" w:eastAsia="Times New Roman" w:hAnsi="Arial" w:cs="Arial"/>
          <w:color w:val="222222"/>
          <w:lang w:eastAsia="es-CL"/>
        </w:rPr>
        <w:t xml:space="preserve"> </w:t>
      </w:r>
    </w:p>
    <w:p w14:paraId="07D2367E" w14:textId="77777777" w:rsidR="0025100D" w:rsidRPr="000236BB" w:rsidRDefault="00784946" w:rsidP="0097056E">
      <w:pPr>
        <w:pStyle w:val="Prrafodelista"/>
        <w:shd w:val="clear" w:color="auto" w:fill="FFFFFF"/>
        <w:jc w:val="both"/>
        <w:rPr>
          <w:rFonts w:ascii="Arial" w:eastAsia="Times New Roman" w:hAnsi="Arial" w:cs="Arial"/>
          <w:color w:val="222222"/>
          <w:lang w:eastAsia="es-CL"/>
        </w:rPr>
      </w:pPr>
      <w:r w:rsidRPr="000236BB">
        <w:rPr>
          <w:rFonts w:ascii="Arial" w:eastAsia="Times New Roman" w:hAnsi="Arial" w:cs="Arial"/>
          <w:color w:val="222222"/>
          <w:lang w:eastAsia="es-CL"/>
        </w:rPr>
        <w:t>Es necesario señalar que cuando se iniciaron las conversaciones con los representantes de los sectores semilleros hubo un acuerdo en este sentido, pero durante las recientes conversaciones, sus posiciones habían migrado a la propuesta de que existan solo dos llamados, posición que como hemos mencionado, tiende a cerrar la actividad económica, no permitiendo que otros pued</w:t>
      </w:r>
      <w:r w:rsidR="001D7FE2">
        <w:rPr>
          <w:rFonts w:ascii="Arial" w:eastAsia="Times New Roman" w:hAnsi="Arial" w:cs="Arial"/>
          <w:color w:val="222222"/>
          <w:lang w:eastAsia="es-CL"/>
        </w:rPr>
        <w:t>a</w:t>
      </w:r>
      <w:r w:rsidRPr="000236BB">
        <w:rPr>
          <w:rFonts w:ascii="Arial" w:eastAsia="Times New Roman" w:hAnsi="Arial" w:cs="Arial"/>
          <w:color w:val="222222"/>
          <w:lang w:eastAsia="es-CL"/>
        </w:rPr>
        <w:t>n eventualmente desarrollar captación de semillas,</w:t>
      </w:r>
      <w:r w:rsidR="0097056E" w:rsidRPr="000236BB">
        <w:rPr>
          <w:rFonts w:ascii="Arial" w:eastAsia="Times New Roman" w:hAnsi="Arial" w:cs="Arial"/>
          <w:color w:val="222222"/>
          <w:lang w:eastAsia="es-CL"/>
        </w:rPr>
        <w:t xml:space="preserve"> </w:t>
      </w:r>
      <w:r w:rsidRPr="000236BB">
        <w:rPr>
          <w:rFonts w:ascii="Arial" w:eastAsia="Times New Roman" w:hAnsi="Arial" w:cs="Arial"/>
          <w:color w:val="222222"/>
          <w:lang w:eastAsia="es-CL"/>
        </w:rPr>
        <w:t xml:space="preserve">lo cual no se </w:t>
      </w:r>
      <w:r w:rsidRPr="000236BB">
        <w:rPr>
          <w:rFonts w:ascii="Arial" w:eastAsia="Times New Roman" w:hAnsi="Arial" w:cs="Arial"/>
          <w:color w:val="222222"/>
          <w:lang w:eastAsia="es-CL"/>
        </w:rPr>
        <w:lastRenderedPageBreak/>
        <w:t xml:space="preserve">condice con </w:t>
      </w:r>
      <w:r w:rsidR="00B52BA8" w:rsidRPr="000236BB">
        <w:rPr>
          <w:rFonts w:ascii="Arial" w:eastAsia="Times New Roman" w:hAnsi="Arial" w:cs="Arial"/>
          <w:color w:val="222222"/>
          <w:lang w:eastAsia="es-CL"/>
        </w:rPr>
        <w:t xml:space="preserve">la política </w:t>
      </w:r>
      <w:r w:rsidRPr="000236BB">
        <w:rPr>
          <w:rFonts w:ascii="Arial" w:eastAsia="Times New Roman" w:hAnsi="Arial" w:cs="Arial"/>
          <w:color w:val="222222"/>
          <w:lang w:eastAsia="es-CL"/>
        </w:rPr>
        <w:t xml:space="preserve">que se promueve en otros sectores </w:t>
      </w:r>
      <w:r w:rsidR="001D7FE2">
        <w:rPr>
          <w:rFonts w:ascii="Arial" w:eastAsia="Times New Roman" w:hAnsi="Arial" w:cs="Arial"/>
          <w:color w:val="222222"/>
          <w:lang w:eastAsia="es-CL"/>
        </w:rPr>
        <w:t>económicos</w:t>
      </w:r>
      <w:r w:rsidR="00E2576B">
        <w:rPr>
          <w:rFonts w:ascii="Arial" w:eastAsia="Times New Roman" w:hAnsi="Arial" w:cs="Arial"/>
          <w:color w:val="222222"/>
          <w:lang w:eastAsia="es-CL"/>
        </w:rPr>
        <w:t xml:space="preserve"> del país</w:t>
      </w:r>
      <w:r w:rsidR="00DA2B88" w:rsidRPr="000236BB">
        <w:rPr>
          <w:rFonts w:ascii="Arial" w:eastAsia="Times New Roman" w:hAnsi="Arial" w:cs="Arial"/>
          <w:color w:val="222222"/>
          <w:lang w:eastAsia="es-CL"/>
        </w:rPr>
        <w:t>, de a</w:t>
      </w:r>
      <w:r w:rsidR="00B52BA8" w:rsidRPr="000236BB">
        <w:rPr>
          <w:rFonts w:ascii="Arial" w:eastAsia="Times New Roman" w:hAnsi="Arial" w:cs="Arial"/>
          <w:color w:val="222222"/>
          <w:lang w:eastAsia="es-CL"/>
        </w:rPr>
        <w:t>br</w:t>
      </w:r>
      <w:r w:rsidR="00DA2B88" w:rsidRPr="000236BB">
        <w:rPr>
          <w:rFonts w:ascii="Arial" w:eastAsia="Times New Roman" w:hAnsi="Arial" w:cs="Arial"/>
          <w:color w:val="222222"/>
          <w:lang w:eastAsia="es-CL"/>
        </w:rPr>
        <w:t>ir y no cerrar las actividades</w:t>
      </w:r>
      <w:r w:rsidRPr="000236BB">
        <w:rPr>
          <w:rFonts w:ascii="Arial" w:eastAsia="Times New Roman" w:hAnsi="Arial" w:cs="Arial"/>
          <w:color w:val="222222"/>
          <w:lang w:eastAsia="es-CL"/>
        </w:rPr>
        <w:t xml:space="preserve"> </w:t>
      </w:r>
      <w:r w:rsidR="00B52BA8" w:rsidRPr="000236BB">
        <w:rPr>
          <w:rFonts w:ascii="Arial" w:eastAsia="Times New Roman" w:hAnsi="Arial" w:cs="Arial"/>
          <w:color w:val="222222"/>
          <w:lang w:eastAsia="es-CL"/>
        </w:rPr>
        <w:t xml:space="preserve">económicas </w:t>
      </w:r>
      <w:r w:rsidRPr="000236BB">
        <w:rPr>
          <w:rFonts w:ascii="Arial" w:eastAsia="Times New Roman" w:hAnsi="Arial" w:cs="Arial"/>
          <w:color w:val="222222"/>
          <w:lang w:eastAsia="es-CL"/>
        </w:rPr>
        <w:t xml:space="preserve">y el derecho constitucional de las personas de tener la libertad para </w:t>
      </w:r>
      <w:r w:rsidR="001F5D2B" w:rsidRPr="000236BB">
        <w:rPr>
          <w:rFonts w:ascii="Arial" w:eastAsia="Times New Roman" w:hAnsi="Arial" w:cs="Arial"/>
          <w:color w:val="222222"/>
          <w:lang w:eastAsia="es-CL"/>
        </w:rPr>
        <w:t>ejercer</w:t>
      </w:r>
      <w:r w:rsidR="0097056E" w:rsidRPr="000236BB">
        <w:rPr>
          <w:rFonts w:ascii="Arial" w:eastAsia="Times New Roman" w:hAnsi="Arial" w:cs="Arial"/>
          <w:color w:val="222222"/>
          <w:lang w:eastAsia="es-CL"/>
        </w:rPr>
        <w:t xml:space="preserve"> cualquier actividad. </w:t>
      </w:r>
    </w:p>
    <w:p w14:paraId="26812683" w14:textId="77777777" w:rsidR="0025100D" w:rsidRPr="000236BB" w:rsidRDefault="0025100D" w:rsidP="0097056E">
      <w:pPr>
        <w:pStyle w:val="Prrafodelista"/>
        <w:shd w:val="clear" w:color="auto" w:fill="FFFFFF"/>
        <w:jc w:val="both"/>
        <w:rPr>
          <w:rFonts w:ascii="Arial" w:eastAsia="Times New Roman" w:hAnsi="Arial" w:cs="Arial"/>
          <w:color w:val="222222"/>
          <w:lang w:eastAsia="es-CL"/>
        </w:rPr>
      </w:pPr>
    </w:p>
    <w:p w14:paraId="43AF45E8" w14:textId="77777777" w:rsidR="0097056E" w:rsidRPr="000236BB" w:rsidRDefault="0097056E" w:rsidP="0097056E">
      <w:pPr>
        <w:pStyle w:val="Prrafodelista"/>
        <w:shd w:val="clear" w:color="auto" w:fill="FFFFFF"/>
        <w:jc w:val="both"/>
        <w:rPr>
          <w:rFonts w:ascii="Arial" w:eastAsia="Times New Roman" w:hAnsi="Arial" w:cs="Arial"/>
          <w:color w:val="222222"/>
          <w:lang w:eastAsia="es-CL"/>
        </w:rPr>
      </w:pPr>
      <w:r w:rsidRPr="000236BB">
        <w:rPr>
          <w:rFonts w:ascii="Arial" w:eastAsia="Times New Roman" w:hAnsi="Arial" w:cs="Arial"/>
          <w:color w:val="222222"/>
          <w:lang w:eastAsia="es-CL"/>
        </w:rPr>
        <w:t xml:space="preserve">Concentrar la </w:t>
      </w:r>
      <w:r w:rsidR="0086268C" w:rsidRPr="000236BB">
        <w:rPr>
          <w:rFonts w:ascii="Arial" w:eastAsia="Times New Roman" w:hAnsi="Arial" w:cs="Arial"/>
          <w:color w:val="222222"/>
          <w:lang w:eastAsia="es-CL"/>
        </w:rPr>
        <w:t>captación</w:t>
      </w:r>
      <w:r w:rsidRPr="000236BB">
        <w:rPr>
          <w:rFonts w:ascii="Arial" w:eastAsia="Times New Roman" w:hAnsi="Arial" w:cs="Arial"/>
          <w:color w:val="222222"/>
          <w:lang w:eastAsia="es-CL"/>
        </w:rPr>
        <w:t xml:space="preserve"> de semillas solo </w:t>
      </w:r>
      <w:r w:rsidR="00CE4897">
        <w:rPr>
          <w:rFonts w:ascii="Arial" w:eastAsia="Times New Roman" w:hAnsi="Arial" w:cs="Arial"/>
          <w:color w:val="222222"/>
          <w:lang w:eastAsia="es-CL"/>
        </w:rPr>
        <w:t xml:space="preserve">en </w:t>
      </w:r>
      <w:r w:rsidRPr="000236BB">
        <w:rPr>
          <w:rFonts w:ascii="Arial" w:eastAsia="Times New Roman" w:hAnsi="Arial" w:cs="Arial"/>
          <w:color w:val="222222"/>
          <w:lang w:eastAsia="es-CL"/>
        </w:rPr>
        <w:t>un segmento productivo, es</w:t>
      </w:r>
      <w:r w:rsidR="00CE4897">
        <w:rPr>
          <w:rFonts w:ascii="Arial" w:eastAsia="Times New Roman" w:hAnsi="Arial" w:cs="Arial"/>
          <w:color w:val="222222"/>
          <w:lang w:eastAsia="es-CL"/>
        </w:rPr>
        <w:t xml:space="preserve"> por principio</w:t>
      </w:r>
      <w:r w:rsidRPr="000236BB">
        <w:rPr>
          <w:rFonts w:ascii="Arial" w:eastAsia="Times New Roman" w:hAnsi="Arial" w:cs="Arial"/>
          <w:color w:val="222222"/>
          <w:lang w:eastAsia="es-CL"/>
        </w:rPr>
        <w:t xml:space="preserve"> </w:t>
      </w:r>
      <w:r w:rsidR="0025100D" w:rsidRPr="000236BB">
        <w:rPr>
          <w:rFonts w:ascii="Arial" w:eastAsia="Times New Roman" w:hAnsi="Arial" w:cs="Arial"/>
          <w:color w:val="222222"/>
          <w:lang w:eastAsia="es-CL"/>
        </w:rPr>
        <w:t xml:space="preserve">contrario a </w:t>
      </w:r>
      <w:r w:rsidRPr="000236BB">
        <w:rPr>
          <w:rFonts w:ascii="Arial" w:eastAsia="Times New Roman" w:hAnsi="Arial" w:cs="Arial"/>
          <w:color w:val="222222"/>
          <w:lang w:eastAsia="es-CL"/>
        </w:rPr>
        <w:t>la libre competencia,</w:t>
      </w:r>
      <w:r w:rsidR="0025100D" w:rsidRPr="000236BB">
        <w:rPr>
          <w:rFonts w:ascii="Arial" w:eastAsia="Times New Roman" w:hAnsi="Arial" w:cs="Arial"/>
          <w:color w:val="222222"/>
          <w:lang w:eastAsia="es-CL"/>
        </w:rPr>
        <w:t xml:space="preserve"> lo que puede</w:t>
      </w:r>
      <w:r w:rsidRPr="000236BB">
        <w:rPr>
          <w:rFonts w:ascii="Arial" w:eastAsia="Times New Roman" w:hAnsi="Arial" w:cs="Arial"/>
          <w:color w:val="222222"/>
          <w:lang w:eastAsia="es-CL"/>
        </w:rPr>
        <w:t xml:space="preserve"> </w:t>
      </w:r>
      <w:r w:rsidR="0025100D" w:rsidRPr="000236BB">
        <w:rPr>
          <w:rFonts w:ascii="Arial" w:eastAsia="Times New Roman" w:hAnsi="Arial" w:cs="Arial"/>
          <w:color w:val="222222"/>
          <w:lang w:eastAsia="es-CL"/>
        </w:rPr>
        <w:t>facilitar</w:t>
      </w:r>
      <w:r w:rsidR="001F5D2B" w:rsidRPr="000236BB">
        <w:rPr>
          <w:rFonts w:ascii="Arial" w:eastAsia="Times New Roman" w:hAnsi="Arial" w:cs="Arial"/>
          <w:color w:val="222222"/>
          <w:lang w:eastAsia="es-CL"/>
        </w:rPr>
        <w:t xml:space="preserve"> </w:t>
      </w:r>
      <w:r w:rsidR="00CE4897">
        <w:rPr>
          <w:rFonts w:ascii="Arial" w:eastAsia="Times New Roman" w:hAnsi="Arial" w:cs="Arial"/>
          <w:color w:val="222222"/>
          <w:lang w:eastAsia="es-CL"/>
        </w:rPr>
        <w:t xml:space="preserve">actos </w:t>
      </w:r>
      <w:r w:rsidR="0025100D" w:rsidRPr="000236BB">
        <w:rPr>
          <w:rFonts w:ascii="Arial" w:eastAsia="Times New Roman" w:hAnsi="Arial" w:cs="Arial"/>
          <w:color w:val="222222"/>
          <w:lang w:eastAsia="es-CL"/>
        </w:rPr>
        <w:t xml:space="preserve">de colusión o la celebración </w:t>
      </w:r>
      <w:r w:rsidR="001F5D2B" w:rsidRPr="000236BB">
        <w:rPr>
          <w:rFonts w:ascii="Arial" w:eastAsia="Times New Roman" w:hAnsi="Arial" w:cs="Arial"/>
          <w:color w:val="222222"/>
          <w:lang w:eastAsia="es-CL"/>
        </w:rPr>
        <w:t xml:space="preserve">de </w:t>
      </w:r>
      <w:r w:rsidR="0025100D" w:rsidRPr="000236BB">
        <w:rPr>
          <w:rFonts w:ascii="Arial" w:eastAsia="Times New Roman" w:hAnsi="Arial" w:cs="Arial"/>
          <w:color w:val="222222"/>
          <w:lang w:eastAsia="es-CL"/>
        </w:rPr>
        <w:t xml:space="preserve">acuerdos </w:t>
      </w:r>
      <w:r w:rsidRPr="000236BB">
        <w:rPr>
          <w:rFonts w:ascii="Arial" w:eastAsia="Times New Roman" w:hAnsi="Arial" w:cs="Arial"/>
          <w:color w:val="222222"/>
          <w:lang w:eastAsia="es-CL"/>
        </w:rPr>
        <w:t>ilícito</w:t>
      </w:r>
      <w:r w:rsidR="0025100D" w:rsidRPr="000236BB">
        <w:rPr>
          <w:rFonts w:ascii="Arial" w:eastAsia="Times New Roman" w:hAnsi="Arial" w:cs="Arial"/>
          <w:color w:val="222222"/>
          <w:lang w:eastAsia="es-CL"/>
        </w:rPr>
        <w:t xml:space="preserve">s, </w:t>
      </w:r>
      <w:r w:rsidR="001F5D2B" w:rsidRPr="000236BB">
        <w:rPr>
          <w:rFonts w:ascii="Arial" w:eastAsia="Times New Roman" w:hAnsi="Arial" w:cs="Arial"/>
          <w:color w:val="222222"/>
          <w:lang w:eastAsia="es-CL"/>
        </w:rPr>
        <w:t xml:space="preserve">acciones que la misma </w:t>
      </w:r>
      <w:r w:rsidR="00CE4897">
        <w:rPr>
          <w:rFonts w:ascii="Arial" w:eastAsia="Times New Roman" w:hAnsi="Arial" w:cs="Arial"/>
          <w:color w:val="222222"/>
          <w:lang w:eastAsia="es-CL"/>
        </w:rPr>
        <w:t>l</w:t>
      </w:r>
      <w:r w:rsidR="0025100D" w:rsidRPr="000236BB">
        <w:rPr>
          <w:rFonts w:ascii="Arial" w:eastAsia="Times New Roman" w:hAnsi="Arial" w:cs="Arial"/>
          <w:color w:val="222222"/>
          <w:lang w:eastAsia="es-CL"/>
        </w:rPr>
        <w:t>ey prohíbe</w:t>
      </w:r>
      <w:r w:rsidR="00CE4897">
        <w:rPr>
          <w:rFonts w:ascii="Arial" w:eastAsia="Times New Roman" w:hAnsi="Arial" w:cs="Arial"/>
          <w:color w:val="222222"/>
          <w:lang w:eastAsia="es-CL"/>
        </w:rPr>
        <w:t xml:space="preserve">. </w:t>
      </w:r>
      <w:r w:rsidR="0025100D" w:rsidRPr="000236BB">
        <w:rPr>
          <w:rFonts w:ascii="Arial" w:eastAsia="Times New Roman" w:hAnsi="Arial" w:cs="Arial"/>
          <w:color w:val="222222"/>
          <w:lang w:eastAsia="es-CL"/>
        </w:rPr>
        <w:t xml:space="preserve">En consecuencia, </w:t>
      </w:r>
      <w:r w:rsidRPr="000236BB">
        <w:rPr>
          <w:rFonts w:ascii="Arial" w:eastAsia="Times New Roman" w:hAnsi="Arial" w:cs="Arial"/>
          <w:color w:val="222222"/>
          <w:lang w:eastAsia="es-CL"/>
        </w:rPr>
        <w:t xml:space="preserve">no estamos de acuerdo en que sea el propio </w:t>
      </w:r>
      <w:r w:rsidR="00CE4897">
        <w:rPr>
          <w:rFonts w:ascii="Arial" w:eastAsia="Times New Roman" w:hAnsi="Arial" w:cs="Arial"/>
          <w:color w:val="222222"/>
          <w:lang w:eastAsia="es-CL"/>
        </w:rPr>
        <w:t>E</w:t>
      </w:r>
      <w:r w:rsidRPr="000236BB">
        <w:rPr>
          <w:rFonts w:ascii="Arial" w:eastAsia="Times New Roman" w:hAnsi="Arial" w:cs="Arial"/>
          <w:color w:val="222222"/>
          <w:lang w:eastAsia="es-CL"/>
        </w:rPr>
        <w:t>stado el que cierre la actividad de captación a solo este segmento</w:t>
      </w:r>
      <w:r w:rsidR="009F538E">
        <w:rPr>
          <w:rFonts w:ascii="Arial" w:eastAsia="Times New Roman" w:hAnsi="Arial" w:cs="Arial"/>
          <w:color w:val="222222"/>
          <w:lang w:eastAsia="es-CL"/>
        </w:rPr>
        <w:t xml:space="preserve"> de productores.</w:t>
      </w:r>
    </w:p>
    <w:p w14:paraId="3619B8B6" w14:textId="77777777" w:rsidR="0097056E" w:rsidRPr="000236BB" w:rsidRDefault="0097056E" w:rsidP="0097056E">
      <w:pPr>
        <w:pStyle w:val="Prrafodelista"/>
        <w:shd w:val="clear" w:color="auto" w:fill="FFFFFF"/>
        <w:jc w:val="both"/>
        <w:rPr>
          <w:rFonts w:ascii="Arial" w:eastAsia="Times New Roman" w:hAnsi="Arial" w:cs="Arial"/>
          <w:color w:val="222222"/>
          <w:highlight w:val="yellow"/>
          <w:lang w:eastAsia="es-CL"/>
        </w:rPr>
      </w:pPr>
    </w:p>
    <w:p w14:paraId="13CFF962" w14:textId="77777777" w:rsidR="00281D85" w:rsidRDefault="001F5D2B" w:rsidP="00281D85">
      <w:pPr>
        <w:pStyle w:val="Prrafodelista"/>
        <w:numPr>
          <w:ilvl w:val="0"/>
          <w:numId w:val="3"/>
        </w:numPr>
        <w:shd w:val="clear" w:color="auto" w:fill="FFFFFF"/>
        <w:jc w:val="both"/>
        <w:rPr>
          <w:rFonts w:ascii="Arial" w:eastAsia="Times New Roman" w:hAnsi="Arial" w:cs="Arial"/>
          <w:color w:val="222222"/>
          <w:lang w:eastAsia="es-CL"/>
        </w:rPr>
      </w:pPr>
      <w:r w:rsidRPr="000236BB">
        <w:rPr>
          <w:rFonts w:ascii="Arial" w:eastAsia="Times New Roman" w:hAnsi="Arial" w:cs="Arial"/>
          <w:color w:val="222222"/>
          <w:lang w:eastAsia="es-CL"/>
        </w:rPr>
        <w:t>Por otro lado, e</w:t>
      </w:r>
      <w:r w:rsidR="00784946" w:rsidRPr="000236BB">
        <w:rPr>
          <w:rFonts w:ascii="Arial" w:eastAsia="Times New Roman" w:hAnsi="Arial" w:cs="Arial"/>
          <w:color w:val="222222"/>
          <w:lang w:eastAsia="es-CL"/>
        </w:rPr>
        <w:t xml:space="preserve">n el sector </w:t>
      </w:r>
      <w:proofErr w:type="spellStart"/>
      <w:r w:rsidR="00784946" w:rsidRPr="000236BB">
        <w:rPr>
          <w:rFonts w:ascii="Arial" w:eastAsia="Times New Roman" w:hAnsi="Arial" w:cs="Arial"/>
          <w:color w:val="222222"/>
          <w:lang w:eastAsia="es-CL"/>
        </w:rPr>
        <w:t>mitilicultor</w:t>
      </w:r>
      <w:proofErr w:type="spellEnd"/>
      <w:r w:rsidR="00784946" w:rsidRPr="000236BB">
        <w:rPr>
          <w:rFonts w:ascii="Arial" w:eastAsia="Times New Roman" w:hAnsi="Arial" w:cs="Arial"/>
          <w:color w:val="222222"/>
          <w:lang w:eastAsia="es-CL"/>
        </w:rPr>
        <w:t xml:space="preserve"> existe también </w:t>
      </w:r>
      <w:r w:rsidR="00315753" w:rsidRPr="000236BB">
        <w:rPr>
          <w:rFonts w:ascii="Arial" w:eastAsia="Times New Roman" w:hAnsi="Arial" w:cs="Arial"/>
          <w:color w:val="222222"/>
          <w:lang w:eastAsia="es-CL"/>
        </w:rPr>
        <w:t xml:space="preserve">el </w:t>
      </w:r>
      <w:r w:rsidR="00784946" w:rsidRPr="000236BB">
        <w:rPr>
          <w:rFonts w:ascii="Arial" w:eastAsia="Times New Roman" w:hAnsi="Arial" w:cs="Arial"/>
          <w:color w:val="222222"/>
          <w:lang w:eastAsia="es-CL"/>
        </w:rPr>
        <w:t>temor de que p</w:t>
      </w:r>
      <w:r w:rsidR="00281D85" w:rsidRPr="000236BB">
        <w:rPr>
          <w:rFonts w:ascii="Arial" w:eastAsia="Times New Roman" w:hAnsi="Arial" w:cs="Arial"/>
          <w:color w:val="222222"/>
          <w:lang w:eastAsia="es-CL"/>
        </w:rPr>
        <w:t xml:space="preserve">escadores </w:t>
      </w:r>
      <w:r w:rsidR="00784946" w:rsidRPr="000236BB">
        <w:rPr>
          <w:rFonts w:ascii="Arial" w:eastAsia="Times New Roman" w:hAnsi="Arial" w:cs="Arial"/>
          <w:color w:val="222222"/>
          <w:lang w:eastAsia="es-CL"/>
        </w:rPr>
        <w:t xml:space="preserve">artesanales reconvertidos a la acuicultura </w:t>
      </w:r>
      <w:r w:rsidR="00281D85" w:rsidRPr="000236BB">
        <w:rPr>
          <w:rFonts w:ascii="Arial" w:eastAsia="Times New Roman" w:hAnsi="Arial" w:cs="Arial"/>
          <w:color w:val="222222"/>
          <w:lang w:eastAsia="es-CL"/>
        </w:rPr>
        <w:t>p</w:t>
      </w:r>
      <w:r w:rsidR="00ED658C">
        <w:rPr>
          <w:rFonts w:ascii="Arial" w:eastAsia="Times New Roman" w:hAnsi="Arial" w:cs="Arial"/>
          <w:color w:val="222222"/>
          <w:lang w:eastAsia="es-CL"/>
        </w:rPr>
        <w:t>udiesen</w:t>
      </w:r>
      <w:r w:rsidR="00281D85" w:rsidRPr="000236BB">
        <w:rPr>
          <w:rFonts w:ascii="Arial" w:eastAsia="Times New Roman" w:hAnsi="Arial" w:cs="Arial"/>
          <w:color w:val="222222"/>
          <w:lang w:eastAsia="es-CL"/>
        </w:rPr>
        <w:t xml:space="preserve"> eventualmente en el futuro</w:t>
      </w:r>
      <w:r w:rsidR="00ED658C">
        <w:rPr>
          <w:rFonts w:ascii="Arial" w:eastAsia="Times New Roman" w:hAnsi="Arial" w:cs="Arial"/>
          <w:color w:val="222222"/>
          <w:lang w:eastAsia="es-CL"/>
        </w:rPr>
        <w:t>,</w:t>
      </w:r>
      <w:r w:rsidR="00281D85" w:rsidRPr="000236BB">
        <w:rPr>
          <w:rFonts w:ascii="Arial" w:eastAsia="Times New Roman" w:hAnsi="Arial" w:cs="Arial"/>
          <w:color w:val="222222"/>
          <w:lang w:eastAsia="es-CL"/>
        </w:rPr>
        <w:t xml:space="preserve"> </w:t>
      </w:r>
      <w:r w:rsidR="00CE4897">
        <w:rPr>
          <w:rFonts w:ascii="Arial" w:eastAsia="Times New Roman" w:hAnsi="Arial" w:cs="Arial"/>
          <w:color w:val="222222"/>
          <w:lang w:eastAsia="es-CL"/>
        </w:rPr>
        <w:t>y por razones de mayor rentabilidad de la actividad</w:t>
      </w:r>
      <w:r w:rsidR="00ED658C">
        <w:rPr>
          <w:rFonts w:ascii="Arial" w:eastAsia="Times New Roman" w:hAnsi="Arial" w:cs="Arial"/>
          <w:color w:val="222222"/>
          <w:lang w:eastAsia="es-CL"/>
        </w:rPr>
        <w:t>,</w:t>
      </w:r>
      <w:r w:rsidR="00CE4897">
        <w:rPr>
          <w:rFonts w:ascii="Arial" w:eastAsia="Times New Roman" w:hAnsi="Arial" w:cs="Arial"/>
          <w:color w:val="222222"/>
          <w:lang w:eastAsia="es-CL"/>
        </w:rPr>
        <w:t xml:space="preserve"> </w:t>
      </w:r>
      <w:r w:rsidR="00281D85" w:rsidRPr="000236BB">
        <w:rPr>
          <w:rFonts w:ascii="Arial" w:eastAsia="Times New Roman" w:hAnsi="Arial" w:cs="Arial"/>
          <w:color w:val="222222"/>
          <w:lang w:eastAsia="es-CL"/>
        </w:rPr>
        <w:t xml:space="preserve">volver a concentrarse en la </w:t>
      </w:r>
      <w:r w:rsidR="00ED658C">
        <w:rPr>
          <w:rFonts w:ascii="Arial" w:eastAsia="Times New Roman" w:hAnsi="Arial" w:cs="Arial"/>
          <w:color w:val="222222"/>
          <w:lang w:eastAsia="es-CL"/>
        </w:rPr>
        <w:t>pesca</w:t>
      </w:r>
      <w:r w:rsidR="00281D85" w:rsidRPr="000236BB">
        <w:rPr>
          <w:rFonts w:ascii="Arial" w:eastAsia="Times New Roman" w:hAnsi="Arial" w:cs="Arial"/>
          <w:color w:val="222222"/>
          <w:lang w:eastAsia="es-CL"/>
        </w:rPr>
        <w:t xml:space="preserve"> </w:t>
      </w:r>
      <w:r w:rsidR="00ED658C">
        <w:rPr>
          <w:rFonts w:ascii="Arial" w:eastAsia="Times New Roman" w:hAnsi="Arial" w:cs="Arial"/>
          <w:color w:val="222222"/>
          <w:lang w:eastAsia="es-CL"/>
        </w:rPr>
        <w:t xml:space="preserve">o en la producción de otras especies dentro de las áreas de manejo de recursos bentónicos, </w:t>
      </w:r>
      <w:r w:rsidR="00315753" w:rsidRPr="000236BB">
        <w:rPr>
          <w:rFonts w:ascii="Arial" w:eastAsia="Times New Roman" w:hAnsi="Arial" w:cs="Arial"/>
          <w:color w:val="222222"/>
          <w:lang w:eastAsia="es-CL"/>
        </w:rPr>
        <w:t xml:space="preserve">dejando </w:t>
      </w:r>
      <w:r w:rsidR="00281D85" w:rsidRPr="000236BB">
        <w:rPr>
          <w:rFonts w:ascii="Arial" w:eastAsia="Times New Roman" w:hAnsi="Arial" w:cs="Arial"/>
          <w:color w:val="222222"/>
          <w:lang w:eastAsia="es-CL"/>
        </w:rPr>
        <w:t xml:space="preserve">de lado la </w:t>
      </w:r>
      <w:r w:rsidR="00784946" w:rsidRPr="000236BB">
        <w:rPr>
          <w:rFonts w:ascii="Arial" w:eastAsia="Times New Roman" w:hAnsi="Arial" w:cs="Arial"/>
          <w:color w:val="222222"/>
          <w:lang w:eastAsia="es-CL"/>
        </w:rPr>
        <w:t xml:space="preserve">captación de </w:t>
      </w:r>
      <w:r w:rsidR="00281D85" w:rsidRPr="000236BB">
        <w:rPr>
          <w:rFonts w:ascii="Arial" w:eastAsia="Times New Roman" w:hAnsi="Arial" w:cs="Arial"/>
          <w:color w:val="222222"/>
          <w:lang w:eastAsia="es-CL"/>
        </w:rPr>
        <w:t xml:space="preserve">semilla con el consiguiente perjuicio para </w:t>
      </w:r>
      <w:r w:rsidR="00ED658C">
        <w:rPr>
          <w:rFonts w:ascii="Arial" w:eastAsia="Times New Roman" w:hAnsi="Arial" w:cs="Arial"/>
          <w:color w:val="222222"/>
          <w:lang w:eastAsia="es-CL"/>
        </w:rPr>
        <w:t xml:space="preserve">el sector </w:t>
      </w:r>
      <w:proofErr w:type="spellStart"/>
      <w:r w:rsidR="00ED658C">
        <w:rPr>
          <w:rFonts w:ascii="Arial" w:eastAsia="Times New Roman" w:hAnsi="Arial" w:cs="Arial"/>
          <w:color w:val="222222"/>
          <w:lang w:eastAsia="es-CL"/>
        </w:rPr>
        <w:t>mitilicultor</w:t>
      </w:r>
      <w:proofErr w:type="spellEnd"/>
      <w:r w:rsidR="00E2576B">
        <w:rPr>
          <w:rFonts w:ascii="Arial" w:eastAsia="Times New Roman" w:hAnsi="Arial" w:cs="Arial"/>
          <w:color w:val="222222"/>
          <w:lang w:eastAsia="es-CL"/>
        </w:rPr>
        <w:t>, sin que este tenga opciones de abastecimiento.</w:t>
      </w:r>
    </w:p>
    <w:p w14:paraId="2C9EE138" w14:textId="77777777" w:rsidR="00E2576B" w:rsidRDefault="00E2576B" w:rsidP="00E2576B">
      <w:pPr>
        <w:pStyle w:val="Prrafodelista"/>
        <w:shd w:val="clear" w:color="auto" w:fill="FFFFFF"/>
        <w:jc w:val="both"/>
        <w:rPr>
          <w:rFonts w:ascii="Arial" w:eastAsia="Times New Roman" w:hAnsi="Arial" w:cs="Arial"/>
          <w:color w:val="222222"/>
          <w:lang w:eastAsia="es-CL"/>
        </w:rPr>
      </w:pPr>
    </w:p>
    <w:p w14:paraId="6632F928" w14:textId="77777777" w:rsidR="00E2576B" w:rsidRPr="00E2576B" w:rsidRDefault="00E2576B" w:rsidP="00E2576B">
      <w:pPr>
        <w:pStyle w:val="Prrafodelista"/>
        <w:numPr>
          <w:ilvl w:val="0"/>
          <w:numId w:val="3"/>
        </w:numPr>
        <w:shd w:val="clear" w:color="auto" w:fill="FFFFFF"/>
        <w:jc w:val="both"/>
        <w:rPr>
          <w:rFonts w:ascii="Arial" w:hAnsi="Arial" w:cs="Arial"/>
        </w:rPr>
      </w:pPr>
      <w:r w:rsidRPr="000236BB">
        <w:rPr>
          <w:rFonts w:ascii="Arial" w:eastAsia="Times New Roman" w:hAnsi="Arial" w:cs="Arial"/>
          <w:color w:val="222222"/>
          <w:lang w:eastAsia="es-CL"/>
        </w:rPr>
        <w:t>La inclusión de un tercer llamado en el otorgamiento de los permisos especiales brindar</w:t>
      </w:r>
      <w:r w:rsidR="004E37C0">
        <w:rPr>
          <w:rFonts w:ascii="Arial" w:eastAsia="Times New Roman" w:hAnsi="Arial" w:cs="Arial"/>
          <w:color w:val="222222"/>
          <w:lang w:eastAsia="es-CL"/>
        </w:rPr>
        <w:t>á</w:t>
      </w:r>
      <w:r w:rsidRPr="000236BB">
        <w:rPr>
          <w:rFonts w:ascii="Arial" w:eastAsia="Times New Roman" w:hAnsi="Arial" w:cs="Arial"/>
          <w:color w:val="222222"/>
          <w:lang w:eastAsia="es-CL"/>
        </w:rPr>
        <w:t xml:space="preserve"> la flexibilidad para que el sector se adapte, en caso de ser necesario, al desarrollo de nuevas zonas de captación y/o tecnologías aplicables a este importante eslabón de la cadena productiva.</w:t>
      </w:r>
    </w:p>
    <w:p w14:paraId="4C8D6F3D" w14:textId="77777777" w:rsidR="00E2576B" w:rsidRPr="009F538E" w:rsidRDefault="00E2576B" w:rsidP="00E2576B">
      <w:pPr>
        <w:pStyle w:val="Prrafodelista"/>
        <w:rPr>
          <w:rFonts w:ascii="Arial" w:hAnsi="Arial" w:cs="Arial"/>
        </w:rPr>
      </w:pPr>
    </w:p>
    <w:p w14:paraId="68F14CBA" w14:textId="102C4FAC" w:rsidR="009F538E" w:rsidRPr="009F538E" w:rsidRDefault="009F538E" w:rsidP="00E2576B">
      <w:pPr>
        <w:shd w:val="clear" w:color="auto" w:fill="FFFFFF"/>
        <w:jc w:val="both"/>
        <w:rPr>
          <w:rFonts w:ascii="Arial" w:hAnsi="Arial" w:cs="Arial"/>
          <w:sz w:val="24"/>
          <w:szCs w:val="24"/>
        </w:rPr>
      </w:pPr>
      <w:r>
        <w:rPr>
          <w:rFonts w:ascii="Arial" w:hAnsi="Arial" w:cs="Arial"/>
          <w:sz w:val="24"/>
          <w:szCs w:val="24"/>
        </w:rPr>
        <w:t>El se</w:t>
      </w:r>
      <w:r w:rsidR="004D42F2">
        <w:rPr>
          <w:rFonts w:ascii="Arial" w:hAnsi="Arial" w:cs="Arial"/>
          <w:sz w:val="24"/>
          <w:szCs w:val="24"/>
        </w:rPr>
        <w:t xml:space="preserve">ctor </w:t>
      </w:r>
      <w:proofErr w:type="spellStart"/>
      <w:r w:rsidR="004D42F2">
        <w:rPr>
          <w:rFonts w:ascii="Arial" w:hAnsi="Arial" w:cs="Arial"/>
          <w:sz w:val="24"/>
          <w:szCs w:val="24"/>
        </w:rPr>
        <w:t>mitilicultor</w:t>
      </w:r>
      <w:proofErr w:type="spellEnd"/>
      <w:r w:rsidR="004D42F2">
        <w:rPr>
          <w:rFonts w:ascii="Arial" w:hAnsi="Arial" w:cs="Arial"/>
          <w:sz w:val="24"/>
          <w:szCs w:val="24"/>
        </w:rPr>
        <w:t>, representado</w:t>
      </w:r>
      <w:r>
        <w:rPr>
          <w:rFonts w:ascii="Arial" w:hAnsi="Arial" w:cs="Arial"/>
          <w:sz w:val="24"/>
          <w:szCs w:val="24"/>
        </w:rPr>
        <w:t xml:space="preserve"> por </w:t>
      </w:r>
      <w:r w:rsidR="00392B43">
        <w:rPr>
          <w:rFonts w:ascii="Arial" w:hAnsi="Arial" w:cs="Arial"/>
          <w:sz w:val="24"/>
          <w:szCs w:val="24"/>
        </w:rPr>
        <w:t xml:space="preserve">gran parte de </w:t>
      </w:r>
      <w:r>
        <w:rPr>
          <w:rFonts w:ascii="Arial" w:hAnsi="Arial" w:cs="Arial"/>
          <w:sz w:val="24"/>
          <w:szCs w:val="24"/>
        </w:rPr>
        <w:t xml:space="preserve">los gremios </w:t>
      </w:r>
      <w:r w:rsidRPr="009F538E">
        <w:rPr>
          <w:rFonts w:ascii="Arial" w:hAnsi="Arial" w:cs="Arial"/>
          <w:sz w:val="24"/>
          <w:szCs w:val="24"/>
        </w:rPr>
        <w:t>valorará que el Senado de la República considere los antecedentes que hemos entregado en el presente documento</w:t>
      </w:r>
      <w:r w:rsidR="002A01A8">
        <w:rPr>
          <w:rFonts w:ascii="Arial" w:hAnsi="Arial" w:cs="Arial"/>
          <w:sz w:val="24"/>
          <w:szCs w:val="24"/>
        </w:rPr>
        <w:t>,</w:t>
      </w:r>
      <w:r w:rsidRPr="009F538E">
        <w:rPr>
          <w:rFonts w:ascii="Arial" w:hAnsi="Arial" w:cs="Arial"/>
          <w:sz w:val="24"/>
          <w:szCs w:val="24"/>
        </w:rPr>
        <w:t xml:space="preserve"> que estamos ciertos permitirá el perfeccionamiento del proyecto de Ley de Mitílidos</w:t>
      </w:r>
      <w:r>
        <w:rPr>
          <w:rFonts w:ascii="Arial" w:hAnsi="Arial" w:cs="Arial"/>
          <w:sz w:val="24"/>
          <w:szCs w:val="24"/>
        </w:rPr>
        <w:t xml:space="preserve"> y posibilitará la construcción de una mitilicultura mejor.</w:t>
      </w:r>
    </w:p>
    <w:p w14:paraId="0C19660C" w14:textId="77777777" w:rsidR="009F538E" w:rsidRPr="009F538E" w:rsidRDefault="009F538E" w:rsidP="00E2576B">
      <w:pPr>
        <w:shd w:val="clear" w:color="auto" w:fill="FFFFFF"/>
        <w:jc w:val="both"/>
        <w:rPr>
          <w:rFonts w:ascii="Arial" w:hAnsi="Arial" w:cs="Arial"/>
          <w:sz w:val="24"/>
          <w:szCs w:val="24"/>
        </w:rPr>
      </w:pPr>
    </w:p>
    <w:p w14:paraId="456C921B" w14:textId="77777777" w:rsidR="00E2576B" w:rsidRPr="009F538E" w:rsidRDefault="00E2576B" w:rsidP="00E2576B">
      <w:pPr>
        <w:shd w:val="clear" w:color="auto" w:fill="FFFFFF"/>
        <w:jc w:val="both"/>
        <w:rPr>
          <w:rFonts w:ascii="Arial" w:hAnsi="Arial" w:cs="Arial"/>
          <w:sz w:val="24"/>
          <w:szCs w:val="24"/>
        </w:rPr>
      </w:pPr>
      <w:r w:rsidRPr="009F538E">
        <w:rPr>
          <w:rFonts w:ascii="Arial" w:hAnsi="Arial" w:cs="Arial"/>
          <w:sz w:val="24"/>
          <w:szCs w:val="24"/>
        </w:rPr>
        <w:t>Castro, 19 de noviembre de 2018</w:t>
      </w:r>
    </w:p>
    <w:p w14:paraId="712DF50A" w14:textId="77777777" w:rsidR="001F5D2B" w:rsidRPr="000236BB" w:rsidRDefault="001F5D2B" w:rsidP="001F5D2B">
      <w:pPr>
        <w:pStyle w:val="Prrafodelista"/>
        <w:rPr>
          <w:rFonts w:ascii="Arial" w:eastAsia="Times New Roman" w:hAnsi="Arial" w:cs="Arial"/>
          <w:color w:val="222222"/>
          <w:lang w:eastAsia="es-CL"/>
        </w:rPr>
      </w:pPr>
    </w:p>
    <w:sectPr w:rsidR="001F5D2B" w:rsidRPr="000236B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19C2"/>
    <w:multiLevelType w:val="hybridMultilevel"/>
    <w:tmpl w:val="4FCCD094"/>
    <w:lvl w:ilvl="0" w:tplc="C4F6C0F6">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27C59BE"/>
    <w:multiLevelType w:val="hybridMultilevel"/>
    <w:tmpl w:val="91502CD0"/>
    <w:lvl w:ilvl="0" w:tplc="C66CCA5A">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8DA2B7F"/>
    <w:multiLevelType w:val="hybridMultilevel"/>
    <w:tmpl w:val="6430EE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C6815A5"/>
    <w:multiLevelType w:val="hybridMultilevel"/>
    <w:tmpl w:val="70225F04"/>
    <w:lvl w:ilvl="0" w:tplc="AF90CE1A">
      <w:start w:val="1"/>
      <w:numFmt w:val="lowerLetter"/>
      <w:lvlText w:val="%1)"/>
      <w:lvlJc w:val="left"/>
      <w:pPr>
        <w:ind w:left="720" w:hanging="360"/>
      </w:pPr>
      <w:rPr>
        <w:rFonts w:eastAsiaTheme="minorHAnsi"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453D7C02"/>
    <w:multiLevelType w:val="hybridMultilevel"/>
    <w:tmpl w:val="589E0DDA"/>
    <w:lvl w:ilvl="0" w:tplc="DD966838">
      <w:start w:val="1"/>
      <w:numFmt w:val="decimal"/>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491A3C19"/>
    <w:multiLevelType w:val="hybridMultilevel"/>
    <w:tmpl w:val="B2A4B4A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76F034AD"/>
    <w:multiLevelType w:val="hybridMultilevel"/>
    <w:tmpl w:val="D5DA9D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7CC5773C"/>
    <w:multiLevelType w:val="hybridMultilevel"/>
    <w:tmpl w:val="0414B88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7"/>
  </w:num>
  <w:num w:numId="5">
    <w:abstractNumId w:val="3"/>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A89"/>
    <w:rsid w:val="00014FE0"/>
    <w:rsid w:val="000236BB"/>
    <w:rsid w:val="00036E2A"/>
    <w:rsid w:val="00050D54"/>
    <w:rsid w:val="00075CF6"/>
    <w:rsid w:val="000774E4"/>
    <w:rsid w:val="000A6AC1"/>
    <w:rsid w:val="000B0E3B"/>
    <w:rsid w:val="000C1EC0"/>
    <w:rsid w:val="001150E2"/>
    <w:rsid w:val="00124CD8"/>
    <w:rsid w:val="001A1A89"/>
    <w:rsid w:val="001D7FE2"/>
    <w:rsid w:val="001F5D2B"/>
    <w:rsid w:val="0025100D"/>
    <w:rsid w:val="00280FDF"/>
    <w:rsid w:val="00281D85"/>
    <w:rsid w:val="002A01A8"/>
    <w:rsid w:val="002A7D6F"/>
    <w:rsid w:val="002B0705"/>
    <w:rsid w:val="002B4BA7"/>
    <w:rsid w:val="002C42F0"/>
    <w:rsid w:val="002E2AEC"/>
    <w:rsid w:val="00302E78"/>
    <w:rsid w:val="00315753"/>
    <w:rsid w:val="00325FF7"/>
    <w:rsid w:val="0033266B"/>
    <w:rsid w:val="0034053E"/>
    <w:rsid w:val="00363C51"/>
    <w:rsid w:val="00392B43"/>
    <w:rsid w:val="003C2B1F"/>
    <w:rsid w:val="003C3419"/>
    <w:rsid w:val="003D4CA8"/>
    <w:rsid w:val="00406FF2"/>
    <w:rsid w:val="00454B07"/>
    <w:rsid w:val="004615CA"/>
    <w:rsid w:val="004635AC"/>
    <w:rsid w:val="00465562"/>
    <w:rsid w:val="004B7D89"/>
    <w:rsid w:val="004D42F2"/>
    <w:rsid w:val="004E37C0"/>
    <w:rsid w:val="00517D05"/>
    <w:rsid w:val="005A621C"/>
    <w:rsid w:val="00600A7E"/>
    <w:rsid w:val="006176CD"/>
    <w:rsid w:val="007075EF"/>
    <w:rsid w:val="007372F3"/>
    <w:rsid w:val="00784946"/>
    <w:rsid w:val="0079023A"/>
    <w:rsid w:val="007956C4"/>
    <w:rsid w:val="0084493E"/>
    <w:rsid w:val="00850122"/>
    <w:rsid w:val="0086268C"/>
    <w:rsid w:val="009057D7"/>
    <w:rsid w:val="00934420"/>
    <w:rsid w:val="00957CFE"/>
    <w:rsid w:val="00963694"/>
    <w:rsid w:val="0097056E"/>
    <w:rsid w:val="009F538E"/>
    <w:rsid w:val="00A001DF"/>
    <w:rsid w:val="00A219E0"/>
    <w:rsid w:val="00A3087A"/>
    <w:rsid w:val="00A40992"/>
    <w:rsid w:val="00A4589E"/>
    <w:rsid w:val="00A52662"/>
    <w:rsid w:val="00A558A2"/>
    <w:rsid w:val="00AC0F3D"/>
    <w:rsid w:val="00B07622"/>
    <w:rsid w:val="00B52BA8"/>
    <w:rsid w:val="00B6429A"/>
    <w:rsid w:val="00B939EE"/>
    <w:rsid w:val="00B94031"/>
    <w:rsid w:val="00B942C3"/>
    <w:rsid w:val="00B96110"/>
    <w:rsid w:val="00C056CF"/>
    <w:rsid w:val="00C44934"/>
    <w:rsid w:val="00C5668D"/>
    <w:rsid w:val="00CA4BDD"/>
    <w:rsid w:val="00CC1E8E"/>
    <w:rsid w:val="00CC3006"/>
    <w:rsid w:val="00CE4897"/>
    <w:rsid w:val="00D1408A"/>
    <w:rsid w:val="00D56E4A"/>
    <w:rsid w:val="00DA2B88"/>
    <w:rsid w:val="00DB26E1"/>
    <w:rsid w:val="00E21D68"/>
    <w:rsid w:val="00E247C0"/>
    <w:rsid w:val="00E2576B"/>
    <w:rsid w:val="00E97D5B"/>
    <w:rsid w:val="00EB3F4E"/>
    <w:rsid w:val="00EB5AFE"/>
    <w:rsid w:val="00EC2774"/>
    <w:rsid w:val="00ED264A"/>
    <w:rsid w:val="00ED658C"/>
    <w:rsid w:val="00EE1A18"/>
    <w:rsid w:val="00F5656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21B1A"/>
  <w15:docId w15:val="{A9D17CDD-82E3-4FF5-BD66-8D9E7DC69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1A8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A1A89"/>
    <w:pPr>
      <w:spacing w:after="0" w:line="240" w:lineRule="auto"/>
      <w:ind w:left="720"/>
      <w:contextualSpacing/>
    </w:pPr>
    <w:rPr>
      <w:rFonts w:eastAsiaTheme="minorEastAsia"/>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954FE-6FD4-4C41-AC90-494031977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1852</Words>
  <Characters>10187</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Yohana Gonzalez S</dc:creator>
  <cp:lastModifiedBy>LRIVEROS</cp:lastModifiedBy>
  <cp:revision>2</cp:revision>
  <dcterms:created xsi:type="dcterms:W3CDTF">2018-11-19T12:42:00Z</dcterms:created>
  <dcterms:modified xsi:type="dcterms:W3CDTF">2018-11-19T12:42:00Z</dcterms:modified>
</cp:coreProperties>
</file>