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1756E" w14:textId="2D55F99A" w:rsidR="00A7411B" w:rsidRPr="00863D84" w:rsidRDefault="00863D84" w:rsidP="00863D84">
      <w:pPr>
        <w:jc w:val="both"/>
        <w:rPr>
          <w:rFonts w:ascii="Arial" w:eastAsia="Times New Roman" w:hAnsi="Arial" w:cs="Arial"/>
          <w:b/>
          <w:sz w:val="36"/>
          <w:szCs w:val="36"/>
        </w:rPr>
      </w:pPr>
      <w:proofErr w:type="spellStart"/>
      <w:r w:rsidRPr="00863D84">
        <w:rPr>
          <w:rFonts w:ascii="Arial" w:eastAsia="Times New Roman" w:hAnsi="Arial" w:cs="Arial"/>
          <w:b/>
          <w:sz w:val="36"/>
          <w:szCs w:val="36"/>
        </w:rPr>
        <w:t>Ossandón</w:t>
      </w:r>
      <w:proofErr w:type="spellEnd"/>
      <w:r w:rsidRPr="00863D84">
        <w:rPr>
          <w:rFonts w:ascii="Arial" w:eastAsia="Times New Roman" w:hAnsi="Arial" w:cs="Arial"/>
          <w:b/>
          <w:sz w:val="36"/>
          <w:szCs w:val="36"/>
        </w:rPr>
        <w:t xml:space="preserve">: </w:t>
      </w:r>
      <w:r w:rsidR="006953D7" w:rsidRPr="00863D84">
        <w:rPr>
          <w:rFonts w:ascii="Arial" w:eastAsia="Times New Roman" w:hAnsi="Arial" w:cs="Arial"/>
          <w:b/>
          <w:sz w:val="36"/>
          <w:szCs w:val="36"/>
        </w:rPr>
        <w:t>"</w:t>
      </w:r>
      <w:r w:rsidR="00A7411B" w:rsidRPr="00863D84">
        <w:rPr>
          <w:rFonts w:ascii="Arial" w:eastAsia="Times New Roman" w:hAnsi="Arial" w:cs="Arial"/>
          <w:b/>
          <w:sz w:val="36"/>
          <w:szCs w:val="36"/>
        </w:rPr>
        <w:t xml:space="preserve">Los ministros </w:t>
      </w:r>
      <w:proofErr w:type="spellStart"/>
      <w:r w:rsidR="00A7411B" w:rsidRPr="00863D84">
        <w:rPr>
          <w:rFonts w:ascii="Arial" w:eastAsia="Times New Roman" w:hAnsi="Arial" w:cs="Arial"/>
          <w:b/>
          <w:sz w:val="36"/>
          <w:szCs w:val="36"/>
        </w:rPr>
        <w:t>Nárvaez</w:t>
      </w:r>
      <w:proofErr w:type="spellEnd"/>
      <w:r w:rsidR="00A7411B" w:rsidRPr="00863D84">
        <w:rPr>
          <w:rFonts w:ascii="Arial" w:eastAsia="Times New Roman" w:hAnsi="Arial" w:cs="Arial"/>
          <w:b/>
          <w:sz w:val="36"/>
          <w:szCs w:val="36"/>
        </w:rPr>
        <w:t xml:space="preserve"> y Valdés son los nuevos voceros del Servicio de Impuestos Internos”</w:t>
      </w:r>
      <w:r w:rsidRPr="00863D84">
        <w:rPr>
          <w:rFonts w:ascii="Arial" w:eastAsia="Times New Roman" w:hAnsi="Arial" w:cs="Arial"/>
          <w:b/>
          <w:sz w:val="36"/>
          <w:szCs w:val="36"/>
        </w:rPr>
        <w:t>.</w:t>
      </w:r>
      <w:bookmarkStart w:id="0" w:name="_GoBack"/>
      <w:bookmarkEnd w:id="0"/>
    </w:p>
    <w:p w14:paraId="1751D990" w14:textId="77777777" w:rsidR="00A7411B" w:rsidRPr="00863D84" w:rsidRDefault="00A7411B" w:rsidP="00863D84">
      <w:pPr>
        <w:jc w:val="both"/>
        <w:rPr>
          <w:rFonts w:ascii="Arial" w:eastAsia="Times New Roman" w:hAnsi="Arial" w:cs="Arial"/>
          <w:i/>
          <w:sz w:val="36"/>
          <w:szCs w:val="36"/>
        </w:rPr>
      </w:pPr>
    </w:p>
    <w:p w14:paraId="3372C298" w14:textId="56555B24" w:rsidR="006953D7" w:rsidRPr="00863D84" w:rsidRDefault="00863D84" w:rsidP="00863D84">
      <w:pPr>
        <w:jc w:val="both"/>
        <w:rPr>
          <w:rFonts w:ascii="Arial" w:eastAsia="Times New Roman" w:hAnsi="Arial" w:cs="Arial"/>
          <w:sz w:val="36"/>
          <w:szCs w:val="36"/>
        </w:rPr>
      </w:pPr>
      <w:r w:rsidRPr="00863D84">
        <w:rPr>
          <w:rFonts w:ascii="Arial" w:eastAsia="Times New Roman" w:hAnsi="Arial" w:cs="Arial"/>
          <w:sz w:val="36"/>
          <w:szCs w:val="36"/>
        </w:rPr>
        <w:t xml:space="preserve">Jueves 27 de Abril 2017.- </w:t>
      </w:r>
      <w:r w:rsidR="00A7411B" w:rsidRPr="00863D84">
        <w:rPr>
          <w:rFonts w:ascii="Arial" w:eastAsia="Times New Roman" w:hAnsi="Arial" w:cs="Arial"/>
          <w:sz w:val="36"/>
          <w:szCs w:val="36"/>
        </w:rPr>
        <w:t xml:space="preserve">El anuncio del director del SII Fernando Barraza de no continuar con la arista penal en el caso de las platas políticas y que incluso le ha valido las críticas del </w:t>
      </w:r>
      <w:r w:rsidR="0005274E" w:rsidRPr="00863D84">
        <w:rPr>
          <w:rFonts w:ascii="Arial" w:eastAsia="Times New Roman" w:hAnsi="Arial" w:cs="Arial"/>
          <w:sz w:val="36"/>
          <w:szCs w:val="36"/>
        </w:rPr>
        <w:t xml:space="preserve">vocero </w:t>
      </w:r>
      <w:r w:rsidR="00A7411B" w:rsidRPr="00863D84">
        <w:rPr>
          <w:rFonts w:ascii="Arial" w:eastAsia="Times New Roman" w:hAnsi="Arial" w:cs="Arial"/>
          <w:sz w:val="36"/>
          <w:szCs w:val="36"/>
        </w:rPr>
        <w:t>de la Corte Suprema, Milton Juica, y del Fiscal Nacional, Jor</w:t>
      </w:r>
      <w:r w:rsidR="003F7520" w:rsidRPr="00863D84">
        <w:rPr>
          <w:rFonts w:ascii="Arial" w:eastAsia="Times New Roman" w:hAnsi="Arial" w:cs="Arial"/>
          <w:sz w:val="36"/>
          <w:szCs w:val="36"/>
        </w:rPr>
        <w:t>g</w:t>
      </w:r>
      <w:r w:rsidR="00A7411B" w:rsidRPr="00863D84">
        <w:rPr>
          <w:rFonts w:ascii="Arial" w:eastAsia="Times New Roman" w:hAnsi="Arial" w:cs="Arial"/>
          <w:sz w:val="36"/>
          <w:szCs w:val="36"/>
        </w:rPr>
        <w:t xml:space="preserve">e </w:t>
      </w:r>
      <w:proofErr w:type="spellStart"/>
      <w:r w:rsidR="00A7411B" w:rsidRPr="00863D84">
        <w:rPr>
          <w:rFonts w:ascii="Arial" w:eastAsia="Times New Roman" w:hAnsi="Arial" w:cs="Arial"/>
          <w:sz w:val="36"/>
          <w:szCs w:val="36"/>
        </w:rPr>
        <w:t>Abott</w:t>
      </w:r>
      <w:proofErr w:type="spellEnd"/>
      <w:r w:rsidR="00A7411B" w:rsidRPr="00863D84">
        <w:rPr>
          <w:rFonts w:ascii="Arial" w:eastAsia="Times New Roman" w:hAnsi="Arial" w:cs="Arial"/>
          <w:sz w:val="36"/>
          <w:szCs w:val="36"/>
        </w:rPr>
        <w:t>, sigue provocando la molestia del senador independiente</w:t>
      </w:r>
      <w:r w:rsidR="009E7FA1" w:rsidRPr="00863D84">
        <w:rPr>
          <w:rFonts w:ascii="Arial" w:eastAsia="Times New Roman" w:hAnsi="Arial" w:cs="Arial"/>
          <w:sz w:val="36"/>
          <w:szCs w:val="36"/>
        </w:rPr>
        <w:t>,</w:t>
      </w:r>
      <w:r w:rsidR="00A7411B" w:rsidRPr="00863D84">
        <w:rPr>
          <w:rFonts w:ascii="Arial" w:eastAsia="Times New Roman" w:hAnsi="Arial" w:cs="Arial"/>
          <w:sz w:val="36"/>
          <w:szCs w:val="36"/>
        </w:rPr>
        <w:t xml:space="preserve"> Manuel José </w:t>
      </w:r>
      <w:proofErr w:type="spellStart"/>
      <w:r w:rsidR="00A7411B" w:rsidRPr="00863D84">
        <w:rPr>
          <w:rFonts w:ascii="Arial" w:eastAsia="Times New Roman" w:hAnsi="Arial" w:cs="Arial"/>
          <w:sz w:val="36"/>
          <w:szCs w:val="36"/>
        </w:rPr>
        <w:t>Ossandón</w:t>
      </w:r>
      <w:proofErr w:type="spellEnd"/>
      <w:r w:rsidR="00A7411B" w:rsidRPr="00863D84">
        <w:rPr>
          <w:rFonts w:ascii="Arial" w:eastAsia="Times New Roman" w:hAnsi="Arial" w:cs="Arial"/>
          <w:sz w:val="36"/>
          <w:szCs w:val="36"/>
        </w:rPr>
        <w:t>. “Es inaceptable que dos ministros</w:t>
      </w:r>
      <w:r w:rsidR="003C7A45" w:rsidRPr="00863D84">
        <w:rPr>
          <w:rFonts w:ascii="Arial" w:eastAsia="Times New Roman" w:hAnsi="Arial" w:cs="Arial"/>
          <w:sz w:val="36"/>
          <w:szCs w:val="36"/>
        </w:rPr>
        <w:t xml:space="preserve"> de Estado como Paula </w:t>
      </w:r>
      <w:proofErr w:type="spellStart"/>
      <w:r w:rsidR="003C7A45" w:rsidRPr="00863D84">
        <w:rPr>
          <w:rFonts w:ascii="Arial" w:eastAsia="Times New Roman" w:hAnsi="Arial" w:cs="Arial"/>
          <w:sz w:val="36"/>
          <w:szCs w:val="36"/>
        </w:rPr>
        <w:t>Ná</w:t>
      </w:r>
      <w:r w:rsidR="00A7411B" w:rsidRPr="00863D84">
        <w:rPr>
          <w:rFonts w:ascii="Arial" w:eastAsia="Times New Roman" w:hAnsi="Arial" w:cs="Arial"/>
          <w:sz w:val="36"/>
          <w:szCs w:val="36"/>
        </w:rPr>
        <w:t>rvaez</w:t>
      </w:r>
      <w:proofErr w:type="spellEnd"/>
      <w:r w:rsidR="00A7411B" w:rsidRPr="00863D84">
        <w:rPr>
          <w:rFonts w:ascii="Arial" w:eastAsia="Times New Roman" w:hAnsi="Arial" w:cs="Arial"/>
          <w:sz w:val="36"/>
          <w:szCs w:val="36"/>
        </w:rPr>
        <w:t xml:space="preserve"> y Rodrigo</w:t>
      </w:r>
      <w:r w:rsidR="003C7A45" w:rsidRPr="00863D84">
        <w:rPr>
          <w:rFonts w:ascii="Arial" w:eastAsia="Times New Roman" w:hAnsi="Arial" w:cs="Arial"/>
          <w:sz w:val="36"/>
          <w:szCs w:val="36"/>
        </w:rPr>
        <w:t xml:space="preserve"> Valdé</w:t>
      </w:r>
      <w:r w:rsidR="00A7411B" w:rsidRPr="00863D84">
        <w:rPr>
          <w:rFonts w:ascii="Arial" w:eastAsia="Times New Roman" w:hAnsi="Arial" w:cs="Arial"/>
          <w:sz w:val="36"/>
          <w:szCs w:val="36"/>
        </w:rPr>
        <w:t xml:space="preserve">s sean verdaderos voceros y </w:t>
      </w:r>
      <w:proofErr w:type="spellStart"/>
      <w:r w:rsidR="00A7411B" w:rsidRPr="00863D84">
        <w:rPr>
          <w:rFonts w:ascii="Arial" w:eastAsia="Times New Roman" w:hAnsi="Arial" w:cs="Arial"/>
          <w:sz w:val="36"/>
          <w:szCs w:val="36"/>
        </w:rPr>
        <w:t>relacionadores</w:t>
      </w:r>
      <w:proofErr w:type="spellEnd"/>
      <w:r w:rsidR="00A7411B" w:rsidRPr="00863D84">
        <w:rPr>
          <w:rFonts w:ascii="Arial" w:eastAsia="Times New Roman" w:hAnsi="Arial" w:cs="Arial"/>
          <w:sz w:val="36"/>
          <w:szCs w:val="36"/>
        </w:rPr>
        <w:t xml:space="preserve"> públicos del SII, cuando lo que debieran hacer es dar todas las garantías objetivas para que ningún caso judicial quede sin sanciones penales. Tengo la impresión que lo que ellos quieren es ocultar algo o tapar a alguien para que el Mi</w:t>
      </w:r>
      <w:r w:rsidR="003F7520" w:rsidRPr="00863D84">
        <w:rPr>
          <w:rFonts w:ascii="Arial" w:eastAsia="Times New Roman" w:hAnsi="Arial" w:cs="Arial"/>
          <w:sz w:val="36"/>
          <w:szCs w:val="36"/>
        </w:rPr>
        <w:t>nisterio Público no investigue”, aseguró.</w:t>
      </w:r>
    </w:p>
    <w:p w14:paraId="54A01C08" w14:textId="77777777" w:rsidR="003C7A45" w:rsidRPr="00863D84" w:rsidRDefault="003C7A45" w:rsidP="00863D84">
      <w:pPr>
        <w:jc w:val="both"/>
        <w:rPr>
          <w:rFonts w:ascii="Arial" w:eastAsia="Times New Roman" w:hAnsi="Arial" w:cs="Arial"/>
          <w:sz w:val="36"/>
          <w:szCs w:val="36"/>
        </w:rPr>
      </w:pPr>
    </w:p>
    <w:p w14:paraId="1D603E71" w14:textId="356F6FFC" w:rsidR="003C7A45" w:rsidRPr="00863D84" w:rsidRDefault="003C7A45" w:rsidP="00863D84">
      <w:pPr>
        <w:jc w:val="both"/>
        <w:rPr>
          <w:rFonts w:ascii="Arial" w:eastAsia="Times New Roman" w:hAnsi="Arial" w:cs="Arial"/>
          <w:sz w:val="36"/>
          <w:szCs w:val="36"/>
        </w:rPr>
      </w:pPr>
      <w:proofErr w:type="spellStart"/>
      <w:r w:rsidRPr="00863D84">
        <w:rPr>
          <w:rFonts w:ascii="Arial" w:eastAsia="Times New Roman" w:hAnsi="Arial" w:cs="Arial"/>
          <w:sz w:val="36"/>
          <w:szCs w:val="36"/>
        </w:rPr>
        <w:t>Ossandón</w:t>
      </w:r>
      <w:proofErr w:type="spellEnd"/>
      <w:r w:rsidRPr="00863D84">
        <w:rPr>
          <w:rFonts w:ascii="Arial" w:eastAsia="Times New Roman" w:hAnsi="Arial" w:cs="Arial"/>
          <w:sz w:val="36"/>
          <w:szCs w:val="36"/>
        </w:rPr>
        <w:t xml:space="preserve"> insistió que “tengo todo el derecho a dudar. Después de escuchar al ex director del SII</w:t>
      </w:r>
      <w:r w:rsidR="00863D84" w:rsidRPr="00863D84">
        <w:rPr>
          <w:rFonts w:ascii="Arial" w:eastAsia="Times New Roman" w:hAnsi="Arial" w:cs="Arial"/>
          <w:sz w:val="36"/>
          <w:szCs w:val="36"/>
        </w:rPr>
        <w:t xml:space="preserve"> </w:t>
      </w:r>
      <w:r w:rsidR="0005274E" w:rsidRPr="00863D84">
        <w:rPr>
          <w:rFonts w:ascii="Arial" w:eastAsia="Times New Roman" w:hAnsi="Arial" w:cs="Arial"/>
          <w:sz w:val="36"/>
          <w:szCs w:val="36"/>
        </w:rPr>
        <w:t>Miche</w:t>
      </w:r>
      <w:r w:rsidR="00863D84" w:rsidRPr="00863D84">
        <w:rPr>
          <w:rFonts w:ascii="Arial" w:eastAsia="Times New Roman" w:hAnsi="Arial" w:cs="Arial"/>
          <w:sz w:val="36"/>
          <w:szCs w:val="36"/>
        </w:rPr>
        <w:t xml:space="preserve">l </w:t>
      </w:r>
      <w:proofErr w:type="spellStart"/>
      <w:r w:rsidR="00863D84" w:rsidRPr="00863D84">
        <w:rPr>
          <w:rFonts w:ascii="Arial" w:eastAsia="Times New Roman" w:hAnsi="Arial" w:cs="Arial"/>
          <w:sz w:val="36"/>
          <w:szCs w:val="36"/>
        </w:rPr>
        <w:t>Jorrat</w:t>
      </w:r>
      <w:proofErr w:type="spellEnd"/>
      <w:r w:rsidRPr="00863D84">
        <w:rPr>
          <w:rFonts w:ascii="Arial" w:eastAsia="Times New Roman" w:hAnsi="Arial" w:cs="Arial"/>
          <w:sz w:val="36"/>
          <w:szCs w:val="36"/>
        </w:rPr>
        <w:t>, donde reconoció que en su momento fue presionado</w:t>
      </w:r>
      <w:r w:rsidR="00863D84" w:rsidRPr="00863D84">
        <w:rPr>
          <w:rFonts w:ascii="Arial" w:eastAsia="Times New Roman" w:hAnsi="Arial" w:cs="Arial"/>
          <w:sz w:val="36"/>
          <w:szCs w:val="36"/>
        </w:rPr>
        <w:t xml:space="preserve"> por el Ministro del Interior Rodrigo </w:t>
      </w:r>
      <w:proofErr w:type="spellStart"/>
      <w:r w:rsidR="00863D84" w:rsidRPr="00863D84">
        <w:rPr>
          <w:rFonts w:ascii="Arial" w:eastAsia="Times New Roman" w:hAnsi="Arial" w:cs="Arial"/>
          <w:sz w:val="36"/>
          <w:szCs w:val="36"/>
        </w:rPr>
        <w:t>Peñailillo</w:t>
      </w:r>
      <w:proofErr w:type="spellEnd"/>
      <w:r w:rsidRPr="00863D84">
        <w:rPr>
          <w:rFonts w:ascii="Arial" w:eastAsia="Times New Roman" w:hAnsi="Arial" w:cs="Arial"/>
          <w:sz w:val="36"/>
          <w:szCs w:val="36"/>
        </w:rPr>
        <w:t xml:space="preserve"> para </w:t>
      </w:r>
      <w:r w:rsidR="00235BC8" w:rsidRPr="00863D84">
        <w:rPr>
          <w:rFonts w:ascii="Arial" w:eastAsia="Times New Roman" w:hAnsi="Arial" w:cs="Arial"/>
          <w:sz w:val="36"/>
          <w:szCs w:val="36"/>
        </w:rPr>
        <w:t xml:space="preserve">detener las investigaciones en </w:t>
      </w:r>
      <w:r w:rsidRPr="00863D84">
        <w:rPr>
          <w:rFonts w:ascii="Arial" w:eastAsia="Times New Roman" w:hAnsi="Arial" w:cs="Arial"/>
          <w:sz w:val="36"/>
          <w:szCs w:val="36"/>
        </w:rPr>
        <w:t xml:space="preserve">la arista </w:t>
      </w:r>
      <w:proofErr w:type="spellStart"/>
      <w:r w:rsidRPr="00863D84">
        <w:rPr>
          <w:rFonts w:ascii="Arial" w:eastAsia="Times New Roman" w:hAnsi="Arial" w:cs="Arial"/>
          <w:sz w:val="36"/>
          <w:szCs w:val="36"/>
        </w:rPr>
        <w:t>S</w:t>
      </w:r>
      <w:r w:rsidR="00863D84" w:rsidRPr="00863D84">
        <w:rPr>
          <w:rFonts w:ascii="Arial" w:eastAsia="Times New Roman" w:hAnsi="Arial" w:cs="Arial"/>
          <w:sz w:val="36"/>
          <w:szCs w:val="36"/>
        </w:rPr>
        <w:t>oquimich</w:t>
      </w:r>
      <w:proofErr w:type="spellEnd"/>
      <w:r w:rsidRPr="00863D84">
        <w:rPr>
          <w:rFonts w:ascii="Arial" w:eastAsia="Times New Roman" w:hAnsi="Arial" w:cs="Arial"/>
          <w:sz w:val="36"/>
          <w:szCs w:val="36"/>
        </w:rPr>
        <w:t xml:space="preserve">, </w:t>
      </w:r>
      <w:r w:rsidR="00235BC8" w:rsidRPr="00863D84">
        <w:rPr>
          <w:rFonts w:ascii="Arial" w:eastAsia="Times New Roman" w:hAnsi="Arial" w:cs="Arial"/>
          <w:sz w:val="36"/>
          <w:szCs w:val="36"/>
        </w:rPr>
        <w:t>es imposible dar</w:t>
      </w:r>
      <w:r w:rsidRPr="00863D84">
        <w:rPr>
          <w:rFonts w:ascii="Arial" w:eastAsia="Times New Roman" w:hAnsi="Arial" w:cs="Arial"/>
          <w:sz w:val="36"/>
          <w:szCs w:val="36"/>
        </w:rPr>
        <w:t xml:space="preserve"> garantías que ahora no se esté haciendo lo mi</w:t>
      </w:r>
      <w:r w:rsidR="00235BC8" w:rsidRPr="00863D84">
        <w:rPr>
          <w:rFonts w:ascii="Arial" w:eastAsia="Times New Roman" w:hAnsi="Arial" w:cs="Arial"/>
          <w:sz w:val="36"/>
          <w:szCs w:val="36"/>
        </w:rPr>
        <w:t>smo de parte del G</w:t>
      </w:r>
      <w:r w:rsidR="0005274E" w:rsidRPr="00863D84">
        <w:rPr>
          <w:rFonts w:ascii="Arial" w:eastAsia="Times New Roman" w:hAnsi="Arial" w:cs="Arial"/>
          <w:sz w:val="36"/>
          <w:szCs w:val="36"/>
        </w:rPr>
        <w:t>obierno. Si la</w:t>
      </w:r>
      <w:r w:rsidRPr="00863D84">
        <w:rPr>
          <w:rFonts w:ascii="Arial" w:eastAsia="Times New Roman" w:hAnsi="Arial" w:cs="Arial"/>
          <w:sz w:val="36"/>
          <w:szCs w:val="36"/>
        </w:rPr>
        <w:t xml:space="preserve"> Corte Suprema y el propio Fiscal Nacional plantean que el Ministerio Público debe tener armas propias para investigar y el Gobierno dice que el SII hace bien </w:t>
      </w:r>
      <w:r w:rsidRPr="00863D84">
        <w:rPr>
          <w:rFonts w:ascii="Arial" w:eastAsia="Times New Roman" w:hAnsi="Arial" w:cs="Arial"/>
          <w:sz w:val="36"/>
          <w:szCs w:val="36"/>
        </w:rPr>
        <w:lastRenderedPageBreak/>
        <w:t>la pega</w:t>
      </w:r>
      <w:r w:rsidR="003F7520" w:rsidRPr="00863D84">
        <w:rPr>
          <w:rFonts w:ascii="Arial" w:eastAsia="Times New Roman" w:hAnsi="Arial" w:cs="Arial"/>
          <w:sz w:val="36"/>
          <w:szCs w:val="36"/>
        </w:rPr>
        <w:t xml:space="preserve">, y que no está dispuesto a </w:t>
      </w:r>
      <w:r w:rsidR="00235BC8" w:rsidRPr="00863D84">
        <w:rPr>
          <w:rFonts w:ascii="Arial" w:eastAsia="Times New Roman" w:hAnsi="Arial" w:cs="Arial"/>
          <w:sz w:val="36"/>
          <w:szCs w:val="36"/>
        </w:rPr>
        <w:t xml:space="preserve">hacer </w:t>
      </w:r>
      <w:r w:rsidR="003F7520" w:rsidRPr="00863D84">
        <w:rPr>
          <w:rFonts w:ascii="Arial" w:eastAsia="Times New Roman" w:hAnsi="Arial" w:cs="Arial"/>
          <w:sz w:val="36"/>
          <w:szCs w:val="36"/>
        </w:rPr>
        <w:t>ningún cambio lega</w:t>
      </w:r>
      <w:r w:rsidR="0005274E" w:rsidRPr="00863D84">
        <w:rPr>
          <w:rFonts w:ascii="Arial" w:eastAsia="Times New Roman" w:hAnsi="Arial" w:cs="Arial"/>
          <w:sz w:val="36"/>
          <w:szCs w:val="36"/>
        </w:rPr>
        <w:t>l</w:t>
      </w:r>
      <w:r w:rsidRPr="00863D84">
        <w:rPr>
          <w:rFonts w:ascii="Arial" w:eastAsia="Times New Roman" w:hAnsi="Arial" w:cs="Arial"/>
          <w:sz w:val="36"/>
          <w:szCs w:val="36"/>
        </w:rPr>
        <w:t>, es porque algo huele a podrido”.</w:t>
      </w:r>
    </w:p>
    <w:p w14:paraId="10483F3C" w14:textId="77777777" w:rsidR="003C7A45" w:rsidRPr="00863D84" w:rsidRDefault="003C7A45" w:rsidP="00863D84">
      <w:pPr>
        <w:jc w:val="both"/>
        <w:rPr>
          <w:rFonts w:ascii="Arial" w:eastAsia="Times New Roman" w:hAnsi="Arial" w:cs="Arial"/>
          <w:sz w:val="36"/>
          <w:szCs w:val="36"/>
        </w:rPr>
      </w:pPr>
    </w:p>
    <w:p w14:paraId="3EAE8D88" w14:textId="29262393" w:rsidR="003C7A45" w:rsidRPr="00863D84" w:rsidRDefault="00235BC8" w:rsidP="00863D84">
      <w:pPr>
        <w:jc w:val="both"/>
        <w:rPr>
          <w:rFonts w:ascii="Arial" w:eastAsia="Times New Roman" w:hAnsi="Arial" w:cs="Arial"/>
          <w:sz w:val="36"/>
          <w:szCs w:val="36"/>
        </w:rPr>
      </w:pPr>
      <w:r w:rsidRPr="00863D84">
        <w:rPr>
          <w:rFonts w:ascii="Arial" w:eastAsia="Times New Roman" w:hAnsi="Arial" w:cs="Arial"/>
          <w:sz w:val="36"/>
          <w:szCs w:val="36"/>
        </w:rPr>
        <w:t>El ex alcalde cree que “acá</w:t>
      </w:r>
      <w:r w:rsidR="003C7A45" w:rsidRPr="00863D84">
        <w:rPr>
          <w:rFonts w:ascii="Arial" w:eastAsia="Times New Roman" w:hAnsi="Arial" w:cs="Arial"/>
          <w:sz w:val="36"/>
          <w:szCs w:val="36"/>
        </w:rPr>
        <w:t xml:space="preserve"> debe haber </w:t>
      </w:r>
      <w:r w:rsidR="003F7520" w:rsidRPr="00863D84">
        <w:rPr>
          <w:rFonts w:ascii="Arial" w:eastAsia="Times New Roman" w:hAnsi="Arial" w:cs="Arial"/>
          <w:sz w:val="36"/>
          <w:szCs w:val="36"/>
        </w:rPr>
        <w:t>gato encerrado. Por lo que leo en prensa, tengo la sensación</w:t>
      </w:r>
      <w:r w:rsidR="0005274E" w:rsidRPr="00863D84">
        <w:rPr>
          <w:rFonts w:ascii="Arial" w:eastAsia="Times New Roman" w:hAnsi="Arial" w:cs="Arial"/>
          <w:sz w:val="36"/>
          <w:szCs w:val="36"/>
        </w:rPr>
        <w:t xml:space="preserve"> que lo que se busca es tapar el financiamiento ilegal de la prec</w:t>
      </w:r>
      <w:r w:rsidR="003F7520" w:rsidRPr="00863D84">
        <w:rPr>
          <w:rFonts w:ascii="Arial" w:eastAsia="Times New Roman" w:hAnsi="Arial" w:cs="Arial"/>
          <w:sz w:val="36"/>
          <w:szCs w:val="36"/>
        </w:rPr>
        <w:t>am</w:t>
      </w:r>
      <w:r w:rsidR="0005274E" w:rsidRPr="00863D84">
        <w:rPr>
          <w:rFonts w:ascii="Arial" w:eastAsia="Times New Roman" w:hAnsi="Arial" w:cs="Arial"/>
          <w:sz w:val="36"/>
          <w:szCs w:val="36"/>
        </w:rPr>
        <w:t>paña de la Presidenta Bachelet, restringir el acceso a investigar casos de mucha gente de la Nueva Mayoría como el ex Presidente Frei y también de mi sector, entonces lo que da la impresión es que este es un acuerdo tipo Lagos-</w:t>
      </w:r>
      <w:proofErr w:type="spellStart"/>
      <w:r w:rsidR="0005274E" w:rsidRPr="00863D84">
        <w:rPr>
          <w:rFonts w:ascii="Arial" w:eastAsia="Times New Roman" w:hAnsi="Arial" w:cs="Arial"/>
          <w:sz w:val="36"/>
          <w:szCs w:val="36"/>
        </w:rPr>
        <w:t>Longueira</w:t>
      </w:r>
      <w:proofErr w:type="spellEnd"/>
      <w:r w:rsidR="0005274E" w:rsidRPr="00863D84">
        <w:rPr>
          <w:rFonts w:ascii="Arial" w:eastAsia="Times New Roman" w:hAnsi="Arial" w:cs="Arial"/>
          <w:sz w:val="36"/>
          <w:szCs w:val="36"/>
        </w:rPr>
        <w:t>, entre cuatro paredes, donde el autor intelectual es el Gobierno y los cómplices el Servicio de Impuestos Internos y mucha gente de la política que quiere evitar a toda costa juicios penales</w:t>
      </w:r>
      <w:r w:rsidR="00383BF5" w:rsidRPr="00863D84">
        <w:rPr>
          <w:rFonts w:ascii="Arial" w:eastAsia="Times New Roman" w:hAnsi="Arial" w:cs="Arial"/>
          <w:sz w:val="36"/>
          <w:szCs w:val="36"/>
        </w:rPr>
        <w:t>. Lo más triste de todo es que acá no hay igualdad ante la ley y se demuestra que en Chile hay dos países, uno de los cuales tiene tratos especiales para los más poderosos</w:t>
      </w:r>
      <w:r w:rsidR="0005274E" w:rsidRPr="00863D84">
        <w:rPr>
          <w:rFonts w:ascii="Arial" w:eastAsia="Times New Roman" w:hAnsi="Arial" w:cs="Arial"/>
          <w:sz w:val="36"/>
          <w:szCs w:val="36"/>
        </w:rPr>
        <w:t>”</w:t>
      </w:r>
      <w:r w:rsidR="00863D84" w:rsidRPr="00863D84">
        <w:rPr>
          <w:rFonts w:ascii="Arial" w:eastAsia="Times New Roman" w:hAnsi="Arial" w:cs="Arial"/>
          <w:sz w:val="36"/>
          <w:szCs w:val="36"/>
        </w:rPr>
        <w:t>.</w:t>
      </w:r>
    </w:p>
    <w:p w14:paraId="314B19B6" w14:textId="77777777" w:rsidR="00863D84" w:rsidRPr="00863D84" w:rsidRDefault="00863D84" w:rsidP="00863D84">
      <w:pPr>
        <w:jc w:val="both"/>
        <w:rPr>
          <w:rFonts w:ascii="Arial" w:eastAsia="Times New Roman" w:hAnsi="Arial" w:cs="Arial"/>
          <w:sz w:val="36"/>
          <w:szCs w:val="36"/>
        </w:rPr>
      </w:pPr>
    </w:p>
    <w:p w14:paraId="35E80B9B" w14:textId="0F27D80A" w:rsidR="00863D84" w:rsidRPr="00863D84" w:rsidRDefault="00863D84" w:rsidP="00863D84">
      <w:pPr>
        <w:jc w:val="both"/>
        <w:rPr>
          <w:rFonts w:ascii="Arial" w:eastAsia="Times New Roman" w:hAnsi="Arial" w:cs="Arial"/>
          <w:sz w:val="36"/>
          <w:szCs w:val="36"/>
        </w:rPr>
      </w:pPr>
      <w:r w:rsidRPr="00863D84">
        <w:rPr>
          <w:rFonts w:ascii="Arial" w:eastAsia="Times New Roman" w:hAnsi="Arial" w:cs="Arial"/>
          <w:sz w:val="36"/>
          <w:szCs w:val="36"/>
        </w:rPr>
        <w:t xml:space="preserve">El senador Manuel José </w:t>
      </w:r>
      <w:proofErr w:type="spellStart"/>
      <w:r w:rsidRPr="00863D84">
        <w:rPr>
          <w:rFonts w:ascii="Arial" w:eastAsia="Times New Roman" w:hAnsi="Arial" w:cs="Arial"/>
          <w:sz w:val="36"/>
          <w:szCs w:val="36"/>
        </w:rPr>
        <w:t>Ossandón</w:t>
      </w:r>
      <w:proofErr w:type="spellEnd"/>
      <w:r w:rsidRPr="00863D84">
        <w:rPr>
          <w:rFonts w:ascii="Arial" w:eastAsia="Times New Roman" w:hAnsi="Arial" w:cs="Arial"/>
          <w:sz w:val="36"/>
          <w:szCs w:val="36"/>
        </w:rPr>
        <w:t xml:space="preserve"> </w:t>
      </w:r>
      <w:r w:rsidRPr="00863D84">
        <w:rPr>
          <w:rFonts w:ascii="Arial" w:eastAsia="Times New Roman" w:hAnsi="Arial" w:cs="Arial"/>
          <w:sz w:val="36"/>
          <w:szCs w:val="36"/>
        </w:rPr>
        <w:t>ha señalado que considera</w:t>
      </w:r>
      <w:r w:rsidRPr="00863D84">
        <w:rPr>
          <w:rFonts w:ascii="Arial" w:eastAsia="Times New Roman" w:hAnsi="Arial" w:cs="Arial"/>
          <w:sz w:val="36"/>
          <w:szCs w:val="36"/>
        </w:rPr>
        <w:t xml:space="preserve"> inexplicable que el Gobierno siga poniendo un manto de impunidad en las investigaciones por platas políticas que debe impulsar el SII. “A esta altura estoy convencido que están ocultando algo o tapando a alguien”, dijo el senador.</w:t>
      </w:r>
    </w:p>
    <w:p w14:paraId="372F8AAE" w14:textId="77777777" w:rsidR="00863D84" w:rsidRPr="00863D84" w:rsidRDefault="00863D84" w:rsidP="00863D84">
      <w:pPr>
        <w:jc w:val="both"/>
        <w:rPr>
          <w:rFonts w:ascii="Arial" w:eastAsia="Times New Roman" w:hAnsi="Arial" w:cs="Arial"/>
          <w:sz w:val="36"/>
          <w:szCs w:val="36"/>
        </w:rPr>
      </w:pPr>
    </w:p>
    <w:p w14:paraId="29D76BAD" w14:textId="538B8D56" w:rsidR="0005274E" w:rsidRPr="00863D84" w:rsidRDefault="0005274E" w:rsidP="00863D84">
      <w:pPr>
        <w:jc w:val="both"/>
        <w:rPr>
          <w:rFonts w:ascii="Arial" w:eastAsia="Times New Roman" w:hAnsi="Arial" w:cs="Arial"/>
          <w:sz w:val="36"/>
          <w:szCs w:val="36"/>
        </w:rPr>
      </w:pPr>
      <w:proofErr w:type="spellStart"/>
      <w:r w:rsidRPr="00863D84">
        <w:rPr>
          <w:rFonts w:ascii="Arial" w:eastAsia="Times New Roman" w:hAnsi="Arial" w:cs="Arial"/>
          <w:sz w:val="36"/>
          <w:szCs w:val="36"/>
        </w:rPr>
        <w:t>Ossandón</w:t>
      </w:r>
      <w:proofErr w:type="spellEnd"/>
      <w:r w:rsidRPr="00863D84">
        <w:rPr>
          <w:rFonts w:ascii="Arial" w:eastAsia="Times New Roman" w:hAnsi="Arial" w:cs="Arial"/>
          <w:sz w:val="36"/>
          <w:szCs w:val="36"/>
        </w:rPr>
        <w:t xml:space="preserve"> sostiene por último que “he enviado un proyecto de ley hace </w:t>
      </w:r>
      <w:r w:rsidR="00442F28" w:rsidRPr="00863D84">
        <w:rPr>
          <w:rFonts w:ascii="Arial" w:eastAsia="Times New Roman" w:hAnsi="Arial" w:cs="Arial"/>
          <w:sz w:val="36"/>
          <w:szCs w:val="36"/>
        </w:rPr>
        <w:t>mucho tiempo pidiendo que el SII</w:t>
      </w:r>
      <w:r w:rsidRPr="00863D84">
        <w:rPr>
          <w:rFonts w:ascii="Arial" w:eastAsia="Times New Roman" w:hAnsi="Arial" w:cs="Arial"/>
          <w:sz w:val="36"/>
          <w:szCs w:val="36"/>
        </w:rPr>
        <w:t xml:space="preserve"> sea un organismo autónomo del gobierno de turno, pero a nadie le interesa, porque lo que quieren al final de cuentas es tener controlado a un servicio que hoy por hoy desgraciadamente no da el ancho y no entrega garantía alguna de neutralidad a los ciudadanos. Vengo pidie</w:t>
      </w:r>
      <w:r w:rsidR="00A56D69" w:rsidRPr="00863D84">
        <w:rPr>
          <w:rFonts w:ascii="Arial" w:eastAsia="Times New Roman" w:hAnsi="Arial" w:cs="Arial"/>
          <w:sz w:val="36"/>
          <w:szCs w:val="36"/>
        </w:rPr>
        <w:t>ndo hace tiempo una reunión con e</w:t>
      </w:r>
      <w:r w:rsidRPr="00863D84">
        <w:rPr>
          <w:rFonts w:ascii="Arial" w:eastAsia="Times New Roman" w:hAnsi="Arial" w:cs="Arial"/>
          <w:sz w:val="36"/>
          <w:szCs w:val="36"/>
        </w:rPr>
        <w:t xml:space="preserve">l ministro Valdés para hablar </w:t>
      </w:r>
      <w:r w:rsidR="00235BC8" w:rsidRPr="00863D84">
        <w:rPr>
          <w:rFonts w:ascii="Arial" w:eastAsia="Times New Roman" w:hAnsi="Arial" w:cs="Arial"/>
          <w:sz w:val="36"/>
          <w:szCs w:val="36"/>
        </w:rPr>
        <w:t xml:space="preserve">de </w:t>
      </w:r>
      <w:r w:rsidR="00A56D69" w:rsidRPr="00863D84">
        <w:rPr>
          <w:rFonts w:ascii="Arial" w:eastAsia="Times New Roman" w:hAnsi="Arial" w:cs="Arial"/>
          <w:sz w:val="36"/>
          <w:szCs w:val="36"/>
        </w:rPr>
        <w:t xml:space="preserve">estos temas, pero no me recibe. Y </w:t>
      </w:r>
      <w:r w:rsidRPr="00863D84">
        <w:rPr>
          <w:rFonts w:ascii="Arial" w:eastAsia="Times New Roman" w:hAnsi="Arial" w:cs="Arial"/>
          <w:sz w:val="36"/>
          <w:szCs w:val="36"/>
        </w:rPr>
        <w:t>por algo será”, concluye</w:t>
      </w:r>
      <w:r w:rsidR="00235BC8" w:rsidRPr="00863D84">
        <w:rPr>
          <w:rFonts w:ascii="Arial" w:eastAsia="Times New Roman" w:hAnsi="Arial" w:cs="Arial"/>
          <w:sz w:val="36"/>
          <w:szCs w:val="36"/>
        </w:rPr>
        <w:t>.</w:t>
      </w:r>
    </w:p>
    <w:p w14:paraId="484A9EB8" w14:textId="77777777" w:rsidR="002A1CA1" w:rsidRPr="00863D84" w:rsidRDefault="002A1CA1" w:rsidP="00863D84">
      <w:pPr>
        <w:jc w:val="both"/>
        <w:rPr>
          <w:sz w:val="36"/>
          <w:szCs w:val="36"/>
        </w:rPr>
      </w:pPr>
    </w:p>
    <w:sectPr w:rsidR="002A1CA1" w:rsidRPr="00863D84" w:rsidSect="009E30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D7"/>
    <w:rsid w:val="0005274E"/>
    <w:rsid w:val="00235BC8"/>
    <w:rsid w:val="002A1CA1"/>
    <w:rsid w:val="00383BF5"/>
    <w:rsid w:val="003C7A45"/>
    <w:rsid w:val="003F7520"/>
    <w:rsid w:val="00442F28"/>
    <w:rsid w:val="006953D7"/>
    <w:rsid w:val="00863D84"/>
    <w:rsid w:val="009E305D"/>
    <w:rsid w:val="009E7FA1"/>
    <w:rsid w:val="00A56D69"/>
    <w:rsid w:val="00A7411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7F1C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042209">
      <w:bodyDiv w:val="1"/>
      <w:marLeft w:val="0"/>
      <w:marRight w:val="0"/>
      <w:marTop w:val="0"/>
      <w:marBottom w:val="0"/>
      <w:divBdr>
        <w:top w:val="none" w:sz="0" w:space="0" w:color="auto"/>
        <w:left w:val="none" w:sz="0" w:space="0" w:color="auto"/>
        <w:bottom w:val="none" w:sz="0" w:space="0" w:color="auto"/>
        <w:right w:val="none" w:sz="0" w:space="0" w:color="auto"/>
      </w:divBdr>
      <w:divsChild>
        <w:div w:id="1286810824">
          <w:marLeft w:val="0"/>
          <w:marRight w:val="0"/>
          <w:marTop w:val="0"/>
          <w:marBottom w:val="0"/>
          <w:divBdr>
            <w:top w:val="none" w:sz="0" w:space="0" w:color="auto"/>
            <w:left w:val="none" w:sz="0" w:space="0" w:color="auto"/>
            <w:bottom w:val="none" w:sz="0" w:space="0" w:color="auto"/>
            <w:right w:val="none" w:sz="0" w:space="0" w:color="auto"/>
          </w:divBdr>
        </w:div>
        <w:div w:id="2066951824">
          <w:marLeft w:val="0"/>
          <w:marRight w:val="0"/>
          <w:marTop w:val="0"/>
          <w:marBottom w:val="0"/>
          <w:divBdr>
            <w:top w:val="none" w:sz="0" w:space="0" w:color="auto"/>
            <w:left w:val="none" w:sz="0" w:space="0" w:color="auto"/>
            <w:bottom w:val="none" w:sz="0" w:space="0" w:color="auto"/>
            <w:right w:val="none" w:sz="0" w:space="0" w:color="auto"/>
          </w:divBdr>
        </w:div>
        <w:div w:id="2073967389">
          <w:marLeft w:val="0"/>
          <w:marRight w:val="0"/>
          <w:marTop w:val="0"/>
          <w:marBottom w:val="0"/>
          <w:divBdr>
            <w:top w:val="none" w:sz="0" w:space="0" w:color="auto"/>
            <w:left w:val="none" w:sz="0" w:space="0" w:color="auto"/>
            <w:bottom w:val="none" w:sz="0" w:space="0" w:color="auto"/>
            <w:right w:val="none" w:sz="0" w:space="0" w:color="auto"/>
          </w:divBdr>
          <w:divsChild>
            <w:div w:id="18354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464</Words>
  <Characters>2558</Characters>
  <Application>Microsoft Macintosh Word</Application>
  <DocSecurity>0</DocSecurity>
  <Lines>21</Lines>
  <Paragraphs>6</Paragraphs>
  <ScaleCrop>false</ScaleCrop>
  <Company>casa</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Suárez</dc:creator>
  <cp:keywords/>
  <dc:description/>
  <cp:lastModifiedBy>María Paz King</cp:lastModifiedBy>
  <cp:revision>2</cp:revision>
  <dcterms:created xsi:type="dcterms:W3CDTF">2017-04-27T18:22:00Z</dcterms:created>
  <dcterms:modified xsi:type="dcterms:W3CDTF">2017-04-27T18:22:00Z</dcterms:modified>
</cp:coreProperties>
</file>