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7511" w14:textId="4E7CACB8" w:rsidR="00BF65A1" w:rsidRDefault="003E49B7" w:rsidP="00BF65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MINUTA – INFORMACIÓN SITIO WEB DEL SENADO PARA DIVERSOS PRODUCTOS </w:t>
      </w:r>
      <w:r w:rsidR="008A1BEF" w:rsidRPr="00A93257">
        <w:rPr>
          <w:rFonts w:ascii="Arial" w:hAnsi="Arial" w:cs="Arial"/>
          <w:b/>
          <w:sz w:val="28"/>
        </w:rPr>
        <w:t>SEMINARIO</w:t>
      </w:r>
      <w:r w:rsidR="00BF65A1">
        <w:rPr>
          <w:rFonts w:ascii="Arial" w:hAnsi="Arial" w:cs="Arial"/>
          <w:b/>
          <w:sz w:val="28"/>
        </w:rPr>
        <w:t xml:space="preserve"> </w:t>
      </w:r>
    </w:p>
    <w:p w14:paraId="4539B6AA" w14:textId="4F9150A5" w:rsidR="008A1BEF" w:rsidRPr="00B04BB3" w:rsidRDefault="008A1BEF" w:rsidP="00B04BB3">
      <w:pPr>
        <w:jc w:val="center"/>
        <w:rPr>
          <w:rFonts w:ascii="Arial" w:hAnsi="Arial" w:cs="Arial"/>
          <w:b/>
          <w:sz w:val="28"/>
        </w:rPr>
      </w:pPr>
      <w:r w:rsidRPr="00A93257">
        <w:rPr>
          <w:rFonts w:ascii="Arial" w:hAnsi="Arial" w:cs="Arial"/>
          <w:b/>
          <w:sz w:val="28"/>
        </w:rPr>
        <w:t>NUEVA LEY DE COPROPIEDAD INMOBILIARIA</w:t>
      </w:r>
      <w:r w:rsidR="00953CA3">
        <w:rPr>
          <w:rFonts w:ascii="Arial" w:hAnsi="Arial" w:cs="Arial"/>
          <w:b/>
          <w:sz w:val="28"/>
        </w:rPr>
        <w:t>: aprender a vivir en comunidad</w:t>
      </w:r>
    </w:p>
    <w:p w14:paraId="0C86BF83" w14:textId="4871C4A2" w:rsidR="00AC7AB8" w:rsidRDefault="0028277E" w:rsidP="00B04BB3">
      <w:pPr>
        <w:jc w:val="center"/>
        <w:rPr>
          <w:rFonts w:ascii="Arial" w:hAnsi="Arial" w:cs="Arial"/>
        </w:rPr>
      </w:pPr>
      <w:r w:rsidRPr="00A93257">
        <w:rPr>
          <w:rFonts w:ascii="Arial" w:hAnsi="Arial" w:cs="Arial"/>
          <w:b/>
        </w:rPr>
        <w:t xml:space="preserve">Día: </w:t>
      </w:r>
      <w:r w:rsidR="009F0560" w:rsidRPr="00A93257">
        <w:rPr>
          <w:rFonts w:ascii="Arial" w:hAnsi="Arial" w:cs="Arial"/>
        </w:rPr>
        <w:t>4 de agosto de 2018.</w:t>
      </w:r>
      <w:r w:rsidR="00BF65A1">
        <w:rPr>
          <w:rFonts w:ascii="Arial" w:hAnsi="Arial" w:cs="Arial"/>
        </w:rPr>
        <w:t xml:space="preserve"> </w:t>
      </w:r>
      <w:r w:rsidR="0066616A">
        <w:rPr>
          <w:rFonts w:ascii="Arial" w:hAnsi="Arial" w:cs="Arial"/>
        </w:rPr>
        <w:tab/>
      </w:r>
      <w:r w:rsidR="00B04BB3">
        <w:rPr>
          <w:rFonts w:ascii="Arial" w:hAnsi="Arial" w:cs="Arial"/>
        </w:rPr>
        <w:tab/>
      </w:r>
      <w:r w:rsidRPr="00A93257">
        <w:rPr>
          <w:rFonts w:ascii="Arial" w:hAnsi="Arial" w:cs="Arial"/>
          <w:b/>
        </w:rPr>
        <w:t xml:space="preserve">Lugar: </w:t>
      </w:r>
      <w:r w:rsidR="008A1BEF" w:rsidRPr="00A93257">
        <w:rPr>
          <w:rFonts w:ascii="Arial" w:hAnsi="Arial" w:cs="Arial"/>
        </w:rPr>
        <w:t>Aula Magna</w:t>
      </w:r>
      <w:r w:rsidRPr="00A93257">
        <w:rPr>
          <w:rFonts w:ascii="Arial" w:hAnsi="Arial" w:cs="Arial"/>
        </w:rPr>
        <w:t xml:space="preserve">, </w:t>
      </w:r>
      <w:r w:rsidR="00351BE9" w:rsidRPr="00A93257">
        <w:rPr>
          <w:rFonts w:ascii="Arial" w:hAnsi="Arial" w:cs="Arial"/>
        </w:rPr>
        <w:t xml:space="preserve">Universidad del </w:t>
      </w:r>
      <w:proofErr w:type="spellStart"/>
      <w:r w:rsidR="00351BE9" w:rsidRPr="00A93257">
        <w:rPr>
          <w:rFonts w:ascii="Arial" w:hAnsi="Arial" w:cs="Arial"/>
        </w:rPr>
        <w:t>Bío</w:t>
      </w:r>
      <w:proofErr w:type="spellEnd"/>
      <w:r w:rsidR="00351BE9" w:rsidRPr="00A93257">
        <w:rPr>
          <w:rFonts w:ascii="Arial" w:hAnsi="Arial" w:cs="Arial"/>
        </w:rPr>
        <w:t xml:space="preserve"> - </w:t>
      </w:r>
      <w:proofErr w:type="spellStart"/>
      <w:r w:rsidR="00351BE9" w:rsidRPr="00A93257">
        <w:rPr>
          <w:rFonts w:ascii="Arial" w:hAnsi="Arial" w:cs="Arial"/>
        </w:rPr>
        <w:t>B</w:t>
      </w:r>
      <w:r w:rsidR="008A1BEF" w:rsidRPr="00A93257">
        <w:rPr>
          <w:rFonts w:ascii="Arial" w:hAnsi="Arial" w:cs="Arial"/>
        </w:rPr>
        <w:t>ío</w:t>
      </w:r>
      <w:proofErr w:type="spellEnd"/>
      <w:r w:rsidRPr="00A93257">
        <w:rPr>
          <w:rFonts w:ascii="Arial" w:hAnsi="Arial" w:cs="Arial"/>
        </w:rPr>
        <w:t>.</w:t>
      </w:r>
      <w:r w:rsidR="00BF65A1">
        <w:rPr>
          <w:rFonts w:ascii="Arial" w:hAnsi="Arial" w:cs="Arial"/>
        </w:rPr>
        <w:t xml:space="preserve"> </w:t>
      </w:r>
      <w:r w:rsidR="0066616A">
        <w:rPr>
          <w:rFonts w:ascii="Arial" w:hAnsi="Arial" w:cs="Arial"/>
        </w:rPr>
        <w:tab/>
      </w:r>
      <w:r w:rsidRPr="00A93257">
        <w:rPr>
          <w:rFonts w:ascii="Arial" w:hAnsi="Arial" w:cs="Arial"/>
          <w:b/>
        </w:rPr>
        <w:t xml:space="preserve">Hora: </w:t>
      </w:r>
      <w:r w:rsidRPr="00A93257">
        <w:rPr>
          <w:rFonts w:ascii="Arial" w:hAnsi="Arial" w:cs="Arial"/>
        </w:rPr>
        <w:t>9:30.</w:t>
      </w:r>
    </w:p>
    <w:p w14:paraId="14CFA2F6" w14:textId="77777777" w:rsidR="00B04BB3" w:rsidRPr="00DD5485" w:rsidRDefault="00B04BB3" w:rsidP="008A1BEF">
      <w:pPr>
        <w:rPr>
          <w:rFonts w:ascii="Arial" w:hAnsi="Arial" w:cs="Arial"/>
        </w:rPr>
      </w:pPr>
    </w:p>
    <w:p w14:paraId="286DCAA6" w14:textId="26C5F596" w:rsidR="00AC7AB8" w:rsidRPr="0066616A" w:rsidRDefault="00E44465" w:rsidP="00E4446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CONTEXTUALIZACIÓN PRESIDENTE DE LA COMISIÓN DE VIVIENDA DEL</w:t>
      </w:r>
      <w:r w:rsidR="0066616A" w:rsidRPr="0066616A">
        <w:rPr>
          <w:rFonts w:ascii="Arial" w:hAnsi="Arial" w:cs="Arial"/>
          <w:b/>
        </w:rPr>
        <w:t xml:space="preserve"> SENADO, </w:t>
      </w:r>
      <w:r w:rsidR="0066616A">
        <w:rPr>
          <w:rFonts w:ascii="Arial" w:hAnsi="Arial" w:cs="Arial"/>
          <w:b/>
        </w:rPr>
        <w:t xml:space="preserve">ALEJANDRO </w:t>
      </w:r>
      <w:r w:rsidR="0066616A" w:rsidRPr="0066616A">
        <w:rPr>
          <w:rFonts w:ascii="Arial" w:hAnsi="Arial" w:cs="Arial"/>
          <w:b/>
        </w:rPr>
        <w:t>NAVARRO.</w:t>
      </w:r>
    </w:p>
    <w:p w14:paraId="524A4107" w14:textId="46E356B6" w:rsidR="00284C68" w:rsidRPr="00A93257" w:rsidRDefault="00A93257" w:rsidP="00E4446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93257">
        <w:rPr>
          <w:rFonts w:ascii="Arial" w:hAnsi="Arial" w:cs="Arial"/>
          <w:b/>
        </w:rPr>
        <w:t>SERGIO ROMÁN</w:t>
      </w:r>
      <w:r w:rsidR="00284C68" w:rsidRPr="00A93257">
        <w:rPr>
          <w:rFonts w:ascii="Arial" w:hAnsi="Arial" w:cs="Arial"/>
          <w:b/>
        </w:rPr>
        <w:t xml:space="preserve">, </w:t>
      </w:r>
      <w:r w:rsidR="00284C68" w:rsidRPr="00A93257">
        <w:rPr>
          <w:rFonts w:ascii="Arial" w:hAnsi="Arial" w:cs="Arial"/>
        </w:rPr>
        <w:t xml:space="preserve"> presidente del Colegio de Gestión y Administración Inmobiliaria.</w:t>
      </w:r>
    </w:p>
    <w:p w14:paraId="12C4341C" w14:textId="4348569B" w:rsidR="00AC7AB8" w:rsidRPr="00A93257" w:rsidRDefault="00FB1129" w:rsidP="00E4446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LEÓN</w:t>
      </w:r>
      <w:r w:rsidR="00546252" w:rsidRPr="00A93257">
        <w:rPr>
          <w:rFonts w:ascii="Arial" w:hAnsi="Arial" w:cs="Arial"/>
          <w:b/>
        </w:rPr>
        <w:t>,</w:t>
      </w:r>
      <w:r w:rsidR="00546252" w:rsidRPr="00A93257">
        <w:rPr>
          <w:rFonts w:ascii="Arial" w:hAnsi="Arial" w:cs="Arial"/>
        </w:rPr>
        <w:t xml:space="preserve"> </w:t>
      </w:r>
      <w:r w:rsidR="00F317A8" w:rsidRPr="00A93257">
        <w:rPr>
          <w:rFonts w:ascii="Arial" w:hAnsi="Arial" w:cs="Arial"/>
        </w:rPr>
        <w:t xml:space="preserve">encargado </w:t>
      </w:r>
      <w:r>
        <w:rPr>
          <w:rFonts w:ascii="Arial" w:hAnsi="Arial" w:cs="Arial"/>
        </w:rPr>
        <w:t xml:space="preserve">regional </w:t>
      </w:r>
      <w:r w:rsidR="00F317A8" w:rsidRPr="00A93257">
        <w:rPr>
          <w:rFonts w:ascii="Arial" w:hAnsi="Arial" w:cs="Arial"/>
        </w:rPr>
        <w:t>del Programa de Mejoramiento de Condominios</w:t>
      </w:r>
      <w:r>
        <w:rPr>
          <w:rFonts w:ascii="Arial" w:hAnsi="Arial" w:cs="Arial"/>
        </w:rPr>
        <w:t>, MINVU Biobío</w:t>
      </w:r>
      <w:r w:rsidR="000E4700" w:rsidRPr="00A93257">
        <w:rPr>
          <w:rFonts w:ascii="Arial" w:hAnsi="Arial" w:cs="Arial"/>
        </w:rPr>
        <w:t>.</w:t>
      </w:r>
      <w:r w:rsidR="00AC7AB8" w:rsidRPr="00A93257">
        <w:rPr>
          <w:rFonts w:ascii="Arial" w:hAnsi="Arial" w:cs="Arial"/>
        </w:rPr>
        <w:t xml:space="preserve"> </w:t>
      </w:r>
    </w:p>
    <w:p w14:paraId="55670F16" w14:textId="4B241B73" w:rsidR="00AC7AB8" w:rsidRPr="00A93257" w:rsidRDefault="00A93257" w:rsidP="00E4446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93257">
        <w:rPr>
          <w:rFonts w:ascii="Arial" w:hAnsi="Arial" w:cs="Arial"/>
          <w:b/>
        </w:rPr>
        <w:t>DAVID LÓPEZ</w:t>
      </w:r>
      <w:r w:rsidR="00197B9E" w:rsidRPr="00A93257">
        <w:rPr>
          <w:rFonts w:ascii="Arial" w:hAnsi="Arial" w:cs="Arial"/>
          <w:b/>
        </w:rPr>
        <w:t xml:space="preserve">, </w:t>
      </w:r>
      <w:r w:rsidR="009801FA" w:rsidRPr="00A93257">
        <w:rPr>
          <w:rFonts w:ascii="Arial" w:hAnsi="Arial" w:cs="Arial"/>
        </w:rPr>
        <w:t xml:space="preserve">director de la </w:t>
      </w:r>
      <w:r w:rsidR="00197B9E" w:rsidRPr="00A93257">
        <w:rPr>
          <w:rFonts w:ascii="Arial" w:hAnsi="Arial" w:cs="Arial"/>
        </w:rPr>
        <w:t>Asociación Gremial de Administradores de Condominios y Edificios de Chile</w:t>
      </w:r>
      <w:r w:rsidR="000E4700" w:rsidRPr="00A93257">
        <w:rPr>
          <w:rFonts w:ascii="Arial" w:hAnsi="Arial" w:cs="Arial"/>
        </w:rPr>
        <w:t>.</w:t>
      </w:r>
      <w:r w:rsidR="00AC7AB8" w:rsidRPr="00A93257">
        <w:rPr>
          <w:rFonts w:ascii="Arial" w:hAnsi="Arial" w:cs="Arial"/>
        </w:rPr>
        <w:t xml:space="preserve"> </w:t>
      </w:r>
    </w:p>
    <w:p w14:paraId="079D5341" w14:textId="39AEC51B" w:rsidR="00284C68" w:rsidRPr="00A93257" w:rsidRDefault="00A93257" w:rsidP="00E4446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93257">
        <w:rPr>
          <w:rFonts w:ascii="Arial" w:hAnsi="Arial" w:cs="Arial"/>
          <w:b/>
        </w:rPr>
        <w:t>FRANCISCO SCHIAPPACASSE</w:t>
      </w:r>
      <w:r w:rsidR="00284C68" w:rsidRPr="00A93257">
        <w:rPr>
          <w:rFonts w:ascii="Arial" w:hAnsi="Arial" w:cs="Arial"/>
          <w:b/>
        </w:rPr>
        <w:t>,</w:t>
      </w:r>
      <w:r w:rsidR="00284C68" w:rsidRPr="00A93257">
        <w:rPr>
          <w:rFonts w:ascii="Arial" w:hAnsi="Arial" w:cs="Arial"/>
        </w:rPr>
        <w:t xml:space="preserve"> arquitecto de la Universidad del </w:t>
      </w:r>
      <w:proofErr w:type="spellStart"/>
      <w:r w:rsidR="00284C68" w:rsidRPr="00A93257">
        <w:rPr>
          <w:rFonts w:ascii="Arial" w:hAnsi="Arial" w:cs="Arial"/>
        </w:rPr>
        <w:t>Bío</w:t>
      </w:r>
      <w:proofErr w:type="spellEnd"/>
      <w:r w:rsidR="00284C68" w:rsidRPr="00A93257">
        <w:rPr>
          <w:rFonts w:ascii="Arial" w:hAnsi="Arial" w:cs="Arial"/>
        </w:rPr>
        <w:t xml:space="preserve"> - </w:t>
      </w:r>
      <w:proofErr w:type="spellStart"/>
      <w:r w:rsidR="00284C68" w:rsidRPr="00A93257">
        <w:rPr>
          <w:rFonts w:ascii="Arial" w:hAnsi="Arial" w:cs="Arial"/>
        </w:rPr>
        <w:t>Bío</w:t>
      </w:r>
      <w:proofErr w:type="spellEnd"/>
      <w:r w:rsidR="00284C68" w:rsidRPr="00A93257">
        <w:rPr>
          <w:rFonts w:ascii="Arial" w:hAnsi="Arial" w:cs="Arial"/>
        </w:rPr>
        <w:t>.</w:t>
      </w:r>
    </w:p>
    <w:p w14:paraId="17665777" w14:textId="3B69F896" w:rsidR="009801FA" w:rsidRPr="006265BB" w:rsidRDefault="00A93257" w:rsidP="00E4446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93257">
        <w:rPr>
          <w:rFonts w:ascii="Arial" w:hAnsi="Arial" w:cs="Arial"/>
          <w:b/>
        </w:rPr>
        <w:t>JOVITA CASTILLO</w:t>
      </w:r>
      <w:r w:rsidR="00AC7AB8" w:rsidRPr="00A93257">
        <w:rPr>
          <w:rFonts w:ascii="Arial" w:hAnsi="Arial" w:cs="Arial"/>
          <w:b/>
        </w:rPr>
        <w:t xml:space="preserve">, </w:t>
      </w:r>
      <w:r w:rsidR="00FE0375" w:rsidRPr="00A93257">
        <w:rPr>
          <w:rFonts w:ascii="Arial" w:hAnsi="Arial" w:cs="Arial"/>
        </w:rPr>
        <w:t xml:space="preserve">representante de vecinos de condominios sociales de </w:t>
      </w:r>
      <w:r w:rsidR="00197C2E" w:rsidRPr="00A93257">
        <w:rPr>
          <w:rFonts w:ascii="Arial" w:hAnsi="Arial" w:cs="Arial"/>
        </w:rPr>
        <w:t xml:space="preserve">la comuna de </w:t>
      </w:r>
      <w:r w:rsidR="00FE0375" w:rsidRPr="00A93257">
        <w:rPr>
          <w:rFonts w:ascii="Arial" w:hAnsi="Arial" w:cs="Arial"/>
        </w:rPr>
        <w:t>San Pedro de la Paz.</w:t>
      </w:r>
    </w:p>
    <w:p w14:paraId="4C3633D1" w14:textId="77777777" w:rsidR="009801FA" w:rsidRPr="00A93257" w:rsidRDefault="009801FA" w:rsidP="00AC7AB8">
      <w:pPr>
        <w:rPr>
          <w:rFonts w:ascii="Arial" w:hAnsi="Arial" w:cs="Arial"/>
          <w:b/>
        </w:rPr>
      </w:pPr>
    </w:p>
    <w:p w14:paraId="67289040" w14:textId="0B694FDA" w:rsidR="00EE4CF0" w:rsidRPr="00DD5485" w:rsidRDefault="00DD5485" w:rsidP="00980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14:paraId="1A32D566" w14:textId="725ADCE9" w:rsidR="00EE4CF0" w:rsidRPr="00A93257" w:rsidRDefault="00EE4CF0" w:rsidP="0035696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3257">
        <w:rPr>
          <w:rFonts w:ascii="Arial" w:hAnsi="Arial" w:cs="Arial"/>
          <w:b/>
        </w:rPr>
        <w:t>Actualmente</w:t>
      </w:r>
      <w:r w:rsidR="00F50860">
        <w:rPr>
          <w:rFonts w:ascii="Arial" w:hAnsi="Arial" w:cs="Arial"/>
          <w:b/>
        </w:rPr>
        <w:t>*</w:t>
      </w:r>
      <w:r w:rsidRPr="00A93257">
        <w:rPr>
          <w:rFonts w:ascii="Arial" w:hAnsi="Arial" w:cs="Arial"/>
          <w:b/>
        </w:rPr>
        <w:t xml:space="preserve"> </w:t>
      </w:r>
      <w:r w:rsidRPr="00A93257">
        <w:rPr>
          <w:rFonts w:ascii="Arial" w:hAnsi="Arial" w:cs="Arial"/>
        </w:rPr>
        <w:t>se discute en el Congreso sobre una nueva ley de copropiedad inmobiliaria (Boletín 11.540 – 14) iniciado en Mensaje de la ex Presidenta Bachelet</w:t>
      </w:r>
      <w:r w:rsidR="0035696C" w:rsidRPr="00A93257">
        <w:rPr>
          <w:rFonts w:ascii="Arial" w:hAnsi="Arial" w:cs="Arial"/>
        </w:rPr>
        <w:t xml:space="preserve"> (ingresado el 14 de diciembre de 2017)</w:t>
      </w:r>
      <w:r w:rsidRPr="00A93257">
        <w:rPr>
          <w:rFonts w:ascii="Arial" w:hAnsi="Arial" w:cs="Arial"/>
        </w:rPr>
        <w:t>.</w:t>
      </w:r>
    </w:p>
    <w:p w14:paraId="3069FAD7" w14:textId="3B898706" w:rsidR="0035696C" w:rsidRPr="00A93257" w:rsidRDefault="00EE4CF0" w:rsidP="00FF0248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 w:rsidRPr="00F50860">
        <w:rPr>
          <w:rFonts w:ascii="Arial" w:hAnsi="Arial" w:cs="Arial"/>
          <w:b/>
        </w:rPr>
        <w:t>Estado:</w:t>
      </w:r>
      <w:r w:rsidRPr="00A93257">
        <w:rPr>
          <w:rFonts w:ascii="Arial" w:hAnsi="Arial" w:cs="Arial"/>
        </w:rPr>
        <w:t xml:space="preserve"> </w:t>
      </w:r>
      <w:r w:rsidR="00F50860">
        <w:rPr>
          <w:rFonts w:ascii="Arial" w:hAnsi="Arial" w:cs="Arial"/>
        </w:rPr>
        <w:t>en primer trámite c</w:t>
      </w:r>
      <w:r w:rsidRPr="00A93257">
        <w:rPr>
          <w:rFonts w:ascii="Arial" w:hAnsi="Arial" w:cs="Arial"/>
        </w:rPr>
        <w:t xml:space="preserve">onstitucional. Aprobado en general </w:t>
      </w:r>
      <w:r w:rsidR="00BF65A1">
        <w:rPr>
          <w:rFonts w:ascii="Arial" w:hAnsi="Arial" w:cs="Arial"/>
        </w:rPr>
        <w:t>por 33 votos a favor y 1 abstención. S</w:t>
      </w:r>
      <w:r w:rsidRPr="00A93257">
        <w:rPr>
          <w:rFonts w:ascii="Arial" w:hAnsi="Arial" w:cs="Arial"/>
        </w:rPr>
        <w:t xml:space="preserve">e fija como plazo para presentar indicaciones </w:t>
      </w:r>
      <w:r w:rsidR="00BF65A1">
        <w:rPr>
          <w:rFonts w:ascii="Arial" w:hAnsi="Arial" w:cs="Arial"/>
        </w:rPr>
        <w:t>el 10 de septiembre</w:t>
      </w:r>
      <w:r w:rsidRPr="00A93257">
        <w:rPr>
          <w:rFonts w:ascii="Arial" w:hAnsi="Arial" w:cs="Arial"/>
        </w:rPr>
        <w:t>.</w:t>
      </w:r>
      <w:r w:rsidR="0035696C" w:rsidRPr="00A93257">
        <w:rPr>
          <w:rFonts w:ascii="Arial" w:hAnsi="Arial" w:cs="Arial"/>
        </w:rPr>
        <w:t xml:space="preserve"> </w:t>
      </w:r>
      <w:r w:rsidR="004F3280">
        <w:rPr>
          <w:rFonts w:ascii="Arial" w:hAnsi="Arial" w:cs="Arial"/>
        </w:rPr>
        <w:t xml:space="preserve"> </w:t>
      </w:r>
    </w:p>
    <w:p w14:paraId="4C9E78F2" w14:textId="77777777" w:rsidR="00EE4CF0" w:rsidRPr="00A93257" w:rsidRDefault="00EE4CF0" w:rsidP="0035696C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p w14:paraId="25F2D2A6" w14:textId="22D9BFE2" w:rsidR="00EE4CF0" w:rsidRPr="003E49B7" w:rsidRDefault="00EE4CF0" w:rsidP="003569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3E49B7">
        <w:rPr>
          <w:rFonts w:ascii="Arial" w:hAnsi="Arial" w:cs="Arial"/>
          <w:b/>
          <w:sz w:val="22"/>
          <w:szCs w:val="22"/>
        </w:rPr>
        <w:t>¿Qué pretende?</w:t>
      </w:r>
      <w:r w:rsidR="00F50860" w:rsidRPr="003E49B7">
        <w:rPr>
          <w:rFonts w:ascii="Arial" w:hAnsi="Arial" w:cs="Arial"/>
          <w:b/>
          <w:sz w:val="22"/>
          <w:szCs w:val="22"/>
        </w:rPr>
        <w:t>**</w:t>
      </w:r>
    </w:p>
    <w:p w14:paraId="3A585E65" w14:textId="77777777" w:rsidR="009B2F01" w:rsidRPr="003E49B7" w:rsidRDefault="004F3280" w:rsidP="009801FA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E49B7">
        <w:rPr>
          <w:rFonts w:ascii="Arial" w:hAnsi="Arial" w:cs="Arial"/>
          <w:sz w:val="22"/>
          <w:szCs w:val="22"/>
        </w:rPr>
        <w:t xml:space="preserve">Derogar </w:t>
      </w:r>
      <w:r w:rsidR="0035696C" w:rsidRPr="003E49B7">
        <w:rPr>
          <w:rFonts w:ascii="Arial" w:hAnsi="Arial" w:cs="Arial"/>
          <w:sz w:val="22"/>
          <w:szCs w:val="22"/>
        </w:rPr>
        <w:t>la Ley 19.573 sobre copropiedad inmobiliaria,  después de su dictación en 1997.</w:t>
      </w:r>
    </w:p>
    <w:p w14:paraId="47902EB4" w14:textId="77777777" w:rsidR="009B2F01" w:rsidRPr="003E49B7" w:rsidRDefault="009B2F01" w:rsidP="009B2F01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14:paraId="015C863D" w14:textId="77777777" w:rsidR="009B2F01" w:rsidRPr="003E49B7" w:rsidRDefault="009B2F01" w:rsidP="009801FA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E49B7">
        <w:rPr>
          <w:rFonts w:ascii="Arial" w:hAnsi="Arial" w:cs="Arial"/>
          <w:sz w:val="22"/>
          <w:szCs w:val="22"/>
        </w:rPr>
        <w:t xml:space="preserve">Actualiza y simplifica la normativa asociada a la administración interna de los condominios y la adopción de acuerdos por parte de los copropietarios, promoviendo mejores condiciones de mantención y uso de los bienes comunes, así como la adecuada relación y convivencia entre copropietarios y residentes. </w:t>
      </w:r>
    </w:p>
    <w:p w14:paraId="07D14F94" w14:textId="77777777" w:rsidR="009B2F01" w:rsidRPr="003E49B7" w:rsidRDefault="009B2F01" w:rsidP="009B2F01">
      <w:pPr>
        <w:jc w:val="both"/>
        <w:rPr>
          <w:rFonts w:ascii="Arial" w:hAnsi="Arial" w:cs="Arial"/>
          <w:sz w:val="22"/>
          <w:szCs w:val="22"/>
        </w:rPr>
      </w:pPr>
    </w:p>
    <w:p w14:paraId="2E29AF0B" w14:textId="77777777" w:rsidR="009B2F01" w:rsidRPr="003E49B7" w:rsidRDefault="009B2F01" w:rsidP="009801FA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E49B7">
        <w:rPr>
          <w:rFonts w:ascii="Arial" w:hAnsi="Arial" w:cs="Arial"/>
          <w:sz w:val="22"/>
          <w:szCs w:val="22"/>
        </w:rPr>
        <w:t xml:space="preserve">Clarifica las herramientas disponibles para asegurar el apropiado ejercicio de los derechos y deberes de los copropietarios, arrendatarios y ocupantes de un condominio. </w:t>
      </w:r>
    </w:p>
    <w:p w14:paraId="2CD3A66F" w14:textId="77777777" w:rsidR="009B2F01" w:rsidRPr="003E49B7" w:rsidRDefault="009B2F01" w:rsidP="009B2F01">
      <w:pPr>
        <w:jc w:val="both"/>
        <w:rPr>
          <w:rFonts w:ascii="Arial" w:hAnsi="Arial" w:cs="Arial"/>
          <w:sz w:val="22"/>
          <w:szCs w:val="22"/>
        </w:rPr>
      </w:pPr>
    </w:p>
    <w:p w14:paraId="0B9B28C8" w14:textId="15512EEF" w:rsidR="00EE4CF0" w:rsidRPr="003E49B7" w:rsidRDefault="009B2F01" w:rsidP="009801FA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E49B7">
        <w:rPr>
          <w:rFonts w:ascii="Arial" w:hAnsi="Arial" w:cs="Arial"/>
          <w:sz w:val="22"/>
          <w:szCs w:val="22"/>
        </w:rPr>
        <w:t xml:space="preserve">Introduce normas </w:t>
      </w:r>
      <w:r w:rsidR="00F574F6" w:rsidRPr="003E49B7">
        <w:rPr>
          <w:rFonts w:ascii="Arial" w:hAnsi="Arial" w:cs="Arial"/>
          <w:sz w:val="22"/>
          <w:szCs w:val="22"/>
        </w:rPr>
        <w:t xml:space="preserve">para </w:t>
      </w:r>
      <w:r w:rsidRPr="003E49B7">
        <w:rPr>
          <w:rFonts w:ascii="Arial" w:hAnsi="Arial" w:cs="Arial"/>
          <w:sz w:val="22"/>
          <w:szCs w:val="22"/>
        </w:rPr>
        <w:t>regular aspectos urbanos y constructivos, a fin de asegurar la continuidad e integración de la trama urbana y mejorar las condiciones de accesibilidad, promoviendo un crecimiento urbano armónico, un funcionamiento más eficiente de las urbes, en términos de servicios, conectividad, transporte y espacios públicos.</w:t>
      </w:r>
    </w:p>
    <w:p w14:paraId="2FED2CB6" w14:textId="77777777" w:rsidR="00BF65A1" w:rsidRPr="003E49B7" w:rsidRDefault="00BF65A1" w:rsidP="00BF65A1">
      <w:pPr>
        <w:jc w:val="both"/>
        <w:rPr>
          <w:rFonts w:ascii="Arial" w:hAnsi="Arial" w:cs="Arial"/>
          <w:sz w:val="22"/>
          <w:szCs w:val="22"/>
        </w:rPr>
      </w:pPr>
    </w:p>
    <w:p w14:paraId="56C7C250" w14:textId="71E3AB0F" w:rsidR="00F628B3" w:rsidRPr="000B2054" w:rsidRDefault="00BF65A1" w:rsidP="003E49B7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3E49B7">
        <w:rPr>
          <w:rFonts w:ascii="Arial" w:hAnsi="Arial" w:cs="Arial"/>
          <w:sz w:val="22"/>
          <w:szCs w:val="22"/>
        </w:rPr>
        <w:t>Senador Navarro</w:t>
      </w:r>
      <w:r w:rsidR="003E49B7">
        <w:rPr>
          <w:rFonts w:ascii="Arial" w:hAnsi="Arial" w:cs="Arial"/>
          <w:sz w:val="22"/>
          <w:szCs w:val="22"/>
        </w:rPr>
        <w:t>***</w:t>
      </w:r>
      <w:r w:rsidRPr="003E49B7">
        <w:rPr>
          <w:rFonts w:ascii="Arial" w:hAnsi="Arial" w:cs="Arial"/>
          <w:sz w:val="22"/>
          <w:szCs w:val="22"/>
        </w:rPr>
        <w:t>: “Ha quedado claro que la responsabilidad de los municipios hasta ahora a través de sus departamentos de obras no se puede ejecutar</w:t>
      </w:r>
      <w:r w:rsidR="003F75B6" w:rsidRPr="003E49B7">
        <w:rPr>
          <w:rFonts w:ascii="Arial" w:hAnsi="Arial" w:cs="Arial"/>
          <w:sz w:val="22"/>
          <w:szCs w:val="22"/>
        </w:rPr>
        <w:t>,</w:t>
      </w:r>
      <w:r w:rsidRPr="003E49B7">
        <w:rPr>
          <w:rFonts w:ascii="Arial" w:hAnsi="Arial" w:cs="Arial"/>
          <w:sz w:val="22"/>
          <w:szCs w:val="22"/>
        </w:rPr>
        <w:t xml:space="preserve"> porque no hay recursos. Por lo tanto, va</w:t>
      </w:r>
      <w:r w:rsidR="003F75B6" w:rsidRPr="003E49B7">
        <w:rPr>
          <w:rFonts w:ascii="Arial" w:hAnsi="Arial" w:cs="Arial"/>
          <w:sz w:val="22"/>
          <w:szCs w:val="22"/>
        </w:rPr>
        <w:t>mos a tener que revisar con el m</w:t>
      </w:r>
      <w:r w:rsidRPr="003E49B7">
        <w:rPr>
          <w:rFonts w:ascii="Arial" w:hAnsi="Arial" w:cs="Arial"/>
          <w:sz w:val="22"/>
          <w:szCs w:val="22"/>
        </w:rPr>
        <w:t xml:space="preserve">inistro de Vivienda, Cristián </w:t>
      </w:r>
      <w:proofErr w:type="spellStart"/>
      <w:r w:rsidRPr="003E49B7">
        <w:rPr>
          <w:rFonts w:ascii="Arial" w:hAnsi="Arial" w:cs="Arial"/>
          <w:sz w:val="22"/>
          <w:szCs w:val="22"/>
        </w:rPr>
        <w:t>Monckeberg</w:t>
      </w:r>
      <w:proofErr w:type="spellEnd"/>
      <w:r w:rsidRPr="003E49B7">
        <w:rPr>
          <w:rFonts w:ascii="Arial" w:hAnsi="Arial" w:cs="Arial"/>
          <w:sz w:val="22"/>
          <w:szCs w:val="22"/>
        </w:rPr>
        <w:t>, los recursos para financiar este proyecto. La intervención de los condominios a través del municipio se hará otorgándole mayores facultades. Hoy si se rompe una cañería no decide el municipio quien paga y ahí se genera un drama, que no lo pueden resolver los dirigentes”</w:t>
      </w:r>
      <w:r w:rsidR="003E49B7" w:rsidRPr="003E49B7">
        <w:rPr>
          <w:rFonts w:ascii="Arial" w:hAnsi="Arial" w:cs="Arial"/>
          <w:sz w:val="22"/>
          <w:szCs w:val="22"/>
        </w:rPr>
        <w:t>.</w:t>
      </w:r>
      <w:r w:rsidR="003E49B7" w:rsidRPr="000B2054">
        <w:rPr>
          <w:rFonts w:ascii="Arial" w:hAnsi="Arial" w:cs="Arial"/>
        </w:rPr>
        <w:t xml:space="preserve"> </w:t>
      </w:r>
    </w:p>
    <w:sectPr w:rsidR="00F628B3" w:rsidRPr="000B2054" w:rsidSect="00F50860">
      <w:footerReference w:type="default" r:id="rId8"/>
      <w:pgSz w:w="15840" w:h="12240" w:orient="landscape"/>
      <w:pgMar w:top="851" w:right="1098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20B08" w14:textId="77777777" w:rsidR="00E44465" w:rsidRDefault="00E44465" w:rsidP="00F50860">
      <w:r>
        <w:separator/>
      </w:r>
    </w:p>
  </w:endnote>
  <w:endnote w:type="continuationSeparator" w:id="0">
    <w:p w14:paraId="5765EEA0" w14:textId="77777777" w:rsidR="00E44465" w:rsidRDefault="00E44465" w:rsidP="00F5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630A0" w14:textId="3C9AB7B5" w:rsidR="003E49B7" w:rsidRDefault="00E44465">
    <w:pPr>
      <w:pStyle w:val="Piedepgina"/>
      <w:rPr>
        <w:i/>
        <w:sz w:val="18"/>
      </w:rPr>
    </w:pPr>
    <w:r>
      <w:rPr>
        <w:i/>
        <w:sz w:val="18"/>
      </w:rPr>
      <w:t xml:space="preserve">* Fuente: </w:t>
    </w:r>
    <w:r w:rsidRPr="00E44465">
      <w:rPr>
        <w:i/>
        <w:sz w:val="18"/>
      </w:rPr>
      <w:t>http://www.senado.cl/appsenado/templates/tramitacion/index.php?boletin_ini=11540-14</w:t>
    </w:r>
  </w:p>
  <w:p w14:paraId="2E9A8A22" w14:textId="709AF1AB" w:rsidR="00E44465" w:rsidRDefault="00E44465">
    <w:pPr>
      <w:pStyle w:val="Piedepgina"/>
      <w:rPr>
        <w:i/>
        <w:sz w:val="18"/>
      </w:rPr>
    </w:pPr>
    <w:r>
      <w:rPr>
        <w:i/>
        <w:sz w:val="18"/>
      </w:rPr>
      <w:t xml:space="preserve">** </w:t>
    </w:r>
    <w:r w:rsidRPr="00F50860">
      <w:rPr>
        <w:i/>
        <w:sz w:val="18"/>
      </w:rPr>
      <w:t xml:space="preserve">Fuente: </w:t>
    </w:r>
    <w:r>
      <w:rPr>
        <w:i/>
        <w:sz w:val="18"/>
      </w:rPr>
      <w:t xml:space="preserve">Senado.cl  // </w:t>
    </w:r>
    <w:hyperlink r:id="rId1" w:history="1">
      <w:r w:rsidR="003E49B7" w:rsidRPr="00D51569">
        <w:rPr>
          <w:rStyle w:val="Hipervnculo"/>
          <w:i/>
          <w:sz w:val="18"/>
        </w:rPr>
        <w:t>http://www.senado.cl/nueva-ley-de-copropiedad-inmobiliaria-respaldan-idea-de-legislar/senado/2018-07-17/193243.html</w:t>
      </w:r>
    </w:hyperlink>
  </w:p>
  <w:p w14:paraId="789323ED" w14:textId="3E002ABB" w:rsidR="003E49B7" w:rsidRDefault="003E49B7">
    <w:pPr>
      <w:pStyle w:val="Piedepgina"/>
      <w:rPr>
        <w:i/>
        <w:sz w:val="18"/>
      </w:rPr>
    </w:pPr>
    <w:r>
      <w:rPr>
        <w:i/>
        <w:sz w:val="18"/>
      </w:rPr>
      <w:t>*** Fuente: http://www.navarro.cl</w:t>
    </w:r>
  </w:p>
  <w:p w14:paraId="16866C94" w14:textId="77777777" w:rsidR="003E49B7" w:rsidRPr="00F50860" w:rsidRDefault="003E49B7">
    <w:pPr>
      <w:pStyle w:val="Piedepgina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A391" w14:textId="77777777" w:rsidR="00E44465" w:rsidRDefault="00E44465" w:rsidP="00F50860">
      <w:r>
        <w:separator/>
      </w:r>
    </w:p>
  </w:footnote>
  <w:footnote w:type="continuationSeparator" w:id="0">
    <w:p w14:paraId="09ADAA74" w14:textId="77777777" w:rsidR="00E44465" w:rsidRDefault="00E44465" w:rsidP="00F5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5BD"/>
    <w:multiLevelType w:val="hybridMultilevel"/>
    <w:tmpl w:val="F77E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0543"/>
    <w:multiLevelType w:val="hybridMultilevel"/>
    <w:tmpl w:val="14AC6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7C8B"/>
    <w:multiLevelType w:val="hybridMultilevel"/>
    <w:tmpl w:val="5F1642E0"/>
    <w:lvl w:ilvl="0" w:tplc="5DB457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4641"/>
    <w:multiLevelType w:val="hybridMultilevel"/>
    <w:tmpl w:val="6A56D82E"/>
    <w:lvl w:ilvl="0" w:tplc="5DB457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946CA"/>
    <w:multiLevelType w:val="hybridMultilevel"/>
    <w:tmpl w:val="CE5C3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EF"/>
    <w:rsid w:val="00062F84"/>
    <w:rsid w:val="000B2054"/>
    <w:rsid w:val="000E4700"/>
    <w:rsid w:val="00153EA9"/>
    <w:rsid w:val="001629EA"/>
    <w:rsid w:val="00197B9E"/>
    <w:rsid w:val="00197C2E"/>
    <w:rsid w:val="00251501"/>
    <w:rsid w:val="0028277E"/>
    <w:rsid w:val="00284C68"/>
    <w:rsid w:val="0029312F"/>
    <w:rsid w:val="002B2B58"/>
    <w:rsid w:val="00344F0D"/>
    <w:rsid w:val="00351BE9"/>
    <w:rsid w:val="0035696C"/>
    <w:rsid w:val="003E49B7"/>
    <w:rsid w:val="003F75B6"/>
    <w:rsid w:val="004F3280"/>
    <w:rsid w:val="004F5A7C"/>
    <w:rsid w:val="00546252"/>
    <w:rsid w:val="005A2A8E"/>
    <w:rsid w:val="00604DBD"/>
    <w:rsid w:val="006265BB"/>
    <w:rsid w:val="00633E07"/>
    <w:rsid w:val="0066616A"/>
    <w:rsid w:val="00683DB1"/>
    <w:rsid w:val="00684C37"/>
    <w:rsid w:val="00692A3E"/>
    <w:rsid w:val="006E378E"/>
    <w:rsid w:val="006F7799"/>
    <w:rsid w:val="00754701"/>
    <w:rsid w:val="00776D81"/>
    <w:rsid w:val="007F27D0"/>
    <w:rsid w:val="00807CB2"/>
    <w:rsid w:val="008803E2"/>
    <w:rsid w:val="00896EC4"/>
    <w:rsid w:val="008A1BEF"/>
    <w:rsid w:val="008A51DD"/>
    <w:rsid w:val="00953CA3"/>
    <w:rsid w:val="009801FA"/>
    <w:rsid w:val="009A1E4B"/>
    <w:rsid w:val="009B2F01"/>
    <w:rsid w:val="009F0007"/>
    <w:rsid w:val="009F0560"/>
    <w:rsid w:val="00A578DA"/>
    <w:rsid w:val="00A71133"/>
    <w:rsid w:val="00A814D9"/>
    <w:rsid w:val="00A85665"/>
    <w:rsid w:val="00A93257"/>
    <w:rsid w:val="00AB43E4"/>
    <w:rsid w:val="00AC7AB8"/>
    <w:rsid w:val="00B04BB3"/>
    <w:rsid w:val="00B3365F"/>
    <w:rsid w:val="00B61D01"/>
    <w:rsid w:val="00B93554"/>
    <w:rsid w:val="00BF65A1"/>
    <w:rsid w:val="00BF7CDA"/>
    <w:rsid w:val="00C035BD"/>
    <w:rsid w:val="00C0620B"/>
    <w:rsid w:val="00C10D0E"/>
    <w:rsid w:val="00CB1A87"/>
    <w:rsid w:val="00D82247"/>
    <w:rsid w:val="00D90A4B"/>
    <w:rsid w:val="00DD5485"/>
    <w:rsid w:val="00E44465"/>
    <w:rsid w:val="00EE4CF0"/>
    <w:rsid w:val="00F317A8"/>
    <w:rsid w:val="00F50860"/>
    <w:rsid w:val="00F574F6"/>
    <w:rsid w:val="00F628B3"/>
    <w:rsid w:val="00FB1129"/>
    <w:rsid w:val="00FE0375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C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A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14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08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860"/>
  </w:style>
  <w:style w:type="paragraph" w:styleId="Piedepgina">
    <w:name w:val="footer"/>
    <w:basedOn w:val="Normal"/>
    <w:link w:val="PiedepginaCar"/>
    <w:uiPriority w:val="99"/>
    <w:unhideWhenUsed/>
    <w:rsid w:val="00F508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A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14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08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860"/>
  </w:style>
  <w:style w:type="paragraph" w:styleId="Piedepgina">
    <w:name w:val="footer"/>
    <w:basedOn w:val="Normal"/>
    <w:link w:val="PiedepginaCar"/>
    <w:uiPriority w:val="99"/>
    <w:unhideWhenUsed/>
    <w:rsid w:val="00F508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do.cl/nueva-ley-de-copropiedad-inmobiliaria-respaldan-idea-de-legislar/senado/2018-07-17/19324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401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Méndez</dc:creator>
  <cp:keywords/>
  <dc:description/>
  <cp:lastModifiedBy>José Méndez</cp:lastModifiedBy>
  <cp:revision>37</cp:revision>
  <cp:lastPrinted>2018-08-04T12:27:00Z</cp:lastPrinted>
  <dcterms:created xsi:type="dcterms:W3CDTF">2018-07-24T21:02:00Z</dcterms:created>
  <dcterms:modified xsi:type="dcterms:W3CDTF">2018-08-06T05:04:00Z</dcterms:modified>
</cp:coreProperties>
</file>