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094" w:rsidRDefault="00D70094"/>
    <w:p w:rsidR="00A43983" w:rsidRDefault="00A43983" w:rsidP="00A43983"/>
    <w:p w:rsidR="009C381E" w:rsidRDefault="002E3E49" w:rsidP="009C381E">
      <w:pPr>
        <w:outlineLvl w:val="0"/>
        <w:rPr>
          <w:rFonts w:cstheme="minorHAnsi"/>
          <w:b/>
          <w:lang w:val="es-ES"/>
        </w:rPr>
      </w:pPr>
      <w:r>
        <w:rPr>
          <w:rFonts w:cstheme="minorHAnsi"/>
          <w:b/>
          <w:lang w:val="es-ES"/>
        </w:rPr>
        <w:t>MINUTA ARAUCANÍA</w:t>
      </w:r>
    </w:p>
    <w:p w:rsidR="002E3E49" w:rsidRPr="000F62E0" w:rsidRDefault="002E3E49" w:rsidP="009C381E">
      <w:pPr>
        <w:outlineLvl w:val="0"/>
        <w:rPr>
          <w:rFonts w:cstheme="minorHAnsi"/>
          <w:b/>
          <w:lang w:val="es-ES"/>
        </w:rPr>
      </w:pPr>
      <w:r>
        <w:rPr>
          <w:rFonts w:cstheme="minorHAnsi"/>
          <w:b/>
          <w:lang w:val="es-ES"/>
        </w:rPr>
        <w:t>Reunión con asesores del Ministerio de Desarrollo Social</w:t>
      </w:r>
    </w:p>
    <w:p w:rsidR="009C381E" w:rsidRDefault="009C381E" w:rsidP="009C381E">
      <w:pPr>
        <w:pBdr>
          <w:bottom w:val="single" w:sz="12" w:space="1" w:color="auto"/>
        </w:pBdr>
        <w:rPr>
          <w:rFonts w:cstheme="minorHAnsi"/>
          <w:b/>
          <w:lang w:val="es-ES"/>
        </w:rPr>
      </w:pPr>
    </w:p>
    <w:p w:rsidR="009C381E" w:rsidRPr="000F62E0" w:rsidRDefault="009C381E" w:rsidP="009C381E">
      <w:pPr>
        <w:jc w:val="right"/>
        <w:rPr>
          <w:rFonts w:cstheme="minorHAnsi"/>
          <w:b/>
          <w:lang w:val="es-ES"/>
        </w:rPr>
      </w:pPr>
      <w:r>
        <w:rPr>
          <w:rFonts w:cstheme="minorHAnsi"/>
          <w:b/>
          <w:lang w:val="es-ES"/>
        </w:rPr>
        <w:t>0</w:t>
      </w:r>
      <w:r w:rsidR="00FE58EE">
        <w:rPr>
          <w:rFonts w:cstheme="minorHAnsi"/>
          <w:b/>
          <w:lang w:val="es-ES"/>
        </w:rPr>
        <w:t>5</w:t>
      </w:r>
      <w:bookmarkStart w:id="0" w:name="_GoBack"/>
      <w:bookmarkEnd w:id="0"/>
      <w:r w:rsidR="002E3E49">
        <w:rPr>
          <w:rFonts w:cstheme="minorHAnsi"/>
          <w:b/>
          <w:lang w:val="es-ES"/>
        </w:rPr>
        <w:t xml:space="preserve"> </w:t>
      </w:r>
      <w:r>
        <w:rPr>
          <w:rFonts w:cstheme="minorHAnsi"/>
          <w:b/>
          <w:lang w:val="es-ES"/>
        </w:rPr>
        <w:t>de julio de 2018</w:t>
      </w:r>
    </w:p>
    <w:p w:rsidR="009C381E" w:rsidRDefault="009C381E" w:rsidP="009C381E">
      <w:pPr>
        <w:rPr>
          <w:rFonts w:cstheme="minorHAnsi"/>
          <w:lang w:val="es-ES"/>
        </w:rPr>
      </w:pPr>
    </w:p>
    <w:p w:rsidR="009C381E" w:rsidRPr="000F62E0" w:rsidRDefault="009C381E" w:rsidP="009C381E">
      <w:pPr>
        <w:rPr>
          <w:rFonts w:cstheme="minorHAnsi"/>
          <w:lang w:val="es-ES"/>
        </w:rPr>
      </w:pPr>
    </w:p>
    <w:p w:rsidR="009C381E" w:rsidRPr="000F62E0" w:rsidRDefault="009C381E" w:rsidP="009C381E">
      <w:pPr>
        <w:outlineLvl w:val="0"/>
        <w:rPr>
          <w:rFonts w:cstheme="minorHAnsi"/>
          <w:b/>
          <w:lang w:val="es-ES"/>
        </w:rPr>
      </w:pPr>
      <w:r w:rsidRPr="000F62E0">
        <w:rPr>
          <w:rFonts w:cstheme="minorHAnsi"/>
          <w:b/>
          <w:lang w:val="es-ES"/>
        </w:rPr>
        <w:t>I Antecedentes:</w:t>
      </w:r>
    </w:p>
    <w:p w:rsidR="009C381E" w:rsidRPr="000F62E0" w:rsidRDefault="009C381E" w:rsidP="009C381E">
      <w:pPr>
        <w:rPr>
          <w:rFonts w:cstheme="minorHAnsi"/>
          <w:b/>
          <w:lang w:val="es-ES"/>
        </w:rPr>
      </w:pPr>
    </w:p>
    <w:p w:rsidR="009C381E" w:rsidRDefault="009C381E" w:rsidP="009C381E">
      <w:pPr>
        <w:pStyle w:val="Prrafodelista"/>
        <w:numPr>
          <w:ilvl w:val="0"/>
          <w:numId w:val="9"/>
        </w:numPr>
        <w:jc w:val="both"/>
        <w:rPr>
          <w:rFonts w:cstheme="minorHAnsi"/>
          <w:lang w:val="es-ES"/>
        </w:rPr>
      </w:pPr>
      <w:r>
        <w:rPr>
          <w:rFonts w:cstheme="minorHAnsi"/>
          <w:lang w:val="es-ES"/>
        </w:rPr>
        <w:t xml:space="preserve">La reunión </w:t>
      </w:r>
      <w:r w:rsidR="002E3E49">
        <w:rPr>
          <w:rFonts w:cstheme="minorHAnsi"/>
          <w:lang w:val="es-ES"/>
        </w:rPr>
        <w:t>se realizó en el ex Congreso de Santiago y asistieron los senadores Francisco Huenchumilla y Jaime Quintana Leal. También estuvieron presentes asesores del Ministerio de Desarrollo Social y de diversos parlamentarios de la región de La Araucanía.</w:t>
      </w:r>
    </w:p>
    <w:p w:rsidR="002E3E49" w:rsidRDefault="002E3E49" w:rsidP="002E3E49">
      <w:pPr>
        <w:pStyle w:val="Prrafodelista"/>
        <w:jc w:val="both"/>
        <w:rPr>
          <w:rFonts w:cstheme="minorHAnsi"/>
          <w:lang w:val="es-ES"/>
        </w:rPr>
      </w:pPr>
    </w:p>
    <w:p w:rsidR="002E3E49" w:rsidRDefault="002E3E49" w:rsidP="009C381E">
      <w:pPr>
        <w:pStyle w:val="Prrafodelista"/>
        <w:numPr>
          <w:ilvl w:val="0"/>
          <w:numId w:val="9"/>
        </w:numPr>
        <w:jc w:val="both"/>
        <w:rPr>
          <w:rFonts w:cstheme="minorHAnsi"/>
          <w:lang w:val="es-ES"/>
        </w:rPr>
      </w:pPr>
      <w:r>
        <w:rPr>
          <w:rFonts w:cstheme="minorHAnsi"/>
          <w:lang w:val="es-ES"/>
        </w:rPr>
        <w:t>Según se explicó en la oportunidad este encuentro se coordinó entre el senador Huenchumilla y los asesores del Ejecutivo.</w:t>
      </w:r>
    </w:p>
    <w:p w:rsidR="002E3E49" w:rsidRPr="002E3E49" w:rsidRDefault="002E3E49" w:rsidP="002E3E49">
      <w:pPr>
        <w:pStyle w:val="Prrafodelista"/>
        <w:rPr>
          <w:rFonts w:cstheme="minorHAnsi"/>
          <w:lang w:val="es-ES"/>
        </w:rPr>
      </w:pPr>
    </w:p>
    <w:p w:rsidR="002E3E49" w:rsidRDefault="002E3E49" w:rsidP="009C381E">
      <w:pPr>
        <w:pStyle w:val="Prrafodelista"/>
        <w:numPr>
          <w:ilvl w:val="0"/>
          <w:numId w:val="9"/>
        </w:numPr>
        <w:jc w:val="both"/>
        <w:rPr>
          <w:rFonts w:cstheme="minorHAnsi"/>
          <w:lang w:val="es-ES"/>
        </w:rPr>
      </w:pPr>
      <w:r>
        <w:rPr>
          <w:rFonts w:cstheme="minorHAnsi"/>
          <w:lang w:val="es-ES"/>
        </w:rPr>
        <w:t>El principal objetivo de la sesión es establecer un mecanismo de trabajo conjunto que podría terminar en un documento común que fije las materias que se incluirán en un plan macro para la región, más allá del proyecto de Ley que se envíe en las próximas semanas.</w:t>
      </w:r>
    </w:p>
    <w:p w:rsidR="002E3E49" w:rsidRPr="002E3E49" w:rsidRDefault="002E3E49" w:rsidP="002E3E49">
      <w:pPr>
        <w:pStyle w:val="Prrafodelista"/>
        <w:rPr>
          <w:rFonts w:cstheme="minorHAnsi"/>
          <w:lang w:val="es-ES"/>
        </w:rPr>
      </w:pPr>
    </w:p>
    <w:p w:rsidR="002E3E49" w:rsidRPr="000F62E0" w:rsidRDefault="002E3E49" w:rsidP="009C381E">
      <w:pPr>
        <w:pStyle w:val="Prrafodelista"/>
        <w:numPr>
          <w:ilvl w:val="0"/>
          <w:numId w:val="9"/>
        </w:numPr>
        <w:jc w:val="both"/>
        <w:rPr>
          <w:rFonts w:cstheme="minorHAnsi"/>
          <w:lang w:val="es-ES"/>
        </w:rPr>
      </w:pPr>
      <w:r>
        <w:rPr>
          <w:rFonts w:cstheme="minorHAnsi"/>
          <w:lang w:val="es-ES"/>
        </w:rPr>
        <w:t>Los asesores se mostraron dispuestos a abordar diversos temas y no solo materias vinculadas a tierras y al desarrollo productivo.</w:t>
      </w:r>
    </w:p>
    <w:p w:rsidR="009C381E" w:rsidRPr="000F62E0" w:rsidRDefault="009C381E" w:rsidP="009C381E">
      <w:pPr>
        <w:jc w:val="both"/>
        <w:rPr>
          <w:rFonts w:cstheme="minorHAnsi"/>
          <w:lang w:val="es-ES"/>
        </w:rPr>
      </w:pPr>
    </w:p>
    <w:p w:rsidR="009C381E" w:rsidRDefault="009C381E" w:rsidP="009C381E">
      <w:pPr>
        <w:outlineLvl w:val="0"/>
        <w:rPr>
          <w:rFonts w:cstheme="minorHAnsi"/>
          <w:b/>
          <w:lang w:val="es-ES"/>
        </w:rPr>
      </w:pPr>
      <w:r w:rsidRPr="000F62E0">
        <w:rPr>
          <w:rFonts w:cstheme="minorHAnsi"/>
          <w:b/>
          <w:lang w:val="es-ES"/>
        </w:rPr>
        <w:t xml:space="preserve">II </w:t>
      </w:r>
      <w:r w:rsidR="002E3E49">
        <w:rPr>
          <w:rFonts w:cstheme="minorHAnsi"/>
          <w:b/>
          <w:lang w:val="es-ES"/>
        </w:rPr>
        <w:t>Temas que se incluirán en la mesa de trabajo:</w:t>
      </w:r>
    </w:p>
    <w:p w:rsidR="00AC3C0D" w:rsidRDefault="00AC3C0D" w:rsidP="009C381E">
      <w:pPr>
        <w:outlineLvl w:val="0"/>
        <w:rPr>
          <w:rFonts w:cstheme="minorHAnsi"/>
          <w:b/>
          <w:lang w:val="es-ES"/>
        </w:rPr>
      </w:pPr>
    </w:p>
    <w:p w:rsidR="00AC3C0D" w:rsidRPr="00AC3C0D" w:rsidRDefault="00AC3C0D" w:rsidP="00AC3C0D">
      <w:pPr>
        <w:pStyle w:val="Prrafodelista"/>
        <w:numPr>
          <w:ilvl w:val="0"/>
          <w:numId w:val="9"/>
        </w:numPr>
        <w:outlineLvl w:val="0"/>
        <w:rPr>
          <w:rFonts w:cstheme="minorHAnsi"/>
          <w:lang w:val="es-ES"/>
        </w:rPr>
      </w:pPr>
      <w:r w:rsidRPr="00AC3C0D">
        <w:rPr>
          <w:rFonts w:cstheme="minorHAnsi"/>
          <w:lang w:val="es-ES"/>
        </w:rPr>
        <w:t>Tierras.</w:t>
      </w:r>
    </w:p>
    <w:p w:rsidR="00AC3C0D" w:rsidRPr="00AC3C0D" w:rsidRDefault="00AC3C0D" w:rsidP="00AC3C0D">
      <w:pPr>
        <w:pStyle w:val="Prrafodelista"/>
        <w:numPr>
          <w:ilvl w:val="0"/>
          <w:numId w:val="9"/>
        </w:numPr>
        <w:outlineLvl w:val="0"/>
        <w:rPr>
          <w:rFonts w:cstheme="minorHAnsi"/>
          <w:lang w:val="es-ES"/>
        </w:rPr>
      </w:pPr>
      <w:r w:rsidRPr="00AC3C0D">
        <w:rPr>
          <w:rFonts w:cstheme="minorHAnsi"/>
          <w:lang w:val="es-ES"/>
        </w:rPr>
        <w:t>Desarrollo productivo.</w:t>
      </w:r>
    </w:p>
    <w:p w:rsidR="00AC3C0D" w:rsidRPr="00AC3C0D" w:rsidRDefault="00AC3C0D" w:rsidP="00AC3C0D">
      <w:pPr>
        <w:pStyle w:val="Prrafodelista"/>
        <w:numPr>
          <w:ilvl w:val="0"/>
          <w:numId w:val="9"/>
        </w:numPr>
        <w:outlineLvl w:val="0"/>
        <w:rPr>
          <w:rFonts w:cstheme="minorHAnsi"/>
          <w:lang w:val="es-ES"/>
        </w:rPr>
      </w:pPr>
      <w:r w:rsidRPr="00AC3C0D">
        <w:rPr>
          <w:rFonts w:cstheme="minorHAnsi"/>
          <w:lang w:val="es-ES"/>
        </w:rPr>
        <w:t>Reformas políticas: reconocimiento institucional y reserva de escaños.</w:t>
      </w:r>
    </w:p>
    <w:p w:rsidR="00AC3C0D" w:rsidRPr="00AC3C0D" w:rsidRDefault="00AC3C0D" w:rsidP="00AC3C0D">
      <w:pPr>
        <w:pStyle w:val="Prrafodelista"/>
        <w:numPr>
          <w:ilvl w:val="0"/>
          <w:numId w:val="9"/>
        </w:numPr>
        <w:outlineLvl w:val="0"/>
        <w:rPr>
          <w:rFonts w:cstheme="minorHAnsi"/>
          <w:lang w:val="es-ES"/>
        </w:rPr>
      </w:pPr>
      <w:r w:rsidRPr="00AC3C0D">
        <w:rPr>
          <w:rFonts w:cstheme="minorHAnsi"/>
          <w:lang w:val="es-ES"/>
        </w:rPr>
        <w:t>Inversión.</w:t>
      </w:r>
    </w:p>
    <w:p w:rsidR="00AC3C0D" w:rsidRPr="00AC3C0D" w:rsidRDefault="00AC3C0D" w:rsidP="00AC3C0D">
      <w:pPr>
        <w:pStyle w:val="Prrafodelista"/>
        <w:numPr>
          <w:ilvl w:val="0"/>
          <w:numId w:val="9"/>
        </w:numPr>
        <w:outlineLvl w:val="0"/>
        <w:rPr>
          <w:rFonts w:cstheme="minorHAnsi"/>
          <w:lang w:val="es-ES"/>
        </w:rPr>
      </w:pPr>
      <w:r w:rsidRPr="00AC3C0D">
        <w:rPr>
          <w:rFonts w:cstheme="minorHAnsi"/>
          <w:lang w:val="es-ES"/>
        </w:rPr>
        <w:t>Presupuesto regional y sectorial.</w:t>
      </w:r>
    </w:p>
    <w:p w:rsidR="00AC3C0D" w:rsidRPr="00AC3C0D" w:rsidRDefault="00AC3C0D" w:rsidP="00AC3C0D">
      <w:pPr>
        <w:pStyle w:val="Prrafodelista"/>
        <w:numPr>
          <w:ilvl w:val="0"/>
          <w:numId w:val="9"/>
        </w:numPr>
        <w:outlineLvl w:val="0"/>
        <w:rPr>
          <w:rFonts w:cstheme="minorHAnsi"/>
          <w:lang w:val="es-ES"/>
        </w:rPr>
      </w:pPr>
      <w:r w:rsidRPr="00AC3C0D">
        <w:rPr>
          <w:rFonts w:cstheme="minorHAnsi"/>
          <w:lang w:val="es-ES"/>
        </w:rPr>
        <w:t>Educación pública y técnica.</w:t>
      </w:r>
    </w:p>
    <w:p w:rsidR="009C381E" w:rsidRPr="000F62E0" w:rsidRDefault="009C381E" w:rsidP="009C381E">
      <w:pPr>
        <w:jc w:val="both"/>
        <w:rPr>
          <w:rFonts w:cstheme="minorHAnsi"/>
          <w:b/>
          <w:lang w:val="es-ES"/>
        </w:rPr>
      </w:pPr>
    </w:p>
    <w:p w:rsidR="009C381E" w:rsidRPr="000F62E0" w:rsidRDefault="009C381E" w:rsidP="009C381E">
      <w:pPr>
        <w:pStyle w:val="Prrafodelista"/>
        <w:jc w:val="both"/>
        <w:rPr>
          <w:rFonts w:cstheme="minorHAnsi"/>
          <w:lang w:val="es-ES"/>
        </w:rPr>
      </w:pPr>
    </w:p>
    <w:p w:rsidR="009C381E" w:rsidRDefault="009C381E" w:rsidP="009C381E">
      <w:pPr>
        <w:outlineLvl w:val="0"/>
        <w:rPr>
          <w:rFonts w:cstheme="minorHAnsi"/>
          <w:b/>
          <w:lang w:val="es-ES"/>
        </w:rPr>
      </w:pPr>
      <w:r w:rsidRPr="000F62E0">
        <w:rPr>
          <w:rFonts w:cstheme="minorHAnsi"/>
          <w:b/>
          <w:lang w:val="es-ES"/>
        </w:rPr>
        <w:t xml:space="preserve">III </w:t>
      </w:r>
      <w:r w:rsidR="002E3E49">
        <w:rPr>
          <w:rFonts w:cstheme="minorHAnsi"/>
          <w:b/>
          <w:lang w:val="es-ES"/>
        </w:rPr>
        <w:t>Metodología de trabajo:</w:t>
      </w:r>
    </w:p>
    <w:p w:rsidR="00AC3C0D" w:rsidRDefault="00AC3C0D" w:rsidP="009C381E">
      <w:pPr>
        <w:outlineLvl w:val="0"/>
        <w:rPr>
          <w:rFonts w:cstheme="minorHAnsi"/>
          <w:b/>
          <w:lang w:val="es-ES"/>
        </w:rPr>
      </w:pPr>
    </w:p>
    <w:p w:rsidR="00AC3C0D" w:rsidRPr="00AC3C0D" w:rsidRDefault="00AC3C0D" w:rsidP="00AC3C0D">
      <w:pPr>
        <w:pStyle w:val="Prrafodelista"/>
        <w:numPr>
          <w:ilvl w:val="0"/>
          <w:numId w:val="9"/>
        </w:numPr>
        <w:outlineLvl w:val="0"/>
        <w:rPr>
          <w:rFonts w:cstheme="minorHAnsi"/>
          <w:lang w:val="es-ES"/>
        </w:rPr>
      </w:pPr>
      <w:r w:rsidRPr="00AC3C0D">
        <w:rPr>
          <w:rFonts w:cstheme="minorHAnsi"/>
          <w:lang w:val="es-ES"/>
        </w:rPr>
        <w:t>El equipo de asesores se reunirá todos los jueves. Algunas sesiones se efectuarán en la región de La Araucanía.</w:t>
      </w:r>
    </w:p>
    <w:p w:rsidR="00AC3C0D" w:rsidRPr="00AC3C0D" w:rsidRDefault="00AC3C0D" w:rsidP="00AC3C0D">
      <w:pPr>
        <w:pStyle w:val="Prrafodelista"/>
        <w:numPr>
          <w:ilvl w:val="0"/>
          <w:numId w:val="9"/>
        </w:numPr>
        <w:outlineLvl w:val="0"/>
        <w:rPr>
          <w:rFonts w:cstheme="minorHAnsi"/>
          <w:lang w:val="es-ES"/>
        </w:rPr>
      </w:pPr>
      <w:r w:rsidRPr="00AC3C0D">
        <w:rPr>
          <w:rFonts w:cstheme="minorHAnsi"/>
          <w:lang w:val="es-ES"/>
        </w:rPr>
        <w:t>Existe interés en tener un primer documento para el mes de agosto</w:t>
      </w:r>
    </w:p>
    <w:p w:rsidR="0089467B" w:rsidRPr="00AC3C0D" w:rsidRDefault="00AC3C0D" w:rsidP="00AC3C0D">
      <w:pPr>
        <w:pStyle w:val="Prrafodelista"/>
        <w:numPr>
          <w:ilvl w:val="0"/>
          <w:numId w:val="9"/>
        </w:numPr>
        <w:outlineLvl w:val="0"/>
        <w:rPr>
          <w:rFonts w:cstheme="minorHAnsi"/>
          <w:lang w:val="es-ES"/>
        </w:rPr>
      </w:pPr>
      <w:r w:rsidRPr="00AC3C0D">
        <w:rPr>
          <w:rFonts w:cstheme="minorHAnsi"/>
          <w:lang w:val="es-ES"/>
        </w:rPr>
        <w:t xml:space="preserve">Los parlamentarios se sumarán una vez se constaten avances en el trabajo que han planificado </w:t>
      </w:r>
      <w:r>
        <w:rPr>
          <w:rFonts w:cstheme="minorHAnsi"/>
          <w:lang w:val="es-ES"/>
        </w:rPr>
        <w:t>los asesores.</w:t>
      </w:r>
    </w:p>
    <w:sectPr w:rsidR="0089467B" w:rsidRPr="00AC3C0D" w:rsidSect="00F27E3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26B" w:rsidRDefault="00E1026B" w:rsidP="005441B1">
      <w:r>
        <w:separator/>
      </w:r>
    </w:p>
  </w:endnote>
  <w:endnote w:type="continuationSeparator" w:id="0">
    <w:p w:rsidR="00E1026B" w:rsidRDefault="00E1026B" w:rsidP="0054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26B" w:rsidRDefault="00E1026B" w:rsidP="005441B1">
      <w:r>
        <w:separator/>
      </w:r>
    </w:p>
  </w:footnote>
  <w:footnote w:type="continuationSeparator" w:id="0">
    <w:p w:rsidR="00E1026B" w:rsidRDefault="00E1026B" w:rsidP="00544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1B1" w:rsidRDefault="005441B1">
    <w:pPr>
      <w:pStyle w:val="Encabezado"/>
    </w:pPr>
    <w:r>
      <w:rPr>
        <w:noProof/>
      </w:rPr>
      <w:drawing>
        <wp:anchor distT="0" distB="0" distL="114300" distR="114300" simplePos="0" relativeHeight="251658240" behindDoc="1" locked="0" layoutInCell="1" allowOverlap="1">
          <wp:simplePos x="0" y="0"/>
          <wp:positionH relativeFrom="column">
            <wp:posOffset>-1207770</wp:posOffset>
          </wp:positionH>
          <wp:positionV relativeFrom="paragraph">
            <wp:posOffset>-483362</wp:posOffset>
          </wp:positionV>
          <wp:extent cx="7772400" cy="10082662"/>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agora.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826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4791A"/>
    <w:multiLevelType w:val="hybridMultilevel"/>
    <w:tmpl w:val="ECC6080E"/>
    <w:lvl w:ilvl="0" w:tplc="A954B10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57B55EE"/>
    <w:multiLevelType w:val="hybridMultilevel"/>
    <w:tmpl w:val="062E733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FF331EA"/>
    <w:multiLevelType w:val="hybridMultilevel"/>
    <w:tmpl w:val="9CCE1C3C"/>
    <w:lvl w:ilvl="0" w:tplc="353A7186">
      <w:start w:val="1"/>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B7F367D"/>
    <w:multiLevelType w:val="hybridMultilevel"/>
    <w:tmpl w:val="7298B8C4"/>
    <w:lvl w:ilvl="0" w:tplc="040A0011">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D2D33B5"/>
    <w:multiLevelType w:val="hybridMultilevel"/>
    <w:tmpl w:val="1C3C6960"/>
    <w:lvl w:ilvl="0" w:tplc="15B41D4A">
      <w:start w:val="26"/>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4EA5D38"/>
    <w:multiLevelType w:val="hybridMultilevel"/>
    <w:tmpl w:val="6EB22EA0"/>
    <w:lvl w:ilvl="0" w:tplc="822C6B14">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8C81E8A"/>
    <w:multiLevelType w:val="hybridMultilevel"/>
    <w:tmpl w:val="E034E494"/>
    <w:lvl w:ilvl="0" w:tplc="802C94D4">
      <w:start w:val="1"/>
      <w:numFmt w:val="decimal"/>
      <w:lvlText w:val="%1."/>
      <w:lvlJc w:val="left"/>
      <w:pPr>
        <w:ind w:left="720" w:hanging="360"/>
      </w:pPr>
      <w:rPr>
        <w:rFonts w:asciiTheme="minorHAnsi" w:eastAsiaTheme="minorHAnsi" w:hAnsiTheme="minorHAnsi" w:cstheme="minorBidi"/>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90804B4"/>
    <w:multiLevelType w:val="hybridMultilevel"/>
    <w:tmpl w:val="5EF08228"/>
    <w:lvl w:ilvl="0" w:tplc="575CE860">
      <w:numFmt w:val="bullet"/>
      <w:lvlText w:val=""/>
      <w:lvlJc w:val="left"/>
      <w:pPr>
        <w:ind w:left="720" w:hanging="360"/>
      </w:pPr>
      <w:rPr>
        <w:rFonts w:ascii="Symbol" w:eastAsia="Times New Roman" w:hAnsi="Symbol"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7B2175C9"/>
    <w:multiLevelType w:val="hybridMultilevel"/>
    <w:tmpl w:val="4A2E58D0"/>
    <w:lvl w:ilvl="0" w:tplc="D65AE8A2">
      <w:start w:val="3"/>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5"/>
  </w:num>
  <w:num w:numId="6">
    <w:abstractNumId w:val="8"/>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1B1"/>
    <w:rsid w:val="00027A69"/>
    <w:rsid w:val="000E5F4A"/>
    <w:rsid w:val="0023188E"/>
    <w:rsid w:val="002B6631"/>
    <w:rsid w:val="002E3E49"/>
    <w:rsid w:val="0034266A"/>
    <w:rsid w:val="003844C3"/>
    <w:rsid w:val="004A312D"/>
    <w:rsid w:val="0053754F"/>
    <w:rsid w:val="005441B1"/>
    <w:rsid w:val="00545D6C"/>
    <w:rsid w:val="00545F18"/>
    <w:rsid w:val="005B48AB"/>
    <w:rsid w:val="00632C75"/>
    <w:rsid w:val="00656573"/>
    <w:rsid w:val="007A1751"/>
    <w:rsid w:val="0089467B"/>
    <w:rsid w:val="009261D1"/>
    <w:rsid w:val="00986DEB"/>
    <w:rsid w:val="0098763C"/>
    <w:rsid w:val="009C2FB4"/>
    <w:rsid w:val="009C381E"/>
    <w:rsid w:val="00A32061"/>
    <w:rsid w:val="00A43983"/>
    <w:rsid w:val="00A77875"/>
    <w:rsid w:val="00A95F0B"/>
    <w:rsid w:val="00AC3C0D"/>
    <w:rsid w:val="00AF62D3"/>
    <w:rsid w:val="00B00EB7"/>
    <w:rsid w:val="00CB0E61"/>
    <w:rsid w:val="00CB236E"/>
    <w:rsid w:val="00D36264"/>
    <w:rsid w:val="00D45ED0"/>
    <w:rsid w:val="00D70094"/>
    <w:rsid w:val="00D77C35"/>
    <w:rsid w:val="00E1026B"/>
    <w:rsid w:val="00F05E50"/>
    <w:rsid w:val="00F27E3A"/>
    <w:rsid w:val="00FE58EE"/>
    <w:rsid w:val="00FF347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D8CDF"/>
  <w15:chartTrackingRefBased/>
  <w15:docId w15:val="{C4BBDB79-A04B-EE48-9DF5-6293AE09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41B1"/>
    <w:pPr>
      <w:tabs>
        <w:tab w:val="center" w:pos="4419"/>
        <w:tab w:val="right" w:pos="8838"/>
      </w:tabs>
    </w:pPr>
  </w:style>
  <w:style w:type="character" w:customStyle="1" w:styleId="EncabezadoCar">
    <w:name w:val="Encabezado Car"/>
    <w:basedOn w:val="Fuentedeprrafopredeter"/>
    <w:link w:val="Encabezado"/>
    <w:uiPriority w:val="99"/>
    <w:rsid w:val="005441B1"/>
  </w:style>
  <w:style w:type="paragraph" w:styleId="Piedepgina">
    <w:name w:val="footer"/>
    <w:basedOn w:val="Normal"/>
    <w:link w:val="PiedepginaCar"/>
    <w:uiPriority w:val="99"/>
    <w:unhideWhenUsed/>
    <w:rsid w:val="005441B1"/>
    <w:pPr>
      <w:tabs>
        <w:tab w:val="center" w:pos="4419"/>
        <w:tab w:val="right" w:pos="8838"/>
      </w:tabs>
    </w:pPr>
  </w:style>
  <w:style w:type="character" w:customStyle="1" w:styleId="PiedepginaCar">
    <w:name w:val="Pie de página Car"/>
    <w:basedOn w:val="Fuentedeprrafopredeter"/>
    <w:link w:val="Piedepgina"/>
    <w:uiPriority w:val="99"/>
    <w:rsid w:val="005441B1"/>
  </w:style>
  <w:style w:type="paragraph" w:styleId="Prrafodelista">
    <w:name w:val="List Paragraph"/>
    <w:basedOn w:val="Normal"/>
    <w:uiPriority w:val="34"/>
    <w:qFormat/>
    <w:rsid w:val="0089467B"/>
    <w:pPr>
      <w:ind w:left="720"/>
      <w:contextualSpacing/>
    </w:pPr>
  </w:style>
  <w:style w:type="character" w:styleId="Textoennegrita">
    <w:name w:val="Strong"/>
    <w:basedOn w:val="Fuentedeprrafopredeter"/>
    <w:uiPriority w:val="22"/>
    <w:qFormat/>
    <w:rsid w:val="00A43983"/>
    <w:rPr>
      <w:b/>
      <w:bCs/>
    </w:rPr>
  </w:style>
  <w:style w:type="paragraph" w:styleId="Textodeglobo">
    <w:name w:val="Balloon Text"/>
    <w:basedOn w:val="Normal"/>
    <w:link w:val="TextodegloboCar"/>
    <w:uiPriority w:val="99"/>
    <w:semiHidden/>
    <w:unhideWhenUsed/>
    <w:rsid w:val="00545D6C"/>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45D6C"/>
    <w:rPr>
      <w:rFonts w:ascii="Times New Roman" w:hAnsi="Times New Roman" w:cs="Times New Roman"/>
      <w:sz w:val="18"/>
      <w:szCs w:val="18"/>
    </w:rPr>
  </w:style>
  <w:style w:type="paragraph" w:styleId="NormalWeb">
    <w:name w:val="Normal (Web)"/>
    <w:basedOn w:val="Normal"/>
    <w:uiPriority w:val="99"/>
    <w:semiHidden/>
    <w:unhideWhenUsed/>
    <w:rsid w:val="00545F18"/>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38330">
      <w:bodyDiv w:val="1"/>
      <w:marLeft w:val="0"/>
      <w:marRight w:val="0"/>
      <w:marTop w:val="0"/>
      <w:marBottom w:val="0"/>
      <w:divBdr>
        <w:top w:val="none" w:sz="0" w:space="0" w:color="auto"/>
        <w:left w:val="none" w:sz="0" w:space="0" w:color="auto"/>
        <w:bottom w:val="none" w:sz="0" w:space="0" w:color="auto"/>
        <w:right w:val="none" w:sz="0" w:space="0" w:color="auto"/>
      </w:divBdr>
      <w:divsChild>
        <w:div w:id="2074692759">
          <w:marLeft w:val="0"/>
          <w:marRight w:val="0"/>
          <w:marTop w:val="30"/>
          <w:marBottom w:val="0"/>
          <w:divBdr>
            <w:top w:val="none" w:sz="0" w:space="0" w:color="auto"/>
            <w:left w:val="none" w:sz="0" w:space="0" w:color="auto"/>
            <w:bottom w:val="none" w:sz="0" w:space="0" w:color="auto"/>
            <w:right w:val="none" w:sz="0" w:space="0" w:color="auto"/>
          </w:divBdr>
          <w:divsChild>
            <w:div w:id="18462810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239</Words>
  <Characters>1197</Characters>
  <Application>Microsoft Office Word</Application>
  <DocSecurity>0</DocSecurity>
  <Lines>34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suseso suseso</dc:creator>
  <cp:keywords/>
  <dc:description/>
  <cp:lastModifiedBy>Usuario de Microsoft Office</cp:lastModifiedBy>
  <cp:revision>4</cp:revision>
  <cp:lastPrinted>2018-05-22T16:14:00Z</cp:lastPrinted>
  <dcterms:created xsi:type="dcterms:W3CDTF">2018-07-09T02:18:00Z</dcterms:created>
  <dcterms:modified xsi:type="dcterms:W3CDTF">2018-07-10T21:26:00Z</dcterms:modified>
</cp:coreProperties>
</file>