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0B" w:rsidRPr="00251A0B" w:rsidRDefault="00251A0B" w:rsidP="00251A0B">
      <w:pPr>
        <w:jc w:val="center"/>
        <w:rPr>
          <w:rFonts w:ascii="Times New Roman" w:hAnsi="Times New Roman" w:cs="Times New Roman"/>
          <w:sz w:val="28"/>
          <w:szCs w:val="24"/>
          <w:u w:val="single"/>
        </w:rPr>
      </w:pPr>
      <w:r w:rsidRPr="00251A0B">
        <w:rPr>
          <w:rFonts w:ascii="Times New Roman" w:hAnsi="Times New Roman" w:cs="Times New Roman"/>
          <w:sz w:val="28"/>
          <w:szCs w:val="24"/>
          <w:u w:val="single"/>
        </w:rPr>
        <w:t xml:space="preserve">9 de </w:t>
      </w:r>
      <w:proofErr w:type="gramStart"/>
      <w:r w:rsidRPr="00251A0B">
        <w:rPr>
          <w:rFonts w:ascii="Times New Roman" w:hAnsi="Times New Roman" w:cs="Times New Roman"/>
          <w:sz w:val="28"/>
          <w:szCs w:val="24"/>
          <w:u w:val="single"/>
        </w:rPr>
        <w:t>Mayo</w:t>
      </w:r>
      <w:proofErr w:type="gramEnd"/>
      <w:r w:rsidRPr="00251A0B">
        <w:rPr>
          <w:rFonts w:ascii="Times New Roman" w:hAnsi="Times New Roman" w:cs="Times New Roman"/>
          <w:sz w:val="28"/>
          <w:szCs w:val="24"/>
          <w:u w:val="single"/>
        </w:rPr>
        <w:t xml:space="preserve"> de 2016, Comisión de Salud:</w:t>
      </w:r>
      <w:r w:rsidR="00E03115" w:rsidRPr="00E03115">
        <w:rPr>
          <w:rFonts w:ascii="Arial" w:hAnsi="Arial" w:cs="Arial"/>
          <w:color w:val="333333"/>
          <w:sz w:val="20"/>
          <w:szCs w:val="20"/>
          <w:shd w:val="clear" w:color="auto" w:fill="D6D6D6"/>
        </w:rPr>
        <w:t xml:space="preserve"> </w:t>
      </w:r>
      <w:r w:rsidR="00E03115" w:rsidRPr="00E03115">
        <w:rPr>
          <w:rFonts w:ascii="Times New Roman" w:hAnsi="Times New Roman" w:cs="Times New Roman"/>
          <w:sz w:val="28"/>
          <w:szCs w:val="24"/>
          <w:u w:val="single"/>
        </w:rPr>
        <w:t>Continuar el estudio del proyecto de ley que regula la despenalización de la interrupción voluntaria del embarazo por tres causales, Boletín N° 9.895-11.</w:t>
      </w:r>
    </w:p>
    <w:p w:rsidR="00251A0B" w:rsidRPr="00E03115" w:rsidRDefault="00251A0B">
      <w:pPr>
        <w:rPr>
          <w:rFonts w:ascii="Times New Roman" w:hAnsi="Times New Roman" w:cs="Times New Roman"/>
          <w:sz w:val="24"/>
          <w:szCs w:val="24"/>
        </w:rPr>
      </w:pPr>
      <w:r w:rsidRPr="00E03115">
        <w:rPr>
          <w:rFonts w:ascii="Times New Roman" w:hAnsi="Times New Roman" w:cs="Times New Roman"/>
          <w:color w:val="333333"/>
          <w:sz w:val="24"/>
          <w:szCs w:val="24"/>
        </w:rPr>
        <w:t>Estudio del proyecto, iniciado en mensaje, que permite la interrupción del embarazo en tres causales: cuando está en riesgo la vida de la madre, ante la inviabilidad del feto y en caso de violación.</w:t>
      </w:r>
    </w:p>
    <w:p w:rsidR="00251A0B" w:rsidRPr="00E03115" w:rsidRDefault="00251A0B">
      <w:pPr>
        <w:rPr>
          <w:rFonts w:ascii="Times New Roman" w:hAnsi="Times New Roman" w:cs="Times New Roman"/>
          <w:sz w:val="24"/>
          <w:szCs w:val="24"/>
        </w:rPr>
      </w:pPr>
    </w:p>
    <w:p w:rsidR="00C350BC" w:rsidRPr="00E03115" w:rsidRDefault="00C350BC">
      <w:pPr>
        <w:rPr>
          <w:rFonts w:ascii="Times New Roman" w:hAnsi="Times New Roman" w:cs="Times New Roman"/>
          <w:sz w:val="24"/>
          <w:szCs w:val="24"/>
        </w:rPr>
      </w:pPr>
      <w:r w:rsidRPr="00E03115">
        <w:rPr>
          <w:rFonts w:ascii="Times New Roman" w:hAnsi="Times New Roman" w:cs="Times New Roman"/>
          <w:sz w:val="24"/>
          <w:szCs w:val="24"/>
        </w:rPr>
        <w:t xml:space="preserve">Exponen cuatro expertos en ginecología y obstetricia, los puntos de discusión son: </w:t>
      </w:r>
    </w:p>
    <w:p w:rsidR="00C350BC" w:rsidRPr="00E03115" w:rsidRDefault="00C350BC">
      <w:pPr>
        <w:rPr>
          <w:rFonts w:ascii="Times New Roman" w:hAnsi="Times New Roman" w:cs="Times New Roman"/>
          <w:sz w:val="24"/>
          <w:szCs w:val="24"/>
        </w:rPr>
      </w:pPr>
      <w:r w:rsidRPr="00E03115">
        <w:rPr>
          <w:rFonts w:ascii="Times New Roman" w:hAnsi="Times New Roman" w:cs="Times New Roman"/>
          <w:sz w:val="24"/>
          <w:szCs w:val="24"/>
        </w:rPr>
        <w:t xml:space="preserve">-El tratamiento del aborto en el comité de bioética del </w:t>
      </w:r>
      <w:proofErr w:type="spellStart"/>
      <w:r w:rsidRPr="00E03115">
        <w:rPr>
          <w:rFonts w:ascii="Times New Roman" w:hAnsi="Times New Roman" w:cs="Times New Roman"/>
          <w:sz w:val="24"/>
          <w:szCs w:val="24"/>
        </w:rPr>
        <w:t>Hosp</w:t>
      </w:r>
      <w:proofErr w:type="spellEnd"/>
      <w:r w:rsidRPr="00E03115">
        <w:rPr>
          <w:rFonts w:ascii="Times New Roman" w:hAnsi="Times New Roman" w:cs="Times New Roman"/>
          <w:sz w:val="24"/>
          <w:szCs w:val="24"/>
        </w:rPr>
        <w:t>. Padre Hurtado</w:t>
      </w:r>
    </w:p>
    <w:p w:rsidR="00C350BC" w:rsidRPr="00E03115" w:rsidRDefault="00C350BC">
      <w:pPr>
        <w:rPr>
          <w:rFonts w:ascii="Times New Roman" w:hAnsi="Times New Roman" w:cs="Times New Roman"/>
          <w:sz w:val="24"/>
          <w:szCs w:val="24"/>
        </w:rPr>
      </w:pPr>
      <w:r w:rsidRPr="00E03115">
        <w:rPr>
          <w:rFonts w:ascii="Times New Roman" w:hAnsi="Times New Roman" w:cs="Times New Roman"/>
          <w:sz w:val="24"/>
          <w:szCs w:val="24"/>
        </w:rPr>
        <w:t xml:space="preserve">-Cifras y estudios sobre los efectos psicológicos del aborto </w:t>
      </w:r>
    </w:p>
    <w:p w:rsidR="00C350BC" w:rsidRPr="00E03115" w:rsidRDefault="00C350BC">
      <w:pPr>
        <w:rPr>
          <w:rFonts w:ascii="Times New Roman" w:hAnsi="Times New Roman" w:cs="Times New Roman"/>
          <w:sz w:val="24"/>
          <w:szCs w:val="24"/>
        </w:rPr>
      </w:pPr>
      <w:r w:rsidRPr="00E03115">
        <w:rPr>
          <w:rFonts w:ascii="Times New Roman" w:hAnsi="Times New Roman" w:cs="Times New Roman"/>
          <w:sz w:val="24"/>
          <w:szCs w:val="24"/>
        </w:rPr>
        <w:t xml:space="preserve">-Cifras y estudios sobre la real implicancia del aborto en la mortalidad </w:t>
      </w:r>
      <w:r w:rsidR="00221EC8" w:rsidRPr="00E03115">
        <w:rPr>
          <w:rFonts w:ascii="Times New Roman" w:hAnsi="Times New Roman" w:cs="Times New Roman"/>
          <w:sz w:val="24"/>
          <w:szCs w:val="24"/>
        </w:rPr>
        <w:t>de mujeres</w:t>
      </w:r>
      <w:r w:rsidRPr="00E03115">
        <w:rPr>
          <w:rFonts w:ascii="Times New Roman" w:hAnsi="Times New Roman" w:cs="Times New Roman"/>
          <w:sz w:val="24"/>
          <w:szCs w:val="24"/>
        </w:rPr>
        <w:t xml:space="preserve"> embarazadas</w:t>
      </w:r>
    </w:p>
    <w:p w:rsidR="00C350BC" w:rsidRPr="00E03115" w:rsidRDefault="00C350BC">
      <w:pPr>
        <w:rPr>
          <w:rFonts w:ascii="Times New Roman" w:hAnsi="Times New Roman" w:cs="Times New Roman"/>
          <w:sz w:val="24"/>
          <w:szCs w:val="24"/>
        </w:rPr>
      </w:pPr>
      <w:r w:rsidRPr="00E03115">
        <w:rPr>
          <w:rFonts w:ascii="Times New Roman" w:hAnsi="Times New Roman" w:cs="Times New Roman"/>
          <w:sz w:val="24"/>
          <w:szCs w:val="24"/>
        </w:rPr>
        <w:t>-Errores en diagnósticos sobre embarazos inviables</w:t>
      </w:r>
    </w:p>
    <w:p w:rsidR="00C350BC" w:rsidRPr="00E03115" w:rsidRDefault="00C350BC">
      <w:pPr>
        <w:rPr>
          <w:rFonts w:ascii="Times New Roman" w:hAnsi="Times New Roman" w:cs="Times New Roman"/>
          <w:sz w:val="24"/>
          <w:szCs w:val="24"/>
        </w:rPr>
      </w:pPr>
      <w:r w:rsidRPr="00E03115">
        <w:rPr>
          <w:rFonts w:ascii="Times New Roman" w:hAnsi="Times New Roman" w:cs="Times New Roman"/>
          <w:sz w:val="24"/>
          <w:szCs w:val="24"/>
        </w:rPr>
        <w:t>-Dolor que pueda o no sentir el feto</w:t>
      </w:r>
    </w:p>
    <w:p w:rsidR="00BB0931" w:rsidRPr="00E03115" w:rsidRDefault="00BB0931">
      <w:pPr>
        <w:rPr>
          <w:rFonts w:ascii="Times New Roman" w:hAnsi="Times New Roman" w:cs="Times New Roman"/>
          <w:sz w:val="24"/>
          <w:szCs w:val="24"/>
        </w:rPr>
      </w:pPr>
      <w:bookmarkStart w:id="0" w:name="_GoBack"/>
      <w:bookmarkEnd w:id="0"/>
    </w:p>
    <w:p w:rsidR="00221EC8" w:rsidRPr="00E03115" w:rsidRDefault="00BB0931" w:rsidP="00BB0931">
      <w:pPr>
        <w:rPr>
          <w:rFonts w:ascii="Times New Roman" w:hAnsi="Times New Roman" w:cs="Times New Roman"/>
          <w:sz w:val="24"/>
          <w:szCs w:val="24"/>
        </w:rPr>
      </w:pPr>
      <w:r w:rsidRPr="00E03115">
        <w:rPr>
          <w:rFonts w:ascii="Times New Roman" w:hAnsi="Times New Roman" w:cs="Times New Roman"/>
          <w:sz w:val="24"/>
          <w:szCs w:val="24"/>
        </w:rPr>
        <w:t>Posiciones:</w:t>
      </w:r>
    </w:p>
    <w:p w:rsidR="00221EC8" w:rsidRPr="00E03115" w:rsidRDefault="00221EC8" w:rsidP="00BB0931">
      <w:pPr>
        <w:pStyle w:val="Prrafodelista"/>
        <w:numPr>
          <w:ilvl w:val="0"/>
          <w:numId w:val="1"/>
        </w:numPr>
        <w:jc w:val="both"/>
        <w:rPr>
          <w:rFonts w:ascii="Times New Roman" w:hAnsi="Times New Roman" w:cs="Times New Roman"/>
          <w:sz w:val="24"/>
          <w:szCs w:val="24"/>
        </w:rPr>
      </w:pPr>
      <w:r w:rsidRPr="00E03115">
        <w:rPr>
          <w:rFonts w:ascii="Times New Roman" w:hAnsi="Times New Roman" w:cs="Times New Roman"/>
          <w:sz w:val="24"/>
          <w:szCs w:val="24"/>
        </w:rPr>
        <w:t xml:space="preserve">Doctor </w:t>
      </w:r>
      <w:r w:rsidR="00BB0931" w:rsidRPr="00E03115">
        <w:rPr>
          <w:rFonts w:ascii="Times New Roman" w:hAnsi="Times New Roman" w:cs="Times New Roman"/>
          <w:sz w:val="24"/>
          <w:szCs w:val="24"/>
        </w:rPr>
        <w:t>José</w:t>
      </w:r>
      <w:r w:rsidRPr="00E03115">
        <w:rPr>
          <w:rFonts w:ascii="Times New Roman" w:hAnsi="Times New Roman" w:cs="Times New Roman"/>
          <w:sz w:val="24"/>
          <w:szCs w:val="24"/>
        </w:rPr>
        <w:t xml:space="preserve"> Manuel Novoa explica procesos de tratamiento del aborto en el hospital Padre Hurtado, enfatizando en el diagnóstico de los embarazos inviables, discutidos por un comité que observa la inviabilidad fetal con la participación de médicos de distintas especialidades. Expone además sobre el apoyo psicológico que se brinda a la familia tanto antes, como durante y después del proceso de aborto. Explica que, en caso de emergencia, los abortos sólo se realizan según las creencias de la madre. </w:t>
      </w:r>
    </w:p>
    <w:p w:rsidR="00BB0931" w:rsidRPr="00E03115" w:rsidRDefault="00BB0931" w:rsidP="00BB0931">
      <w:pPr>
        <w:pStyle w:val="Prrafodelista"/>
        <w:jc w:val="both"/>
        <w:rPr>
          <w:rFonts w:ascii="Times New Roman" w:hAnsi="Times New Roman" w:cs="Times New Roman"/>
          <w:sz w:val="24"/>
          <w:szCs w:val="24"/>
        </w:rPr>
      </w:pPr>
    </w:p>
    <w:p w:rsidR="00221EC8" w:rsidRPr="00E03115" w:rsidRDefault="00221EC8" w:rsidP="00BB0931">
      <w:pPr>
        <w:pStyle w:val="Prrafodelista"/>
        <w:numPr>
          <w:ilvl w:val="0"/>
          <w:numId w:val="1"/>
        </w:numPr>
        <w:jc w:val="both"/>
        <w:rPr>
          <w:rFonts w:ascii="Times New Roman" w:hAnsi="Times New Roman" w:cs="Times New Roman"/>
          <w:sz w:val="24"/>
          <w:szCs w:val="24"/>
        </w:rPr>
      </w:pPr>
      <w:r w:rsidRPr="00E03115">
        <w:rPr>
          <w:rFonts w:ascii="Times New Roman" w:hAnsi="Times New Roman" w:cs="Times New Roman"/>
          <w:sz w:val="24"/>
          <w:szCs w:val="24"/>
        </w:rPr>
        <w:t>Exponente contrario al aborto argumenta en base a estudios, que las mujeres sufren importantes problemas psicológicos y depresivos luego de someterse a un aborto. Discute sobre la afirmación que equipara el aborto legal a un aborto seguro, explicando que es absolutamente falsa. Además, expone en base a cifras otorgadas por hospitales nacionales, que la mortalidad materna tiene baja y casi nula relación con el aborto, pues está más bien asociada a patologías cardiacas y de otro tipo.</w:t>
      </w:r>
      <w:r w:rsidR="00BB0931" w:rsidRPr="00E03115">
        <w:rPr>
          <w:rFonts w:ascii="Times New Roman" w:hAnsi="Times New Roman" w:cs="Times New Roman"/>
          <w:sz w:val="24"/>
          <w:szCs w:val="24"/>
        </w:rPr>
        <w:t xml:space="preserve"> Discute el problema del fallo en los diagnósticos de inviabilidad fetal, los que estarían entre el 50 y el 80% de los casos.</w:t>
      </w:r>
    </w:p>
    <w:p w:rsidR="00BB0931" w:rsidRPr="00E03115" w:rsidRDefault="00BB0931" w:rsidP="00BB0931">
      <w:pPr>
        <w:pStyle w:val="Prrafodelista"/>
        <w:rPr>
          <w:rFonts w:ascii="Times New Roman" w:hAnsi="Times New Roman" w:cs="Times New Roman"/>
          <w:sz w:val="24"/>
          <w:szCs w:val="24"/>
        </w:rPr>
      </w:pPr>
    </w:p>
    <w:p w:rsidR="00BB0931" w:rsidRPr="00E03115" w:rsidRDefault="00BB0931" w:rsidP="00BB0931">
      <w:pPr>
        <w:pStyle w:val="Prrafodelista"/>
        <w:numPr>
          <w:ilvl w:val="0"/>
          <w:numId w:val="1"/>
        </w:numPr>
        <w:jc w:val="both"/>
        <w:rPr>
          <w:rFonts w:ascii="Times New Roman" w:hAnsi="Times New Roman" w:cs="Times New Roman"/>
          <w:sz w:val="24"/>
          <w:szCs w:val="24"/>
        </w:rPr>
      </w:pPr>
      <w:r w:rsidRPr="00E03115">
        <w:rPr>
          <w:rFonts w:ascii="Times New Roman" w:hAnsi="Times New Roman" w:cs="Times New Roman"/>
          <w:sz w:val="24"/>
          <w:szCs w:val="24"/>
        </w:rPr>
        <w:t xml:space="preserve">Dr. Valenzuela, contrario al aborto, lee diversos testimonios de mujeres que abortaron y se han sentido arrepentidas, argumentando el error en el que pueden incurrir las mujeres al tomar la decisión de abortar y el dolor por el que pasan </w:t>
      </w:r>
      <w:r w:rsidR="00E51945" w:rsidRPr="00E03115">
        <w:rPr>
          <w:rFonts w:ascii="Times New Roman" w:hAnsi="Times New Roman" w:cs="Times New Roman"/>
          <w:sz w:val="24"/>
          <w:szCs w:val="24"/>
        </w:rPr>
        <w:t>durante y posterior al proceso. Destacando entonces la importancia de proteger la seguridad emocional de la mujer evitando la medida.</w:t>
      </w:r>
    </w:p>
    <w:p w:rsidR="00E51945" w:rsidRPr="00E03115" w:rsidRDefault="00E51945" w:rsidP="00E51945">
      <w:pPr>
        <w:jc w:val="both"/>
        <w:rPr>
          <w:rFonts w:ascii="Times New Roman" w:hAnsi="Times New Roman" w:cs="Times New Roman"/>
          <w:sz w:val="24"/>
          <w:szCs w:val="24"/>
        </w:rPr>
      </w:pPr>
    </w:p>
    <w:p w:rsidR="00E51945" w:rsidRPr="00E03115" w:rsidRDefault="00E51945" w:rsidP="00E51945">
      <w:pPr>
        <w:jc w:val="both"/>
        <w:rPr>
          <w:rFonts w:ascii="Times New Roman" w:hAnsi="Times New Roman" w:cs="Times New Roman"/>
          <w:sz w:val="24"/>
          <w:szCs w:val="24"/>
        </w:rPr>
      </w:pPr>
      <w:r w:rsidRPr="00E03115">
        <w:rPr>
          <w:rFonts w:ascii="Times New Roman" w:hAnsi="Times New Roman" w:cs="Times New Roman"/>
          <w:sz w:val="24"/>
          <w:szCs w:val="24"/>
        </w:rPr>
        <w:t>Se da la palabra a los Senadores para que hagan sus respectivas consultas a los cuatro exponentes.</w:t>
      </w:r>
    </w:p>
    <w:p w:rsidR="00E51945" w:rsidRPr="00E03115" w:rsidRDefault="004B0E68" w:rsidP="00E51945">
      <w:pPr>
        <w:jc w:val="both"/>
        <w:rPr>
          <w:rFonts w:ascii="Times New Roman" w:hAnsi="Times New Roman" w:cs="Times New Roman"/>
          <w:sz w:val="24"/>
          <w:szCs w:val="24"/>
        </w:rPr>
      </w:pPr>
      <w:r w:rsidRPr="00E03115">
        <w:rPr>
          <w:rFonts w:ascii="Times New Roman" w:hAnsi="Times New Roman" w:cs="Times New Roman"/>
          <w:sz w:val="24"/>
          <w:szCs w:val="24"/>
        </w:rPr>
        <w:t>-</w:t>
      </w:r>
      <w:r w:rsidR="00E51945" w:rsidRPr="00E03115">
        <w:rPr>
          <w:rFonts w:ascii="Times New Roman" w:hAnsi="Times New Roman" w:cs="Times New Roman"/>
          <w:sz w:val="24"/>
          <w:szCs w:val="24"/>
        </w:rPr>
        <w:t xml:space="preserve">El Senador Francisco </w:t>
      </w:r>
      <w:proofErr w:type="spellStart"/>
      <w:r w:rsidR="00E51945" w:rsidRPr="00E03115">
        <w:rPr>
          <w:rFonts w:ascii="Times New Roman" w:hAnsi="Times New Roman" w:cs="Times New Roman"/>
          <w:sz w:val="24"/>
          <w:szCs w:val="24"/>
        </w:rPr>
        <w:t>Chahuan</w:t>
      </w:r>
      <w:proofErr w:type="spellEnd"/>
      <w:r w:rsidR="00E51945" w:rsidRPr="00E03115">
        <w:rPr>
          <w:rFonts w:ascii="Times New Roman" w:hAnsi="Times New Roman" w:cs="Times New Roman"/>
          <w:sz w:val="24"/>
          <w:szCs w:val="24"/>
        </w:rPr>
        <w:t xml:space="preserve"> consulta sobre el momento en que el feto puede sentir dolor.</w:t>
      </w:r>
    </w:p>
    <w:p w:rsidR="00E51945" w:rsidRPr="00E03115" w:rsidRDefault="004B0E68" w:rsidP="00E51945">
      <w:pPr>
        <w:jc w:val="both"/>
        <w:rPr>
          <w:rFonts w:ascii="Times New Roman" w:hAnsi="Times New Roman" w:cs="Times New Roman"/>
          <w:sz w:val="24"/>
          <w:szCs w:val="24"/>
        </w:rPr>
      </w:pPr>
      <w:r w:rsidRPr="00E03115">
        <w:rPr>
          <w:rFonts w:ascii="Times New Roman" w:hAnsi="Times New Roman" w:cs="Times New Roman"/>
          <w:sz w:val="24"/>
          <w:szCs w:val="24"/>
        </w:rPr>
        <w:t>-</w:t>
      </w:r>
      <w:r w:rsidR="00E51945" w:rsidRPr="00E03115">
        <w:rPr>
          <w:rFonts w:ascii="Times New Roman" w:hAnsi="Times New Roman" w:cs="Times New Roman"/>
          <w:sz w:val="24"/>
          <w:szCs w:val="24"/>
        </w:rPr>
        <w:t xml:space="preserve">La doctora Andrea </w:t>
      </w:r>
      <w:proofErr w:type="spellStart"/>
      <w:r w:rsidR="00E51945" w:rsidRPr="00E03115">
        <w:rPr>
          <w:rFonts w:ascii="Times New Roman" w:hAnsi="Times New Roman" w:cs="Times New Roman"/>
          <w:sz w:val="24"/>
          <w:szCs w:val="24"/>
        </w:rPr>
        <w:t>Huneeus</w:t>
      </w:r>
      <w:proofErr w:type="spellEnd"/>
      <w:r w:rsidR="00E03115" w:rsidRPr="00E03115">
        <w:rPr>
          <w:rFonts w:ascii="Times New Roman" w:hAnsi="Times New Roman" w:cs="Times New Roman"/>
          <w:sz w:val="24"/>
          <w:szCs w:val="24"/>
        </w:rPr>
        <w:t xml:space="preserve">, a favor del aborto, </w:t>
      </w:r>
      <w:r w:rsidR="00E51945" w:rsidRPr="00E03115">
        <w:rPr>
          <w:rFonts w:ascii="Times New Roman" w:hAnsi="Times New Roman" w:cs="Times New Roman"/>
          <w:sz w:val="24"/>
          <w:szCs w:val="24"/>
        </w:rPr>
        <w:t>explica que el sistema nervioso del feto no está d</w:t>
      </w:r>
      <w:r w:rsidR="00AD121D" w:rsidRPr="00E03115">
        <w:rPr>
          <w:rFonts w:ascii="Times New Roman" w:hAnsi="Times New Roman" w:cs="Times New Roman"/>
          <w:sz w:val="24"/>
          <w:szCs w:val="24"/>
        </w:rPr>
        <w:t>esarrollado</w:t>
      </w:r>
      <w:r w:rsidR="00E51945" w:rsidRPr="00E03115">
        <w:rPr>
          <w:rFonts w:ascii="Times New Roman" w:hAnsi="Times New Roman" w:cs="Times New Roman"/>
          <w:sz w:val="24"/>
          <w:szCs w:val="24"/>
        </w:rPr>
        <w:t xml:space="preserve"> hasta la semana 22 y que, más que de dolor, se puede hablar de reflejos.</w:t>
      </w:r>
    </w:p>
    <w:p w:rsidR="00AD121D" w:rsidRPr="00E03115" w:rsidRDefault="00AD121D" w:rsidP="00E51945">
      <w:pPr>
        <w:jc w:val="both"/>
        <w:rPr>
          <w:rFonts w:ascii="Times New Roman" w:hAnsi="Times New Roman" w:cs="Times New Roman"/>
          <w:sz w:val="24"/>
          <w:szCs w:val="24"/>
        </w:rPr>
      </w:pPr>
      <w:r w:rsidRPr="00E03115">
        <w:rPr>
          <w:rFonts w:ascii="Times New Roman" w:hAnsi="Times New Roman" w:cs="Times New Roman"/>
          <w:sz w:val="24"/>
          <w:szCs w:val="24"/>
        </w:rPr>
        <w:t xml:space="preserve">- El Senador </w:t>
      </w:r>
      <w:proofErr w:type="spellStart"/>
      <w:r w:rsidRPr="00E03115">
        <w:rPr>
          <w:rFonts w:ascii="Times New Roman" w:hAnsi="Times New Roman" w:cs="Times New Roman"/>
          <w:sz w:val="24"/>
          <w:szCs w:val="24"/>
        </w:rPr>
        <w:t>Rossi</w:t>
      </w:r>
      <w:proofErr w:type="spellEnd"/>
      <w:r w:rsidRPr="00E03115">
        <w:rPr>
          <w:rFonts w:ascii="Times New Roman" w:hAnsi="Times New Roman" w:cs="Times New Roman"/>
          <w:sz w:val="24"/>
          <w:szCs w:val="24"/>
        </w:rPr>
        <w:t xml:space="preserve"> pregunta por las posibles complicaciones de un embarazo producto de una violación.</w:t>
      </w:r>
    </w:p>
    <w:p w:rsidR="00AD121D" w:rsidRPr="00E03115" w:rsidRDefault="00AD121D" w:rsidP="00E51945">
      <w:pPr>
        <w:jc w:val="both"/>
        <w:rPr>
          <w:rFonts w:ascii="Times New Roman" w:hAnsi="Times New Roman" w:cs="Times New Roman"/>
          <w:sz w:val="24"/>
          <w:szCs w:val="24"/>
        </w:rPr>
      </w:pPr>
      <w:r w:rsidRPr="00E03115">
        <w:rPr>
          <w:rFonts w:ascii="Times New Roman" w:hAnsi="Times New Roman" w:cs="Times New Roman"/>
          <w:sz w:val="24"/>
          <w:szCs w:val="24"/>
        </w:rPr>
        <w:t xml:space="preserve">- La doctora </w:t>
      </w:r>
      <w:proofErr w:type="spellStart"/>
      <w:r w:rsidRPr="00E03115">
        <w:rPr>
          <w:rFonts w:ascii="Times New Roman" w:hAnsi="Times New Roman" w:cs="Times New Roman"/>
          <w:sz w:val="24"/>
          <w:szCs w:val="24"/>
        </w:rPr>
        <w:t>Huneeus</w:t>
      </w:r>
      <w:proofErr w:type="spellEnd"/>
      <w:r w:rsidRPr="00E03115">
        <w:rPr>
          <w:rFonts w:ascii="Times New Roman" w:hAnsi="Times New Roman" w:cs="Times New Roman"/>
          <w:sz w:val="24"/>
          <w:szCs w:val="24"/>
        </w:rPr>
        <w:t xml:space="preserve"> explica que el problema mayor de los embarazos producto de una violación están en el entorno vulnerable de la víctima. Y explica que la mejor forma de combatir esto, y los embarazos producto de violaciones es con una intensiva educación sexual para la prevención y el entendimiento. </w:t>
      </w:r>
    </w:p>
    <w:p w:rsidR="00AD121D" w:rsidRPr="00E03115" w:rsidRDefault="00AD121D" w:rsidP="00E51945">
      <w:pPr>
        <w:jc w:val="both"/>
        <w:rPr>
          <w:rFonts w:ascii="Times New Roman" w:hAnsi="Times New Roman" w:cs="Times New Roman"/>
          <w:sz w:val="24"/>
          <w:szCs w:val="24"/>
        </w:rPr>
      </w:pPr>
      <w:r w:rsidRPr="00E03115">
        <w:rPr>
          <w:rFonts w:ascii="Times New Roman" w:hAnsi="Times New Roman" w:cs="Times New Roman"/>
          <w:sz w:val="24"/>
          <w:szCs w:val="24"/>
        </w:rPr>
        <w:t>Además, la doctora refuta los argumentos de trauma psicológico y arrepentimiento de las mujeres que abortan citando el estudio de “Las Rechazadas”, que compara testimonios de mujeres que querían realizarse abortos cuya solicitud fue rechazada</w:t>
      </w:r>
      <w:r w:rsidR="00E03115" w:rsidRPr="00E03115">
        <w:rPr>
          <w:rFonts w:ascii="Times New Roman" w:hAnsi="Times New Roman" w:cs="Times New Roman"/>
          <w:sz w:val="24"/>
          <w:szCs w:val="24"/>
        </w:rPr>
        <w:t>,</w:t>
      </w:r>
      <w:r w:rsidRPr="00E03115">
        <w:rPr>
          <w:rFonts w:ascii="Times New Roman" w:hAnsi="Times New Roman" w:cs="Times New Roman"/>
          <w:sz w:val="24"/>
          <w:szCs w:val="24"/>
        </w:rPr>
        <w:t xml:space="preserve"> con testimonios de mujeres que sí pudieron abortar. Explica que comparar mujeres que quieren abortar con </w:t>
      </w:r>
      <w:r w:rsidR="00E03115" w:rsidRPr="00E03115">
        <w:rPr>
          <w:rFonts w:ascii="Times New Roman" w:hAnsi="Times New Roman" w:cs="Times New Roman"/>
          <w:sz w:val="24"/>
          <w:szCs w:val="24"/>
        </w:rPr>
        <w:t>aquellas</w:t>
      </w:r>
      <w:r w:rsidRPr="00E03115">
        <w:rPr>
          <w:rFonts w:ascii="Times New Roman" w:hAnsi="Times New Roman" w:cs="Times New Roman"/>
          <w:sz w:val="24"/>
          <w:szCs w:val="24"/>
        </w:rPr>
        <w:t xml:space="preserve"> que no querían abortar es un error de investigación. El estudio neurológico concluye que no hay diferencias significativas entre </w:t>
      </w:r>
      <w:r w:rsidR="00E03115" w:rsidRPr="00E03115">
        <w:rPr>
          <w:rFonts w:ascii="Times New Roman" w:hAnsi="Times New Roman" w:cs="Times New Roman"/>
          <w:sz w:val="24"/>
          <w:szCs w:val="24"/>
        </w:rPr>
        <w:t xml:space="preserve">quienes abortaron y quiénes no. </w:t>
      </w:r>
    </w:p>
    <w:p w:rsidR="00E03115" w:rsidRPr="00E03115" w:rsidRDefault="00E03115" w:rsidP="00E03115">
      <w:pPr>
        <w:jc w:val="both"/>
        <w:rPr>
          <w:rFonts w:ascii="Times New Roman" w:hAnsi="Times New Roman" w:cs="Times New Roman"/>
          <w:sz w:val="24"/>
          <w:szCs w:val="24"/>
        </w:rPr>
      </w:pPr>
      <w:r w:rsidRPr="00E03115">
        <w:rPr>
          <w:rFonts w:ascii="Times New Roman" w:hAnsi="Times New Roman" w:cs="Times New Roman"/>
          <w:sz w:val="24"/>
          <w:szCs w:val="24"/>
        </w:rPr>
        <w:t>-Finalmente comienza un debate sobre el problema de los diagnósticos fallidos. El Dr. Novoa, a partir de su experiencia en el Hospital Padre Hurtado, es firme al decir que. Hasta el día de hoy, no han existido casos de diagnósticos de inviabilidad fallidos en los tratamientos de aborto realizados.</w:t>
      </w:r>
    </w:p>
    <w:p w:rsidR="00C350BC" w:rsidRPr="00E03115" w:rsidRDefault="00C350BC" w:rsidP="00221EC8">
      <w:pPr>
        <w:jc w:val="both"/>
        <w:rPr>
          <w:rFonts w:ascii="Times New Roman" w:hAnsi="Times New Roman" w:cs="Times New Roman"/>
          <w:sz w:val="24"/>
          <w:szCs w:val="24"/>
        </w:rPr>
      </w:pPr>
    </w:p>
    <w:p w:rsidR="00C350BC" w:rsidRDefault="00C350BC" w:rsidP="00221EC8">
      <w:pPr>
        <w:jc w:val="both"/>
      </w:pPr>
    </w:p>
    <w:sectPr w:rsidR="00C350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51747"/>
    <w:multiLevelType w:val="hybridMultilevel"/>
    <w:tmpl w:val="1D0EFE9E"/>
    <w:lvl w:ilvl="0" w:tplc="3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F2B02BF"/>
    <w:multiLevelType w:val="hybridMultilevel"/>
    <w:tmpl w:val="D5C465F6"/>
    <w:lvl w:ilvl="0" w:tplc="FC60B27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0B"/>
    <w:rsid w:val="00221EC8"/>
    <w:rsid w:val="00251A0B"/>
    <w:rsid w:val="004B0E68"/>
    <w:rsid w:val="006734EA"/>
    <w:rsid w:val="00AD121D"/>
    <w:rsid w:val="00BB0931"/>
    <w:rsid w:val="00C350BC"/>
    <w:rsid w:val="00E03115"/>
    <w:rsid w:val="00E519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F83B0"/>
  <w15:chartTrackingRefBased/>
  <w15:docId w15:val="{43F8F06E-3AAC-48BC-B7C2-93933C7C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600</Words>
  <Characters>3302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Karem</dc:creator>
  <cp:keywords/>
  <dc:description/>
  <cp:lastModifiedBy>Karem</cp:lastModifiedBy>
  <cp:revision>2</cp:revision>
  <dcterms:created xsi:type="dcterms:W3CDTF">2016-05-10T22:50:00Z</dcterms:created>
  <dcterms:modified xsi:type="dcterms:W3CDTF">2016-05-12T23:02:00Z</dcterms:modified>
</cp:coreProperties>
</file>