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63" w:rsidRPr="00F9610E" w:rsidRDefault="00F9610E" w:rsidP="00026FA2">
      <w:pPr>
        <w:pStyle w:val="Citadestacada"/>
      </w:pPr>
      <w:bookmarkStart w:id="0" w:name="_GoBack"/>
      <w:bookmarkEnd w:id="0"/>
      <w:r w:rsidRPr="00F9610E">
        <w:t>Cronograma parlamentario</w:t>
      </w:r>
    </w:p>
    <w:p w:rsidR="00F9610E" w:rsidRDefault="00F9610E">
      <w:pPr>
        <w:rPr>
          <w:u w:val="single"/>
        </w:rPr>
      </w:pPr>
      <w:r>
        <w:t>*A continuación se presenta la actividad parlamentaria de interés par</w:t>
      </w:r>
      <w:r w:rsidR="00F22101">
        <w:t xml:space="preserve">a la </w:t>
      </w:r>
      <w:r w:rsidR="009C5BF2">
        <w:rPr>
          <w:u w:val="single"/>
        </w:rPr>
        <w:t>tercera</w:t>
      </w:r>
      <w:r w:rsidR="00B630E6">
        <w:t xml:space="preserve"> </w:t>
      </w:r>
      <w:r w:rsidR="00F22101">
        <w:t xml:space="preserve">semana de </w:t>
      </w:r>
      <w:r w:rsidR="00F22101" w:rsidRPr="00F22101">
        <w:rPr>
          <w:u w:val="single"/>
        </w:rPr>
        <w:t>agosto</w:t>
      </w:r>
      <w:r w:rsidR="00B630E6">
        <w:rPr>
          <w:u w:val="single"/>
        </w:rPr>
        <w:t xml:space="preserve"> </w:t>
      </w:r>
    </w:p>
    <w:p w:rsidR="00F33D32" w:rsidRPr="00F33D32" w:rsidRDefault="00F33D32">
      <w:r w:rsidRPr="00F33D32">
        <w:t>PL: Proyecto de Ley</w:t>
      </w:r>
    </w:p>
    <w:p w:rsidR="00F33D32" w:rsidRPr="00F33D32" w:rsidRDefault="00F33D32">
      <w:r w:rsidRPr="00F33D32">
        <w:rPr>
          <w:color w:val="FF0000"/>
        </w:rPr>
        <w:t xml:space="preserve">En rojo: </w:t>
      </w:r>
      <w:r w:rsidRPr="00F33D32">
        <w:t xml:space="preserve">Moción del Senador Guido </w:t>
      </w:r>
      <w:proofErr w:type="spellStart"/>
      <w:r w:rsidRPr="00F33D32">
        <w:t>Girardi</w:t>
      </w:r>
      <w:proofErr w:type="spellEnd"/>
    </w:p>
    <w:p w:rsidR="00B2143F" w:rsidRDefault="00B2143F" w:rsidP="00F9610E">
      <w:pPr>
        <w:jc w:val="both"/>
        <w:rPr>
          <w:rFonts w:ascii="Times New Roman" w:hAnsi="Times New Roman" w:cs="Times New Roman"/>
          <w:color w:val="0070C0"/>
          <w:sz w:val="24"/>
        </w:rPr>
      </w:pPr>
    </w:p>
    <w:p w:rsidR="003245B1" w:rsidRPr="00163A0F" w:rsidRDefault="00F9610E" w:rsidP="00F9610E">
      <w:pPr>
        <w:jc w:val="both"/>
        <w:rPr>
          <w:rFonts w:ascii="Times New Roman" w:hAnsi="Times New Roman" w:cs="Times New Roman"/>
          <w:b/>
          <w:color w:val="1F3864" w:themeColor="accent5" w:themeShade="80"/>
          <w:sz w:val="24"/>
        </w:rPr>
      </w:pPr>
      <w:r w:rsidRPr="00163A0F">
        <w:rPr>
          <w:rFonts w:ascii="Times New Roman" w:hAnsi="Times New Roman" w:cs="Times New Roman"/>
          <w:b/>
          <w:color w:val="1F3864" w:themeColor="accent5" w:themeShade="80"/>
          <w:sz w:val="24"/>
        </w:rPr>
        <w:t>Comisiones Senado</w:t>
      </w:r>
      <w:r w:rsidR="00B2143F" w:rsidRPr="00163A0F">
        <w:rPr>
          <w:rFonts w:ascii="Times New Roman" w:hAnsi="Times New Roman" w:cs="Times New Roman"/>
          <w:b/>
          <w:color w:val="1F3864" w:themeColor="accent5" w:themeShade="80"/>
          <w:sz w:val="24"/>
        </w:rPr>
        <w:t xml:space="preserve">r G. </w:t>
      </w:r>
      <w:proofErr w:type="spellStart"/>
      <w:r w:rsidR="00B2143F" w:rsidRPr="00163A0F">
        <w:rPr>
          <w:rFonts w:ascii="Times New Roman" w:hAnsi="Times New Roman" w:cs="Times New Roman"/>
          <w:b/>
          <w:color w:val="1F3864" w:themeColor="accent5" w:themeShade="80"/>
          <w:sz w:val="24"/>
        </w:rPr>
        <w:t>Girardi</w:t>
      </w:r>
      <w:proofErr w:type="spellEnd"/>
    </w:p>
    <w:tbl>
      <w:tblPr>
        <w:tblStyle w:val="Tabladecuadrcula5oscura-nfasis11"/>
        <w:tblW w:w="13036" w:type="dxa"/>
        <w:tblLook w:val="04A0" w:firstRow="1" w:lastRow="0" w:firstColumn="1" w:lastColumn="0" w:noHBand="0" w:noVBand="1"/>
      </w:tblPr>
      <w:tblGrid>
        <w:gridCol w:w="2547"/>
        <w:gridCol w:w="2126"/>
        <w:gridCol w:w="8363"/>
      </w:tblGrid>
      <w:tr w:rsidR="00B2143F" w:rsidRPr="00F9610E" w:rsidTr="00B21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2143F" w:rsidRPr="00F9610E" w:rsidRDefault="00B2143F" w:rsidP="00F9610E">
            <w:pPr>
              <w:jc w:val="both"/>
              <w:rPr>
                <w:rFonts w:ascii="Times New Roman" w:hAnsi="Times New Roman" w:cs="Times New Roman"/>
              </w:rPr>
            </w:pPr>
            <w:r>
              <w:rPr>
                <w:rFonts w:ascii="Times New Roman" w:hAnsi="Times New Roman" w:cs="Times New Roman"/>
              </w:rPr>
              <w:t>Fecha – Hora - Lugar</w:t>
            </w:r>
          </w:p>
        </w:tc>
        <w:tc>
          <w:tcPr>
            <w:tcW w:w="2126" w:type="dxa"/>
          </w:tcPr>
          <w:p w:rsidR="00B2143F" w:rsidRPr="00F9610E" w:rsidRDefault="00B2143F" w:rsidP="00F961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B2143F" w:rsidRPr="00F9610E" w:rsidRDefault="00B2143F" w:rsidP="00F961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B2143F" w:rsidRPr="00F9610E" w:rsidTr="00B2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2143F" w:rsidRPr="00F9610E" w:rsidRDefault="00D1124F" w:rsidP="00D1124F">
            <w:pPr>
              <w:jc w:val="both"/>
              <w:rPr>
                <w:rFonts w:ascii="Times New Roman" w:hAnsi="Times New Roman" w:cs="Times New Roman"/>
              </w:rPr>
            </w:pPr>
            <w:r>
              <w:rPr>
                <w:rFonts w:ascii="Times New Roman" w:hAnsi="Times New Roman" w:cs="Times New Roman"/>
              </w:rPr>
              <w:t>16 agosto, 10:45 a 12:15</w:t>
            </w:r>
            <w:r w:rsidR="00B2143F">
              <w:rPr>
                <w:rFonts w:ascii="Times New Roman" w:hAnsi="Times New Roman" w:cs="Times New Roman"/>
              </w:rPr>
              <w:t xml:space="preserve">, Sala </w:t>
            </w:r>
            <w:r>
              <w:rPr>
                <w:rFonts w:ascii="Times New Roman" w:hAnsi="Times New Roman" w:cs="Times New Roman"/>
              </w:rPr>
              <w:t>5 Valparaíso</w:t>
            </w:r>
          </w:p>
        </w:tc>
        <w:tc>
          <w:tcPr>
            <w:tcW w:w="2126" w:type="dxa"/>
          </w:tcPr>
          <w:p w:rsidR="00B2143F" w:rsidRPr="00F9610E" w:rsidRDefault="00B2143F" w:rsidP="002934A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Transportes y telecomunicaciones</w:t>
            </w:r>
          </w:p>
        </w:tc>
        <w:tc>
          <w:tcPr>
            <w:tcW w:w="8363" w:type="dxa"/>
          </w:tcPr>
          <w:p w:rsidR="00B2143F" w:rsidRDefault="00D1124F" w:rsidP="002934A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 Estudio de indicaciones para el Nuevo Informe para adoptar medidas se seguridad y control sobre</w:t>
            </w:r>
            <w:r w:rsidRPr="00D1124F">
              <w:rPr>
                <w:rFonts w:ascii="Times New Roman" w:hAnsi="Times New Roman" w:cs="Times New Roman"/>
              </w:rPr>
              <w:t xml:space="preserve"> los medios de pago del transporte pú</w:t>
            </w:r>
            <w:r>
              <w:rPr>
                <w:rFonts w:ascii="Times New Roman" w:hAnsi="Times New Roman" w:cs="Times New Roman"/>
              </w:rPr>
              <w:t xml:space="preserve">blico remunerado de pasajeros, </w:t>
            </w:r>
            <w:r w:rsidRPr="00D1124F">
              <w:rPr>
                <w:rFonts w:ascii="Times New Roman" w:hAnsi="Times New Roman" w:cs="Times New Roman"/>
              </w:rPr>
              <w:t>crear un Registro de Pasajeros Infractores y modificar normas procedimentales, con urgencia calificada de "simple" el 3 de agosto de 2016 (Boletín N° 10.125-15).</w:t>
            </w:r>
          </w:p>
          <w:p w:rsidR="00D1124F" w:rsidRDefault="00D1124F" w:rsidP="002934A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 Iniciar e</w:t>
            </w:r>
            <w:r w:rsidRPr="00D1124F">
              <w:rPr>
                <w:rFonts w:ascii="Times New Roman" w:hAnsi="Times New Roman" w:cs="Times New Roman"/>
              </w:rPr>
              <w:t>studio de indicaciones al PL que regula la circulación de vehículos motorizados por causa de congestión o contaminación (</w:t>
            </w:r>
            <w:r w:rsidRPr="00D1124F">
              <w:rPr>
                <w:rFonts w:ascii="Times New Roman" w:hAnsi="Times New Roman" w:cs="Times New Roman"/>
                <w:color w:val="FF0000"/>
              </w:rPr>
              <w:t>Boletín 10.184-15</w:t>
            </w:r>
            <w:r w:rsidRPr="00D1124F">
              <w:rPr>
                <w:rFonts w:ascii="Times New Roman" w:hAnsi="Times New Roman" w:cs="Times New Roman"/>
              </w:rPr>
              <w:t>) Urgencia “suma”</w:t>
            </w:r>
          </w:p>
          <w:p w:rsidR="00D338AC" w:rsidRPr="00F9610E" w:rsidRDefault="00D338AC" w:rsidP="00D338A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 Iniciar</w:t>
            </w:r>
            <w:r w:rsidRPr="00D338AC">
              <w:rPr>
                <w:rFonts w:ascii="Times New Roman" w:hAnsi="Times New Roman" w:cs="Times New Roman"/>
              </w:rPr>
              <w:t xml:space="preserve"> es</w:t>
            </w:r>
            <w:r>
              <w:rPr>
                <w:rFonts w:ascii="Times New Roman" w:hAnsi="Times New Roman" w:cs="Times New Roman"/>
              </w:rPr>
              <w:t>tudio de</w:t>
            </w:r>
            <w:r w:rsidRPr="00D338AC">
              <w:rPr>
                <w:rFonts w:ascii="Times New Roman" w:hAnsi="Times New Roman" w:cs="Times New Roman"/>
              </w:rPr>
              <w:t xml:space="preserve"> </w:t>
            </w:r>
            <w:r>
              <w:rPr>
                <w:rFonts w:ascii="Times New Roman" w:hAnsi="Times New Roman" w:cs="Times New Roman"/>
              </w:rPr>
              <w:t>PL</w:t>
            </w:r>
            <w:r w:rsidRPr="00D338AC">
              <w:rPr>
                <w:rFonts w:ascii="Times New Roman" w:hAnsi="Times New Roman" w:cs="Times New Roman"/>
              </w:rPr>
              <w:t xml:space="preserve">, en primer trámite constitucional, originado en Moción de </w:t>
            </w:r>
            <w:r>
              <w:rPr>
                <w:rFonts w:ascii="Times New Roman" w:hAnsi="Times New Roman" w:cs="Times New Roman"/>
              </w:rPr>
              <w:t>los Honorables Senadores señores</w:t>
            </w:r>
            <w:r w:rsidRPr="00D338AC">
              <w:rPr>
                <w:rFonts w:ascii="Times New Roman" w:hAnsi="Times New Roman" w:cs="Times New Roman"/>
              </w:rPr>
              <w:t>, que modifica el numeral 1 del artículo 75 de la Ley de Tránsito, relativo al uso de vidrios oscuros o polarizados en vehículos motorizados (Boletín N° 10.645-15).</w:t>
            </w:r>
          </w:p>
        </w:tc>
      </w:tr>
      <w:tr w:rsidR="00B2143F" w:rsidRPr="00F9610E" w:rsidTr="00B2143F">
        <w:tc>
          <w:tcPr>
            <w:cnfStyle w:val="001000000000" w:firstRow="0" w:lastRow="0" w:firstColumn="1" w:lastColumn="0" w:oddVBand="0" w:evenVBand="0" w:oddHBand="0" w:evenHBand="0" w:firstRowFirstColumn="0" w:firstRowLastColumn="0" w:lastRowFirstColumn="0" w:lastRowLastColumn="0"/>
            <w:tcW w:w="2547" w:type="dxa"/>
          </w:tcPr>
          <w:p w:rsidR="00B2143F" w:rsidRPr="00D1124F" w:rsidRDefault="00D338AC" w:rsidP="00D338AC">
            <w:pPr>
              <w:rPr>
                <w:highlight w:val="yellow"/>
              </w:rPr>
            </w:pPr>
            <w:r>
              <w:t>16</w:t>
            </w:r>
            <w:r w:rsidR="00B2143F" w:rsidRPr="00D338AC">
              <w:t xml:space="preserve"> agosto, 12:00 a 14:00, Sala 11 Valparaíso</w:t>
            </w:r>
          </w:p>
        </w:tc>
        <w:tc>
          <w:tcPr>
            <w:tcW w:w="2126" w:type="dxa"/>
          </w:tcPr>
          <w:p w:rsidR="00B2143F" w:rsidRPr="00D1124F" w:rsidRDefault="00B2143F"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D338AC">
              <w:rPr>
                <w:rFonts w:ascii="Times New Roman" w:hAnsi="Times New Roman" w:cs="Times New Roman"/>
              </w:rPr>
              <w:t>Salud</w:t>
            </w:r>
          </w:p>
        </w:tc>
        <w:tc>
          <w:tcPr>
            <w:tcW w:w="8363" w:type="dxa"/>
          </w:tcPr>
          <w:p w:rsidR="002934A8" w:rsidRPr="00D338AC" w:rsidRDefault="00D62AD4"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38AC">
              <w:rPr>
                <w:rFonts w:ascii="Times New Roman" w:hAnsi="Times New Roman" w:cs="Times New Roman"/>
              </w:rPr>
              <w:t>1)</w:t>
            </w:r>
            <w:r w:rsidR="00D338AC" w:rsidRPr="00D338AC">
              <w:rPr>
                <w:rFonts w:ascii="Times New Roman" w:hAnsi="Times New Roman" w:cs="Times New Roman"/>
              </w:rPr>
              <w:t xml:space="preserve"> </w:t>
            </w:r>
            <w:r w:rsidRPr="00D338AC">
              <w:rPr>
                <w:rFonts w:ascii="Times New Roman" w:hAnsi="Times New Roman" w:cs="Times New Roman"/>
              </w:rPr>
              <w:t xml:space="preserve">Recibe a Ministra de Salud y a </w:t>
            </w:r>
            <w:r w:rsidR="004040A3" w:rsidRPr="00D338AC">
              <w:rPr>
                <w:rFonts w:ascii="Times New Roman" w:hAnsi="Times New Roman" w:cs="Times New Roman"/>
              </w:rPr>
              <w:t xml:space="preserve">la </w:t>
            </w:r>
            <w:r w:rsidRPr="00D338AC">
              <w:rPr>
                <w:rFonts w:ascii="Times New Roman" w:hAnsi="Times New Roman" w:cs="Times New Roman"/>
              </w:rPr>
              <w:t>Directora Nacional del Fondo Nacional de Salud</w:t>
            </w:r>
            <w:r w:rsidR="004040A3" w:rsidRPr="00D338AC">
              <w:rPr>
                <w:rFonts w:ascii="Times New Roman" w:hAnsi="Times New Roman" w:cs="Times New Roman"/>
              </w:rPr>
              <w:t xml:space="preserve"> para poner en su conocimiento los planteamientos efectuados en la Comisión por la Fundación Las Rosas y de informarse sobre sus puntos de vista al respecto, incluyendo la posibilidad de considerar un financiamiento en la Ley de Presupuestos del Sector Público. Ha sido especialmente invitada la Fundación Las Rosas.</w:t>
            </w:r>
          </w:p>
          <w:p w:rsidR="00D62AD4" w:rsidRPr="00D338AC" w:rsidRDefault="00D62AD4"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38AC">
              <w:rPr>
                <w:rFonts w:ascii="Times New Roman" w:hAnsi="Times New Roman" w:cs="Times New Roman"/>
              </w:rPr>
              <w:t xml:space="preserve">2) </w:t>
            </w:r>
            <w:r w:rsidR="009C5BF2">
              <w:rPr>
                <w:rFonts w:ascii="Times New Roman" w:hAnsi="Times New Roman" w:cs="Times New Roman"/>
              </w:rPr>
              <w:t xml:space="preserve">Continuar </w:t>
            </w:r>
            <w:r w:rsidR="009C5BF2" w:rsidRPr="009C5BF2">
              <w:rPr>
                <w:rFonts w:ascii="Times New Roman" w:hAnsi="Times New Roman" w:cs="Times New Roman"/>
              </w:rPr>
              <w:t xml:space="preserve">estudio </w:t>
            </w:r>
            <w:r w:rsidR="009C5BF2">
              <w:rPr>
                <w:rFonts w:ascii="Times New Roman" w:hAnsi="Times New Roman" w:cs="Times New Roman"/>
              </w:rPr>
              <w:t>de PL, en segundo trámite, que modifica</w:t>
            </w:r>
            <w:r w:rsidR="009C5BF2" w:rsidRPr="009C5BF2">
              <w:rPr>
                <w:rFonts w:ascii="Times New Roman" w:hAnsi="Times New Roman" w:cs="Times New Roman"/>
              </w:rPr>
              <w:t xml:space="preserve"> ley N° 15.076, para fortalecer </w:t>
            </w:r>
            <w:r w:rsidR="009C5BF2" w:rsidRPr="009C5BF2">
              <w:rPr>
                <w:rFonts w:ascii="Times New Roman" w:hAnsi="Times New Roman" w:cs="Times New Roman"/>
              </w:rPr>
              <w:lastRenderedPageBreak/>
              <w:t>el proceso de ingreso y formación en especialidades médicas y odontológicas, y la ley N° 19.664, con el objeto de otorgar beneficios al perso</w:t>
            </w:r>
            <w:r w:rsidR="009C5BF2">
              <w:rPr>
                <w:rFonts w:ascii="Times New Roman" w:hAnsi="Times New Roman" w:cs="Times New Roman"/>
              </w:rPr>
              <w:t>nal afecto a dicho texto legal. (</w:t>
            </w:r>
            <w:r w:rsidR="009C5BF2" w:rsidRPr="009C5BF2">
              <w:rPr>
                <w:rFonts w:ascii="Times New Roman" w:hAnsi="Times New Roman" w:cs="Times New Roman"/>
              </w:rPr>
              <w:t>B</w:t>
            </w:r>
            <w:r w:rsidR="009C5BF2">
              <w:rPr>
                <w:rFonts w:ascii="Times New Roman" w:hAnsi="Times New Roman" w:cs="Times New Roman"/>
              </w:rPr>
              <w:t>oletín N° 10.490-11)</w:t>
            </w:r>
          </w:p>
          <w:p w:rsidR="00D62AD4" w:rsidRPr="009C5BF2" w:rsidRDefault="00D62AD4"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5BF2">
              <w:rPr>
                <w:rFonts w:ascii="Times New Roman" w:hAnsi="Times New Roman" w:cs="Times New Roman"/>
              </w:rPr>
              <w:t>3)</w:t>
            </w:r>
            <w:r w:rsidRPr="009C5BF2">
              <w:t xml:space="preserve"> </w:t>
            </w:r>
            <w:r w:rsidRPr="009C5BF2">
              <w:rPr>
                <w:rFonts w:ascii="Times New Roman" w:hAnsi="Times New Roman" w:cs="Times New Roman"/>
              </w:rPr>
              <w:t xml:space="preserve">Continuar el estudio de las indicaciones </w:t>
            </w:r>
            <w:r w:rsidR="009C5BF2">
              <w:rPr>
                <w:rFonts w:ascii="Times New Roman" w:hAnsi="Times New Roman" w:cs="Times New Roman"/>
              </w:rPr>
              <w:t>al PL en primer trámite</w:t>
            </w:r>
            <w:r w:rsidRPr="009C5BF2">
              <w:rPr>
                <w:rFonts w:ascii="Times New Roman" w:hAnsi="Times New Roman" w:cs="Times New Roman"/>
              </w:rPr>
              <w:t xml:space="preserve">, que modifica el Código Sanitario para regular los medicamentos </w:t>
            </w:r>
            <w:proofErr w:type="spellStart"/>
            <w:r w:rsidRPr="009C5BF2">
              <w:rPr>
                <w:rFonts w:ascii="Times New Roman" w:hAnsi="Times New Roman" w:cs="Times New Roman"/>
              </w:rPr>
              <w:t>bioequivalentes</w:t>
            </w:r>
            <w:proofErr w:type="spellEnd"/>
            <w:r w:rsidRPr="009C5BF2">
              <w:rPr>
                <w:rFonts w:ascii="Times New Roman" w:hAnsi="Times New Roman" w:cs="Times New Roman"/>
              </w:rPr>
              <w:t xml:space="preserve"> genéricos y evitar la integración vertical de laboratorios y farmacias, (</w:t>
            </w:r>
            <w:r w:rsidRPr="009C5BF2">
              <w:rPr>
                <w:rFonts w:ascii="Times New Roman" w:hAnsi="Times New Roman" w:cs="Times New Roman"/>
                <w:color w:val="FF0000"/>
              </w:rPr>
              <w:t>Boletín N° 9.914-11.</w:t>
            </w:r>
            <w:r w:rsidRPr="009C5BF2">
              <w:rPr>
                <w:rFonts w:ascii="Times New Roman" w:hAnsi="Times New Roman" w:cs="Times New Roman"/>
              </w:rPr>
              <w:t>)</w:t>
            </w:r>
          </w:p>
          <w:p w:rsidR="00B2143F" w:rsidRPr="00D1124F" w:rsidRDefault="00B2143F"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p>
        </w:tc>
      </w:tr>
      <w:tr w:rsidR="0027067D" w:rsidRPr="00F9610E" w:rsidTr="00B2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7067D" w:rsidRDefault="0027067D" w:rsidP="00D338AC">
            <w:r>
              <w:lastRenderedPageBreak/>
              <w:t>16 agosto, 19:00 a 21:00, Sala Pedro Montt, BCN, Valparaíso</w:t>
            </w:r>
          </w:p>
        </w:tc>
        <w:tc>
          <w:tcPr>
            <w:tcW w:w="2126" w:type="dxa"/>
          </w:tcPr>
          <w:p w:rsidR="0027067D" w:rsidRPr="00D338AC" w:rsidRDefault="0027067D" w:rsidP="002934A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27067D" w:rsidRPr="00D338AC" w:rsidRDefault="0027067D" w:rsidP="0027067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Pr="0027067D">
              <w:rPr>
                <w:rFonts w:ascii="Times New Roman" w:hAnsi="Times New Roman" w:cs="Times New Roman"/>
              </w:rPr>
              <w:t xml:space="preserve"> estudio </w:t>
            </w:r>
            <w:r>
              <w:rPr>
                <w:rFonts w:ascii="Times New Roman" w:hAnsi="Times New Roman" w:cs="Times New Roman"/>
              </w:rPr>
              <w:t>de PL</w:t>
            </w:r>
            <w:r w:rsidRPr="0027067D">
              <w:rPr>
                <w:rFonts w:ascii="Times New Roman" w:hAnsi="Times New Roman" w:cs="Times New Roman"/>
              </w:rPr>
              <w:t xml:space="preserve">, en segundo trámite constitucional, que regula la despenalización de la interrupción voluntaria del embarazo por tres causales, </w:t>
            </w:r>
            <w:r>
              <w:rPr>
                <w:rFonts w:ascii="Times New Roman" w:hAnsi="Times New Roman" w:cs="Times New Roman"/>
              </w:rPr>
              <w:t>(Boletín N° 9.895-11)</w:t>
            </w:r>
          </w:p>
        </w:tc>
      </w:tr>
      <w:tr w:rsidR="0027067D" w:rsidRPr="00F9610E" w:rsidTr="00B2143F">
        <w:tc>
          <w:tcPr>
            <w:cnfStyle w:val="001000000000" w:firstRow="0" w:lastRow="0" w:firstColumn="1" w:lastColumn="0" w:oddVBand="0" w:evenVBand="0" w:oddHBand="0" w:evenHBand="0" w:firstRowFirstColumn="0" w:firstRowLastColumn="0" w:lastRowFirstColumn="0" w:lastRowLastColumn="0"/>
            <w:tcW w:w="2547" w:type="dxa"/>
          </w:tcPr>
          <w:p w:rsidR="0027067D" w:rsidRDefault="0027067D" w:rsidP="00D338AC">
            <w:r>
              <w:t xml:space="preserve">18 agosto, 9:30 a 13:00 </w:t>
            </w:r>
          </w:p>
          <w:p w:rsidR="0027067D" w:rsidRDefault="0027067D" w:rsidP="00D338AC">
            <w:r>
              <w:t>Sala 1, Santiago</w:t>
            </w:r>
          </w:p>
        </w:tc>
        <w:tc>
          <w:tcPr>
            <w:tcW w:w="2126" w:type="dxa"/>
          </w:tcPr>
          <w:p w:rsidR="0027067D" w:rsidRDefault="0027067D" w:rsidP="002934A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8363" w:type="dxa"/>
          </w:tcPr>
          <w:p w:rsidR="0027067D" w:rsidRDefault="001F586C" w:rsidP="0027067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F586C">
              <w:rPr>
                <w:rFonts w:ascii="Times New Roman" w:hAnsi="Times New Roman" w:cs="Times New Roman"/>
              </w:rPr>
              <w:t>Continuar estudio de PL, en segundo trámite constitucional, que regula la despenalización de la interrupción voluntaria del embarazo por tres causales, (Boletín N° 9.895-11)</w:t>
            </w:r>
          </w:p>
        </w:tc>
      </w:tr>
    </w:tbl>
    <w:p w:rsidR="00E33779" w:rsidRDefault="00E33779" w:rsidP="00F9610E">
      <w:pPr>
        <w:jc w:val="both"/>
        <w:rPr>
          <w:rFonts w:ascii="Times New Roman" w:hAnsi="Times New Roman" w:cs="Times New Roman"/>
        </w:rPr>
      </w:pPr>
    </w:p>
    <w:p w:rsidR="00B2143F" w:rsidRPr="00163A0F" w:rsidRDefault="00B2143F" w:rsidP="00F9610E">
      <w:pPr>
        <w:jc w:val="both"/>
        <w:rPr>
          <w:rFonts w:ascii="Times New Roman" w:hAnsi="Times New Roman" w:cs="Times New Roman"/>
          <w:b/>
        </w:rPr>
      </w:pPr>
    </w:p>
    <w:p w:rsidR="00B2143F" w:rsidRPr="00163A0F" w:rsidRDefault="00B2143F" w:rsidP="00F9610E">
      <w:pPr>
        <w:jc w:val="both"/>
        <w:rPr>
          <w:rFonts w:ascii="Times New Roman" w:hAnsi="Times New Roman" w:cs="Times New Roman"/>
          <w:b/>
          <w:color w:val="0070C0"/>
          <w:sz w:val="24"/>
        </w:rPr>
      </w:pPr>
      <w:r w:rsidRPr="00163A0F">
        <w:rPr>
          <w:rFonts w:ascii="Times New Roman" w:hAnsi="Times New Roman" w:cs="Times New Roman"/>
          <w:b/>
          <w:color w:val="0070C0"/>
          <w:sz w:val="24"/>
        </w:rPr>
        <w:t xml:space="preserve">Comisiones de interés legislativo </w:t>
      </w:r>
    </w:p>
    <w:tbl>
      <w:tblPr>
        <w:tblStyle w:val="Tabladecuadrcula5oscura-nfasis11"/>
        <w:tblW w:w="13036" w:type="dxa"/>
        <w:tblLook w:val="04A0" w:firstRow="1" w:lastRow="0" w:firstColumn="1" w:lastColumn="0" w:noHBand="0" w:noVBand="1"/>
      </w:tblPr>
      <w:tblGrid>
        <w:gridCol w:w="2547"/>
        <w:gridCol w:w="2126"/>
        <w:gridCol w:w="8363"/>
      </w:tblGrid>
      <w:tr w:rsidR="00B2143F" w:rsidRPr="00F9610E" w:rsidTr="00B214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B2143F" w:rsidRPr="00F9610E" w:rsidRDefault="00B2143F" w:rsidP="00E3124C">
            <w:pPr>
              <w:jc w:val="both"/>
              <w:rPr>
                <w:rFonts w:ascii="Times New Roman" w:hAnsi="Times New Roman" w:cs="Times New Roman"/>
              </w:rPr>
            </w:pPr>
            <w:r>
              <w:rPr>
                <w:rFonts w:ascii="Times New Roman" w:hAnsi="Times New Roman" w:cs="Times New Roman"/>
              </w:rPr>
              <w:t>Fecha – Hora - Lugar</w:t>
            </w:r>
          </w:p>
        </w:tc>
        <w:tc>
          <w:tcPr>
            <w:tcW w:w="2126" w:type="dxa"/>
          </w:tcPr>
          <w:p w:rsidR="00B2143F" w:rsidRPr="00F9610E" w:rsidRDefault="00B2143F" w:rsidP="00E312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B2143F" w:rsidRPr="00F9610E" w:rsidRDefault="00B2143F" w:rsidP="00E312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27067D" w:rsidRPr="00F9610E" w:rsidTr="00B2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7067D" w:rsidRPr="009046E7" w:rsidRDefault="0027067D" w:rsidP="00BD5573">
            <w:pPr>
              <w:jc w:val="both"/>
              <w:rPr>
                <w:rFonts w:ascii="Times New Roman" w:hAnsi="Times New Roman" w:cs="Times New Roman"/>
              </w:rPr>
            </w:pPr>
            <w:r w:rsidRPr="009046E7">
              <w:rPr>
                <w:rFonts w:ascii="Times New Roman" w:hAnsi="Times New Roman" w:cs="Times New Roman"/>
              </w:rPr>
              <w:t>16 agosto, 12:00 a 14:00, Sala 6 Valparaíso</w:t>
            </w:r>
          </w:p>
        </w:tc>
        <w:tc>
          <w:tcPr>
            <w:tcW w:w="2126" w:type="dxa"/>
          </w:tcPr>
          <w:p w:rsidR="0027067D" w:rsidRPr="009046E7" w:rsidRDefault="0027067D" w:rsidP="00BD55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46E7">
              <w:rPr>
                <w:rFonts w:ascii="Times New Roman" w:hAnsi="Times New Roman" w:cs="Times New Roman"/>
              </w:rPr>
              <w:t>Medio Ambiente y Bienes Nacionales</w:t>
            </w:r>
          </w:p>
        </w:tc>
        <w:tc>
          <w:tcPr>
            <w:tcW w:w="8363" w:type="dxa"/>
          </w:tcPr>
          <w:p w:rsidR="0027067D" w:rsidRPr="009046E7" w:rsidRDefault="0027067D" w:rsidP="00BD557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046E7">
              <w:rPr>
                <w:rFonts w:ascii="Times New Roman" w:hAnsi="Times New Roman" w:cs="Times New Roman"/>
              </w:rPr>
              <w:t>Analizar proyecto sobre bienestar animal (Boletín 10.651-12)</w:t>
            </w:r>
          </w:p>
        </w:tc>
      </w:tr>
      <w:tr w:rsidR="0027067D" w:rsidRPr="00D1124F" w:rsidTr="001800C5">
        <w:tc>
          <w:tcPr>
            <w:cnfStyle w:val="001000000000" w:firstRow="0" w:lastRow="0" w:firstColumn="1" w:lastColumn="0" w:oddVBand="0" w:evenVBand="0" w:oddHBand="0" w:evenHBand="0" w:firstRowFirstColumn="0" w:firstRowLastColumn="0" w:lastRowFirstColumn="0" w:lastRowLastColumn="0"/>
            <w:tcW w:w="2547" w:type="dxa"/>
          </w:tcPr>
          <w:p w:rsidR="0027067D" w:rsidRPr="00F9610E" w:rsidRDefault="0027067D" w:rsidP="001800C5">
            <w:pPr>
              <w:jc w:val="both"/>
              <w:rPr>
                <w:rFonts w:ascii="Times New Roman" w:hAnsi="Times New Roman" w:cs="Times New Roman"/>
              </w:rPr>
            </w:pPr>
            <w:r>
              <w:rPr>
                <w:rFonts w:ascii="Times New Roman" w:hAnsi="Times New Roman" w:cs="Times New Roman"/>
              </w:rPr>
              <w:t>17 agosto, 10:00 a 12:30, Sala 7 Valparaíso</w:t>
            </w:r>
          </w:p>
        </w:tc>
        <w:tc>
          <w:tcPr>
            <w:tcW w:w="2126" w:type="dxa"/>
          </w:tcPr>
          <w:p w:rsidR="0027067D" w:rsidRPr="00F9610E" w:rsidRDefault="0027067D" w:rsidP="001800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C5BF2">
              <w:rPr>
                <w:rFonts w:ascii="Times New Roman" w:hAnsi="Times New Roman" w:cs="Times New Roman"/>
              </w:rPr>
              <w:t>Derechos Humanos, Nacionalidad y Ciudadanía</w:t>
            </w:r>
          </w:p>
        </w:tc>
        <w:tc>
          <w:tcPr>
            <w:tcW w:w="8363" w:type="dxa"/>
          </w:tcPr>
          <w:p w:rsidR="0027067D" w:rsidRPr="00F9610E" w:rsidRDefault="0027067D" w:rsidP="001800C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w:t>
            </w:r>
            <w:r w:rsidRPr="009C5BF2">
              <w:rPr>
                <w:rFonts w:ascii="Times New Roman" w:hAnsi="Times New Roman" w:cs="Times New Roman"/>
              </w:rPr>
              <w:t>Estudio de indicaciones presentadas al PL que reconoce y da protección al derecho a la identidad de género (Boletín N° 8.924-07).</w:t>
            </w:r>
          </w:p>
        </w:tc>
      </w:tr>
      <w:tr w:rsidR="0027067D" w:rsidRPr="00F9610E" w:rsidTr="00B2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7067D" w:rsidRPr="003245B1" w:rsidRDefault="0027067D" w:rsidP="00E3124C">
            <w:pPr>
              <w:jc w:val="both"/>
              <w:rPr>
                <w:rFonts w:ascii="Times New Roman" w:hAnsi="Times New Roman" w:cs="Times New Roman"/>
              </w:rPr>
            </w:pPr>
            <w:r>
              <w:rPr>
                <w:rFonts w:ascii="Times New Roman" w:hAnsi="Times New Roman" w:cs="Times New Roman"/>
              </w:rPr>
              <w:t>17</w:t>
            </w:r>
            <w:r w:rsidRPr="003245B1">
              <w:rPr>
                <w:rFonts w:ascii="Times New Roman" w:hAnsi="Times New Roman" w:cs="Times New Roman"/>
              </w:rPr>
              <w:t xml:space="preserve"> agosto,</w:t>
            </w:r>
            <w:r>
              <w:rPr>
                <w:rFonts w:ascii="Times New Roman" w:hAnsi="Times New Roman" w:cs="Times New Roman"/>
              </w:rPr>
              <w:t xml:space="preserve"> 12:50 a 14:00, Sala 9</w:t>
            </w:r>
            <w:r w:rsidRPr="003245B1">
              <w:rPr>
                <w:rFonts w:ascii="Times New Roman" w:hAnsi="Times New Roman" w:cs="Times New Roman"/>
              </w:rPr>
              <w:t xml:space="preserve"> Valparaíso</w:t>
            </w:r>
          </w:p>
        </w:tc>
        <w:tc>
          <w:tcPr>
            <w:tcW w:w="2126" w:type="dxa"/>
          </w:tcPr>
          <w:p w:rsidR="0027067D" w:rsidRPr="003245B1" w:rsidRDefault="0027067D" w:rsidP="00E312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45B1">
              <w:rPr>
                <w:rFonts w:ascii="Times New Roman" w:hAnsi="Times New Roman" w:cs="Times New Roman"/>
              </w:rPr>
              <w:t>Trabajo y Previsión Social</w:t>
            </w:r>
          </w:p>
        </w:tc>
        <w:tc>
          <w:tcPr>
            <w:tcW w:w="8363" w:type="dxa"/>
          </w:tcPr>
          <w:p w:rsidR="0027067D" w:rsidRPr="003245B1" w:rsidRDefault="0027067D" w:rsidP="003245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 </w:t>
            </w:r>
            <w:r w:rsidRPr="003245B1">
              <w:rPr>
                <w:rFonts w:ascii="Times New Roman" w:hAnsi="Times New Roman" w:cs="Times New Roman"/>
              </w:rPr>
              <w:t xml:space="preserve">Continuar análisis en particular del </w:t>
            </w:r>
            <w:r>
              <w:rPr>
                <w:rFonts w:ascii="Times New Roman" w:hAnsi="Times New Roman" w:cs="Times New Roman"/>
              </w:rPr>
              <w:t>PL</w:t>
            </w:r>
            <w:r w:rsidRPr="003245B1">
              <w:rPr>
                <w:rFonts w:ascii="Times New Roman" w:hAnsi="Times New Roman" w:cs="Times New Roman"/>
              </w:rPr>
              <w:t>, en segundo trámite constitucional, que incentiva la inclusión de d</w:t>
            </w:r>
            <w:r>
              <w:rPr>
                <w:rFonts w:ascii="Times New Roman" w:hAnsi="Times New Roman" w:cs="Times New Roman"/>
              </w:rPr>
              <w:t>iscapacitados al mundo laboral. (</w:t>
            </w:r>
            <w:r w:rsidRPr="003245B1">
              <w:rPr>
                <w:rFonts w:ascii="Times New Roman" w:hAnsi="Times New Roman" w:cs="Times New Roman"/>
              </w:rPr>
              <w:t>Boletines Nos. 7.855-13 y 7.025-31, refu</w:t>
            </w:r>
            <w:r>
              <w:rPr>
                <w:rFonts w:ascii="Times New Roman" w:hAnsi="Times New Roman" w:cs="Times New Roman"/>
              </w:rPr>
              <w:t>ndidos)</w:t>
            </w:r>
          </w:p>
          <w:p w:rsidR="0027067D" w:rsidRPr="003245B1" w:rsidRDefault="0027067D" w:rsidP="00F33D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darkGreen"/>
              </w:rPr>
            </w:pPr>
          </w:p>
        </w:tc>
      </w:tr>
      <w:tr w:rsidR="0027067D" w:rsidRPr="00F9610E" w:rsidTr="00B2143F">
        <w:tc>
          <w:tcPr>
            <w:cnfStyle w:val="001000000000" w:firstRow="0" w:lastRow="0" w:firstColumn="1" w:lastColumn="0" w:oddVBand="0" w:evenVBand="0" w:oddHBand="0" w:evenHBand="0" w:firstRowFirstColumn="0" w:firstRowLastColumn="0" w:lastRowFirstColumn="0" w:lastRowLastColumn="0"/>
            <w:tcW w:w="2547" w:type="dxa"/>
          </w:tcPr>
          <w:p w:rsidR="0027067D" w:rsidRPr="003245B1" w:rsidRDefault="0027067D" w:rsidP="00356FDA">
            <w:pPr>
              <w:jc w:val="both"/>
              <w:rPr>
                <w:rFonts w:ascii="Times New Roman" w:hAnsi="Times New Roman" w:cs="Times New Roman"/>
                <w:highlight w:val="darkGreen"/>
              </w:rPr>
            </w:pPr>
            <w:r w:rsidRPr="003245B1">
              <w:rPr>
                <w:rFonts w:ascii="Times New Roman" w:hAnsi="Times New Roman" w:cs="Times New Roman"/>
              </w:rPr>
              <w:t>17 agosto, 10:30 a 12:30, Sala 8, Valparaíso</w:t>
            </w:r>
          </w:p>
        </w:tc>
        <w:tc>
          <w:tcPr>
            <w:tcW w:w="2126" w:type="dxa"/>
          </w:tcPr>
          <w:p w:rsidR="0027067D" w:rsidRPr="003245B1" w:rsidRDefault="0027067D" w:rsidP="00E312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darkGreen"/>
              </w:rPr>
            </w:pPr>
            <w:r w:rsidRPr="003245B1">
              <w:rPr>
                <w:rFonts w:ascii="Times New Roman" w:hAnsi="Times New Roman" w:cs="Times New Roman"/>
              </w:rPr>
              <w:t>Educación</w:t>
            </w:r>
            <w:r>
              <w:rPr>
                <w:rFonts w:ascii="Times New Roman" w:hAnsi="Times New Roman" w:cs="Times New Roman"/>
              </w:rPr>
              <w:t xml:space="preserve"> y Cultura</w:t>
            </w:r>
          </w:p>
        </w:tc>
        <w:tc>
          <w:tcPr>
            <w:tcW w:w="8363" w:type="dxa"/>
          </w:tcPr>
          <w:p w:rsidR="0027067D" w:rsidRPr="003245B1" w:rsidRDefault="0027067D" w:rsidP="009C5B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darkGreen"/>
              </w:rPr>
            </w:pPr>
            <w:r w:rsidRPr="003245B1">
              <w:rPr>
                <w:rFonts w:ascii="Times New Roman" w:hAnsi="Times New Roman" w:cs="Times New Roman"/>
              </w:rPr>
              <w:t>Iniciar la discusión en general y en particular del proyecto de ley que modifica la ley N° 19.712, del Deporte, y la ley N° 20.686, que crea el Ministerio del Deporte, con el objeto de incorporar el deporte adaptado y paralímpico (Boletín N° 9.837-29).</w:t>
            </w:r>
          </w:p>
        </w:tc>
      </w:tr>
      <w:tr w:rsidR="0027067D" w:rsidRPr="00F9610E" w:rsidTr="00B2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27067D" w:rsidRPr="003245B1" w:rsidRDefault="0027067D" w:rsidP="00E3124C">
            <w:pPr>
              <w:jc w:val="both"/>
              <w:rPr>
                <w:rFonts w:ascii="Times New Roman" w:hAnsi="Times New Roman" w:cs="Times New Roman"/>
              </w:rPr>
            </w:pPr>
            <w:r w:rsidRPr="003245B1">
              <w:rPr>
                <w:rFonts w:ascii="Times New Roman" w:hAnsi="Times New Roman" w:cs="Times New Roman"/>
              </w:rPr>
              <w:t>5 Septiembre, 12:00 a 13:30</w:t>
            </w:r>
          </w:p>
          <w:p w:rsidR="0027067D" w:rsidRPr="003245B1" w:rsidRDefault="0027067D" w:rsidP="00E3124C">
            <w:pPr>
              <w:jc w:val="both"/>
              <w:rPr>
                <w:rFonts w:ascii="Times New Roman" w:hAnsi="Times New Roman" w:cs="Times New Roman"/>
              </w:rPr>
            </w:pPr>
            <w:r w:rsidRPr="003245B1">
              <w:rPr>
                <w:rFonts w:ascii="Times New Roman" w:hAnsi="Times New Roman" w:cs="Times New Roman"/>
              </w:rPr>
              <w:lastRenderedPageBreak/>
              <w:t>Sala 1, Santiago</w:t>
            </w:r>
          </w:p>
        </w:tc>
        <w:tc>
          <w:tcPr>
            <w:tcW w:w="2126" w:type="dxa"/>
          </w:tcPr>
          <w:p w:rsidR="0027067D" w:rsidRPr="003245B1" w:rsidRDefault="0027067D" w:rsidP="007309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45B1">
              <w:rPr>
                <w:rFonts w:ascii="Times New Roman" w:hAnsi="Times New Roman" w:cs="Times New Roman"/>
              </w:rPr>
              <w:lastRenderedPageBreak/>
              <w:t>Agricultura</w:t>
            </w:r>
          </w:p>
        </w:tc>
        <w:tc>
          <w:tcPr>
            <w:tcW w:w="8363" w:type="dxa"/>
          </w:tcPr>
          <w:p w:rsidR="0027067D" w:rsidRPr="003245B1" w:rsidRDefault="0027067D" w:rsidP="003245B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darkGreen"/>
              </w:rPr>
            </w:pPr>
            <w:r w:rsidRPr="003245B1">
              <w:rPr>
                <w:rFonts w:ascii="Times New Roman" w:hAnsi="Times New Roman" w:cs="Times New Roman"/>
              </w:rPr>
              <w:t>Escuchar a las distintas autoridades invitadas, respecto del tema "Aguas en la Agricultura, frente a la Amenaza del Cambio Climático".</w:t>
            </w:r>
          </w:p>
        </w:tc>
      </w:tr>
    </w:tbl>
    <w:p w:rsidR="00B2143F" w:rsidRDefault="00B2143F" w:rsidP="00F9610E">
      <w:pPr>
        <w:jc w:val="both"/>
        <w:rPr>
          <w:rFonts w:ascii="Times New Roman" w:hAnsi="Times New Roman" w:cs="Times New Roman"/>
        </w:rPr>
      </w:pPr>
    </w:p>
    <w:p w:rsidR="003245B1" w:rsidRDefault="003245B1" w:rsidP="00F9610E">
      <w:pPr>
        <w:jc w:val="both"/>
        <w:rPr>
          <w:rFonts w:ascii="Times New Roman" w:hAnsi="Times New Roman" w:cs="Times New Roman"/>
        </w:rPr>
      </w:pPr>
    </w:p>
    <w:p w:rsidR="00F9610E" w:rsidRPr="00163A0F" w:rsidRDefault="00F9610E" w:rsidP="00F9610E">
      <w:pPr>
        <w:jc w:val="both"/>
        <w:rPr>
          <w:rFonts w:ascii="Times New Roman" w:hAnsi="Times New Roman" w:cs="Times New Roman"/>
          <w:b/>
          <w:color w:val="0070C0"/>
          <w:sz w:val="24"/>
        </w:rPr>
      </w:pPr>
      <w:r w:rsidRPr="00163A0F">
        <w:rPr>
          <w:rFonts w:ascii="Times New Roman" w:hAnsi="Times New Roman" w:cs="Times New Roman"/>
          <w:b/>
          <w:color w:val="0070C0"/>
          <w:sz w:val="24"/>
        </w:rPr>
        <w:t>Tabla Senado</w:t>
      </w:r>
    </w:p>
    <w:tbl>
      <w:tblPr>
        <w:tblStyle w:val="Tabladecuadrcula5oscura-nfasis11"/>
        <w:tblW w:w="13036" w:type="dxa"/>
        <w:tblLook w:val="04A0" w:firstRow="1" w:lastRow="0" w:firstColumn="1" w:lastColumn="0" w:noHBand="0" w:noVBand="1"/>
      </w:tblPr>
      <w:tblGrid>
        <w:gridCol w:w="2399"/>
        <w:gridCol w:w="1534"/>
        <w:gridCol w:w="1951"/>
        <w:gridCol w:w="7152"/>
      </w:tblGrid>
      <w:tr w:rsidR="00666848" w:rsidRPr="00F9610E" w:rsidTr="00666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Pr>
          <w:p w:rsidR="001314FE" w:rsidRPr="00F9610E" w:rsidRDefault="001314FE" w:rsidP="001314FE">
            <w:pPr>
              <w:jc w:val="both"/>
              <w:rPr>
                <w:rFonts w:ascii="Times New Roman" w:hAnsi="Times New Roman" w:cs="Times New Roman"/>
              </w:rPr>
            </w:pPr>
            <w:r>
              <w:rPr>
                <w:rFonts w:ascii="Times New Roman" w:hAnsi="Times New Roman" w:cs="Times New Roman"/>
              </w:rPr>
              <w:t>Fecha</w:t>
            </w:r>
          </w:p>
        </w:tc>
        <w:tc>
          <w:tcPr>
            <w:tcW w:w="1534" w:type="dxa"/>
          </w:tcPr>
          <w:p w:rsidR="001314FE" w:rsidRPr="00F9610E" w:rsidRDefault="001314FE" w:rsidP="001314F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1951" w:type="dxa"/>
          </w:tcPr>
          <w:p w:rsidR="001314FE" w:rsidRPr="00F9610E" w:rsidRDefault="00666848" w:rsidP="001314F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152" w:type="dxa"/>
          </w:tcPr>
          <w:p w:rsidR="001314FE" w:rsidRPr="00F9610E" w:rsidRDefault="00666848" w:rsidP="001314F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1314FE">
              <w:rPr>
                <w:rFonts w:ascii="Times New Roman" w:hAnsi="Times New Roman" w:cs="Times New Roman"/>
              </w:rPr>
              <w:t>Tema a tratar</w:t>
            </w:r>
          </w:p>
        </w:tc>
      </w:tr>
      <w:tr w:rsidR="00666848" w:rsidRPr="00F9610E" w:rsidTr="00666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Pr>
          <w:p w:rsidR="001314FE" w:rsidRPr="00F9610E" w:rsidRDefault="008D17C7" w:rsidP="001314FE">
            <w:pPr>
              <w:jc w:val="both"/>
              <w:rPr>
                <w:rFonts w:ascii="Times New Roman" w:hAnsi="Times New Roman" w:cs="Times New Roman"/>
              </w:rPr>
            </w:pPr>
            <w:r>
              <w:rPr>
                <w:rFonts w:ascii="Times New Roman" w:hAnsi="Times New Roman" w:cs="Times New Roman"/>
              </w:rPr>
              <w:t>16</w:t>
            </w:r>
            <w:r w:rsidR="00B2143F">
              <w:rPr>
                <w:rFonts w:ascii="Times New Roman" w:hAnsi="Times New Roman" w:cs="Times New Roman"/>
              </w:rPr>
              <w:t xml:space="preserve"> agosto</w:t>
            </w:r>
          </w:p>
        </w:tc>
        <w:tc>
          <w:tcPr>
            <w:tcW w:w="1534" w:type="dxa"/>
          </w:tcPr>
          <w:p w:rsidR="001314FE" w:rsidRPr="00F9610E" w:rsidRDefault="00B2143F" w:rsidP="001314F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2143F">
              <w:rPr>
                <w:rFonts w:ascii="Times New Roman" w:hAnsi="Times New Roman" w:cs="Times New Roman"/>
              </w:rPr>
              <w:t>Tiempo de votaciones</w:t>
            </w:r>
          </w:p>
        </w:tc>
        <w:tc>
          <w:tcPr>
            <w:tcW w:w="1951" w:type="dxa"/>
          </w:tcPr>
          <w:p w:rsidR="001314FE" w:rsidRPr="00F9610E" w:rsidRDefault="00B2143F" w:rsidP="0018462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7152" w:type="dxa"/>
          </w:tcPr>
          <w:p w:rsidR="001314FE" w:rsidRPr="00F9610E" w:rsidRDefault="00B2143F" w:rsidP="0018462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 </w:t>
            </w:r>
            <w:r w:rsidRPr="00B2143F">
              <w:rPr>
                <w:rFonts w:ascii="Times New Roman" w:hAnsi="Times New Roman" w:cs="Times New Roman"/>
              </w:rPr>
              <w:t>con el que solicitan a S.E. la Presidenta de la República que, si lo tiene a bien, considere el estudio de una adecuada carrera funcionaria para las personas que se desempeñan en servicios dependientes del Ministerio de Salud. (Boletín N° S 1.887-12</w:t>
            </w:r>
            <w:r>
              <w:rPr>
                <w:rFonts w:ascii="Times New Roman" w:hAnsi="Times New Roman" w:cs="Times New Roman"/>
              </w:rPr>
              <w:t xml:space="preserve">) </w:t>
            </w:r>
          </w:p>
        </w:tc>
      </w:tr>
      <w:tr w:rsidR="00666848" w:rsidRPr="00F9610E" w:rsidTr="00666848">
        <w:tc>
          <w:tcPr>
            <w:cnfStyle w:val="001000000000" w:firstRow="0" w:lastRow="0" w:firstColumn="1" w:lastColumn="0" w:oddVBand="0" w:evenVBand="0" w:oddHBand="0" w:evenHBand="0" w:firstRowFirstColumn="0" w:firstRowLastColumn="0" w:lastRowFirstColumn="0" w:lastRowLastColumn="0"/>
            <w:tcW w:w="2399" w:type="dxa"/>
          </w:tcPr>
          <w:p w:rsidR="001314FE" w:rsidRPr="00F9610E" w:rsidRDefault="008D17C7" w:rsidP="001314FE">
            <w:pPr>
              <w:jc w:val="both"/>
              <w:rPr>
                <w:rFonts w:ascii="Times New Roman" w:hAnsi="Times New Roman" w:cs="Times New Roman"/>
              </w:rPr>
            </w:pPr>
            <w:r>
              <w:rPr>
                <w:rFonts w:ascii="Times New Roman" w:hAnsi="Times New Roman" w:cs="Times New Roman"/>
              </w:rPr>
              <w:t>16</w:t>
            </w:r>
            <w:r w:rsidR="00B2143F">
              <w:rPr>
                <w:rFonts w:ascii="Times New Roman" w:hAnsi="Times New Roman" w:cs="Times New Roman"/>
              </w:rPr>
              <w:t xml:space="preserve"> agosto</w:t>
            </w:r>
          </w:p>
        </w:tc>
        <w:tc>
          <w:tcPr>
            <w:tcW w:w="1534" w:type="dxa"/>
          </w:tcPr>
          <w:p w:rsidR="001314FE" w:rsidRPr="00F9610E" w:rsidRDefault="00B2143F" w:rsidP="001314F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1951" w:type="dxa"/>
          </w:tcPr>
          <w:p w:rsidR="001314FE" w:rsidRPr="00F9610E" w:rsidRDefault="00B2143F" w:rsidP="0018462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7152" w:type="dxa"/>
          </w:tcPr>
          <w:p w:rsidR="001314FE" w:rsidRPr="00F9610E" w:rsidRDefault="00B2143F" w:rsidP="0018462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 </w:t>
            </w:r>
            <w:r w:rsidRPr="00B2143F">
              <w:rPr>
                <w:rFonts w:ascii="Times New Roman" w:hAnsi="Times New Roman" w:cs="Times New Roman"/>
              </w:rPr>
              <w:t>por el que solicitan a S.E. la Presidenta de la República que, si lo tiene a bien, considere la implementación de una Dirección Nacional de Odontología con su correspondiente Subsecretaría para elevar el estándar actual que posee a nivel ministerial. (Boletín N° S 1.894-12</w:t>
            </w:r>
            <w:r>
              <w:rPr>
                <w:rFonts w:ascii="Times New Roman" w:hAnsi="Times New Roman" w:cs="Times New Roman"/>
              </w:rPr>
              <w:t xml:space="preserve">) </w:t>
            </w:r>
          </w:p>
        </w:tc>
      </w:tr>
      <w:tr w:rsidR="00666848" w:rsidRPr="00F9610E" w:rsidTr="00666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Pr>
          <w:p w:rsidR="00666848" w:rsidRPr="00F9610E" w:rsidRDefault="008D17C7" w:rsidP="00666848">
            <w:pPr>
              <w:jc w:val="both"/>
              <w:rPr>
                <w:rFonts w:ascii="Times New Roman" w:hAnsi="Times New Roman" w:cs="Times New Roman"/>
              </w:rPr>
            </w:pPr>
            <w:r>
              <w:rPr>
                <w:rFonts w:ascii="Times New Roman" w:hAnsi="Times New Roman" w:cs="Times New Roman"/>
              </w:rPr>
              <w:t>16</w:t>
            </w:r>
            <w:r w:rsidR="00666848">
              <w:rPr>
                <w:rFonts w:ascii="Times New Roman" w:hAnsi="Times New Roman" w:cs="Times New Roman"/>
              </w:rPr>
              <w:t xml:space="preserve"> agosto </w:t>
            </w:r>
          </w:p>
        </w:tc>
        <w:tc>
          <w:tcPr>
            <w:tcW w:w="1534" w:type="dxa"/>
          </w:tcPr>
          <w:p w:rsidR="00666848" w:rsidRPr="00F9610E" w:rsidRDefault="008D17C7" w:rsidP="006668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7</w:t>
            </w:r>
          </w:p>
        </w:tc>
        <w:tc>
          <w:tcPr>
            <w:tcW w:w="1951" w:type="dxa"/>
          </w:tcPr>
          <w:p w:rsidR="00666848" w:rsidRPr="00F9610E" w:rsidRDefault="00184629" w:rsidP="0018462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Agricultura y Hacienda</w:t>
            </w:r>
          </w:p>
        </w:tc>
        <w:tc>
          <w:tcPr>
            <w:tcW w:w="7152" w:type="dxa"/>
          </w:tcPr>
          <w:p w:rsidR="00666848" w:rsidRPr="00F9610E" w:rsidRDefault="008D17C7" w:rsidP="008D17C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 </w:t>
            </w:r>
            <w:r w:rsidRPr="008D17C7">
              <w:rPr>
                <w:rFonts w:ascii="Times New Roman" w:hAnsi="Times New Roman" w:cs="Times New Roman"/>
              </w:rPr>
              <w:t xml:space="preserve">que modifica la Ley de Bosques para establecer la obligación de elaborar planes de prevención y </w:t>
            </w:r>
            <w:proofErr w:type="spellStart"/>
            <w:r w:rsidRPr="008D17C7">
              <w:rPr>
                <w:rFonts w:ascii="Times New Roman" w:hAnsi="Times New Roman" w:cs="Times New Roman"/>
              </w:rPr>
              <w:t>combatede</w:t>
            </w:r>
            <w:proofErr w:type="spellEnd"/>
            <w:r w:rsidRPr="008D17C7">
              <w:rPr>
                <w:rFonts w:ascii="Times New Roman" w:hAnsi="Times New Roman" w:cs="Times New Roman"/>
              </w:rPr>
              <w:t xml:space="preserve"> incendios forestales a los dueños de predios con aptitud forestal, con informe de la Comisión de Agricultura. (</w:t>
            </w:r>
            <w:proofErr w:type="gramStart"/>
            <w:r w:rsidRPr="008D17C7">
              <w:rPr>
                <w:rFonts w:ascii="Times New Roman" w:hAnsi="Times New Roman" w:cs="Times New Roman"/>
              </w:rPr>
              <w:t>discusión</w:t>
            </w:r>
            <w:proofErr w:type="gramEnd"/>
            <w:r w:rsidRPr="008D17C7">
              <w:rPr>
                <w:rFonts w:ascii="Times New Roman" w:hAnsi="Times New Roman" w:cs="Times New Roman"/>
              </w:rPr>
              <w:t xml:space="preserve"> en general). (Boletín N° 9.810-01 [ver</w:t>
            </w:r>
            <w:proofErr w:type="gramStart"/>
            <w:r w:rsidRPr="008D17C7">
              <w:rPr>
                <w:rFonts w:ascii="Times New Roman" w:hAnsi="Times New Roman" w:cs="Times New Roman"/>
              </w:rPr>
              <w:t>] )</w:t>
            </w:r>
            <w:proofErr w:type="gramEnd"/>
            <w:r w:rsidRPr="008D17C7">
              <w:rPr>
                <w:rFonts w:ascii="Times New Roman" w:hAnsi="Times New Roman" w:cs="Times New Roman"/>
              </w:rPr>
              <w:t>.</w:t>
            </w:r>
          </w:p>
        </w:tc>
      </w:tr>
    </w:tbl>
    <w:p w:rsidR="00B2143F" w:rsidRDefault="00B2143F" w:rsidP="00F9610E">
      <w:pPr>
        <w:jc w:val="both"/>
        <w:rPr>
          <w:rFonts w:ascii="Times New Roman" w:hAnsi="Times New Roman" w:cs="Times New Roman"/>
        </w:rPr>
      </w:pPr>
    </w:p>
    <w:p w:rsidR="00F22101" w:rsidRPr="00163A0F" w:rsidRDefault="00F22101" w:rsidP="00F9610E">
      <w:pPr>
        <w:jc w:val="both"/>
        <w:rPr>
          <w:rFonts w:ascii="Times New Roman" w:hAnsi="Times New Roman" w:cs="Times New Roman"/>
          <w:b/>
          <w:color w:val="538135" w:themeColor="accent6" w:themeShade="BF"/>
          <w:sz w:val="24"/>
        </w:rPr>
      </w:pPr>
    </w:p>
    <w:p w:rsidR="00F9610E" w:rsidRPr="00163A0F" w:rsidRDefault="00F9610E" w:rsidP="00F9610E">
      <w:pPr>
        <w:jc w:val="both"/>
        <w:rPr>
          <w:rFonts w:ascii="Times New Roman" w:hAnsi="Times New Roman" w:cs="Times New Roman"/>
          <w:b/>
          <w:color w:val="538135" w:themeColor="accent6" w:themeShade="BF"/>
          <w:sz w:val="24"/>
        </w:rPr>
      </w:pPr>
      <w:r w:rsidRPr="00163A0F">
        <w:rPr>
          <w:rFonts w:ascii="Times New Roman" w:hAnsi="Times New Roman" w:cs="Times New Roman"/>
          <w:b/>
          <w:color w:val="538135" w:themeColor="accent6" w:themeShade="BF"/>
          <w:sz w:val="24"/>
        </w:rPr>
        <w:t xml:space="preserve">Comisiones </w:t>
      </w:r>
      <w:r w:rsidR="00F22101" w:rsidRPr="00163A0F">
        <w:rPr>
          <w:rFonts w:ascii="Times New Roman" w:hAnsi="Times New Roman" w:cs="Times New Roman"/>
          <w:b/>
          <w:color w:val="538135" w:themeColor="accent6" w:themeShade="BF"/>
          <w:sz w:val="24"/>
        </w:rPr>
        <w:t xml:space="preserve">de interés legislativo </w:t>
      </w:r>
      <w:r w:rsidRPr="00163A0F">
        <w:rPr>
          <w:rFonts w:ascii="Times New Roman" w:hAnsi="Times New Roman" w:cs="Times New Roman"/>
          <w:b/>
          <w:color w:val="538135" w:themeColor="accent6" w:themeShade="BF"/>
          <w:sz w:val="24"/>
        </w:rPr>
        <w:t>Cámara de Diputados</w:t>
      </w:r>
    </w:p>
    <w:tbl>
      <w:tblPr>
        <w:tblStyle w:val="Tabladecuadrcula5oscura-nfasis61"/>
        <w:tblW w:w="13272" w:type="dxa"/>
        <w:tblLook w:val="04A0" w:firstRow="1" w:lastRow="0" w:firstColumn="1" w:lastColumn="0" w:noHBand="0" w:noVBand="1"/>
      </w:tblPr>
      <w:tblGrid>
        <w:gridCol w:w="3350"/>
        <w:gridCol w:w="3544"/>
        <w:gridCol w:w="6378"/>
      </w:tblGrid>
      <w:tr w:rsidR="00B27F8B" w:rsidRPr="00F9610E" w:rsidTr="00160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B27F8B" w:rsidRPr="00F9610E" w:rsidRDefault="00B27F8B" w:rsidP="00E3124C">
            <w:pPr>
              <w:jc w:val="both"/>
              <w:rPr>
                <w:rFonts w:ascii="Times New Roman" w:hAnsi="Times New Roman" w:cs="Times New Roman"/>
              </w:rPr>
            </w:pPr>
            <w:r>
              <w:rPr>
                <w:rFonts w:ascii="Times New Roman" w:hAnsi="Times New Roman" w:cs="Times New Roman"/>
              </w:rPr>
              <w:t>Fecha</w:t>
            </w:r>
          </w:p>
        </w:tc>
        <w:tc>
          <w:tcPr>
            <w:tcW w:w="3544" w:type="dxa"/>
          </w:tcPr>
          <w:p w:rsidR="00B27F8B" w:rsidRPr="00F9610E" w:rsidRDefault="00B27F8B" w:rsidP="00E312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B27F8B" w:rsidRPr="00F9610E" w:rsidRDefault="00B27F8B" w:rsidP="00E312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B27F8B" w:rsidRPr="00F9610E" w:rsidTr="00160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B27F8B" w:rsidRPr="00F9610E" w:rsidRDefault="00D86468" w:rsidP="00D86468">
            <w:pPr>
              <w:jc w:val="both"/>
              <w:rPr>
                <w:rFonts w:ascii="Times New Roman" w:hAnsi="Times New Roman" w:cs="Times New Roman"/>
              </w:rPr>
            </w:pPr>
            <w:r>
              <w:rPr>
                <w:rFonts w:ascii="Times New Roman" w:hAnsi="Times New Roman" w:cs="Times New Roman"/>
              </w:rPr>
              <w:t>16 agosto, 18:30 a 20:3</w:t>
            </w:r>
            <w:r w:rsidR="009451A7">
              <w:rPr>
                <w:rFonts w:ascii="Times New Roman" w:hAnsi="Times New Roman" w:cs="Times New Roman"/>
              </w:rPr>
              <w:t xml:space="preserve">0 sala </w:t>
            </w:r>
            <w:r>
              <w:rPr>
                <w:rFonts w:ascii="Times New Roman" w:hAnsi="Times New Roman" w:cs="Times New Roman"/>
              </w:rPr>
              <w:t>21</w:t>
            </w:r>
            <w:r w:rsidR="009451A7">
              <w:rPr>
                <w:rFonts w:ascii="Times New Roman" w:hAnsi="Times New Roman" w:cs="Times New Roman"/>
              </w:rPr>
              <w:t xml:space="preserve">3 </w:t>
            </w:r>
            <w:r>
              <w:rPr>
                <w:rFonts w:ascii="Times New Roman" w:hAnsi="Times New Roman" w:cs="Times New Roman"/>
              </w:rPr>
              <w:t>Valparaíso</w:t>
            </w:r>
          </w:p>
        </w:tc>
        <w:tc>
          <w:tcPr>
            <w:tcW w:w="3544" w:type="dxa"/>
          </w:tcPr>
          <w:p w:rsidR="00B27F8B" w:rsidRPr="00F9610E" w:rsidRDefault="00D86468" w:rsidP="009451A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Obras públicas, Transportes y Telecomunicaciones</w:t>
            </w:r>
          </w:p>
        </w:tc>
        <w:tc>
          <w:tcPr>
            <w:tcW w:w="6378" w:type="dxa"/>
          </w:tcPr>
          <w:p w:rsidR="00B27F8B" w:rsidRDefault="00D86468" w:rsidP="00D86468">
            <w:pPr>
              <w:pStyle w:val="Prrafodelista"/>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6468">
              <w:rPr>
                <w:rFonts w:ascii="Times New Roman" w:hAnsi="Times New Roman" w:cs="Times New Roman"/>
              </w:rPr>
              <w:t xml:space="preserve">PL que modifica ley 18.168 </w:t>
            </w:r>
            <w:r w:rsidR="00B27F8B" w:rsidRPr="00D86468">
              <w:rPr>
                <w:rFonts w:ascii="Times New Roman" w:hAnsi="Times New Roman" w:cs="Times New Roman"/>
              </w:rPr>
              <w:t xml:space="preserve"> </w:t>
            </w:r>
            <w:r w:rsidRPr="00D86468">
              <w:rPr>
                <w:rFonts w:ascii="Times New Roman" w:hAnsi="Times New Roman" w:cs="Times New Roman"/>
              </w:rPr>
              <w:t>en materia de concesiones sobre el espectro radioeléctrico, permitiendo el desarrollo de un mercado secundario. (Boletín N°9541-15)</w:t>
            </w:r>
          </w:p>
          <w:p w:rsidR="00D86468" w:rsidRPr="00D86468" w:rsidRDefault="00D86468" w:rsidP="00D86468">
            <w:pPr>
              <w:spacing w:line="276"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86468">
              <w:rPr>
                <w:rFonts w:ascii="Times New Roman" w:hAnsi="Times New Roman" w:cs="Times New Roman"/>
              </w:rPr>
              <w:t>3)</w:t>
            </w:r>
            <w:r>
              <w:rPr>
                <w:rFonts w:ascii="Times New Roman" w:hAnsi="Times New Roman" w:cs="Times New Roman"/>
              </w:rPr>
              <w:t xml:space="preserve"> </w:t>
            </w:r>
            <w:r w:rsidRPr="00D86468">
              <w:rPr>
                <w:rFonts w:ascii="Times New Roman" w:hAnsi="Times New Roman" w:cs="Times New Roman"/>
              </w:rPr>
              <w:t>Proyecto de ley iniciado en moción, que modifica la ley N°18.290, ley de tránsito, para establecer una nueva modalidad de revisión téc</w:t>
            </w:r>
            <w:r w:rsidR="00160559">
              <w:rPr>
                <w:rFonts w:ascii="Times New Roman" w:hAnsi="Times New Roman" w:cs="Times New Roman"/>
              </w:rPr>
              <w:t>nica de vehículos motorizados. (B</w:t>
            </w:r>
            <w:r w:rsidRPr="00D86468">
              <w:rPr>
                <w:rFonts w:ascii="Times New Roman" w:hAnsi="Times New Roman" w:cs="Times New Roman"/>
              </w:rPr>
              <w:t>oletín N°10326-</w:t>
            </w:r>
            <w:r w:rsidR="00160559">
              <w:rPr>
                <w:rFonts w:ascii="Times New Roman" w:hAnsi="Times New Roman" w:cs="Times New Roman"/>
              </w:rPr>
              <w:lastRenderedPageBreak/>
              <w:t>15)</w:t>
            </w:r>
          </w:p>
          <w:p w:rsidR="00D86468" w:rsidRPr="00F9610E" w:rsidRDefault="00D86468" w:rsidP="00D8646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27F8B" w:rsidRPr="00F9610E" w:rsidTr="00160559">
        <w:tc>
          <w:tcPr>
            <w:cnfStyle w:val="001000000000" w:firstRow="0" w:lastRow="0" w:firstColumn="1" w:lastColumn="0" w:oddVBand="0" w:evenVBand="0" w:oddHBand="0" w:evenHBand="0" w:firstRowFirstColumn="0" w:firstRowLastColumn="0" w:lastRowFirstColumn="0" w:lastRowLastColumn="0"/>
            <w:tcW w:w="3350" w:type="dxa"/>
          </w:tcPr>
          <w:p w:rsidR="00B27F8B" w:rsidRPr="00F9610E" w:rsidRDefault="00160559" w:rsidP="00160559">
            <w:pPr>
              <w:jc w:val="both"/>
              <w:rPr>
                <w:rFonts w:ascii="Times New Roman" w:hAnsi="Times New Roman" w:cs="Times New Roman"/>
              </w:rPr>
            </w:pPr>
            <w:r>
              <w:rPr>
                <w:rFonts w:ascii="Times New Roman" w:hAnsi="Times New Roman" w:cs="Times New Roman"/>
              </w:rPr>
              <w:lastRenderedPageBreak/>
              <w:t>17 agosto, 15:50 a 16:30 sala 330</w:t>
            </w:r>
            <w:r w:rsidR="00B27F8B">
              <w:rPr>
                <w:rFonts w:ascii="Times New Roman" w:hAnsi="Times New Roman" w:cs="Times New Roman"/>
              </w:rPr>
              <w:t xml:space="preserve"> </w:t>
            </w:r>
            <w:r>
              <w:rPr>
                <w:rFonts w:ascii="Times New Roman" w:hAnsi="Times New Roman" w:cs="Times New Roman"/>
              </w:rPr>
              <w:t>Valparaíso</w:t>
            </w:r>
          </w:p>
        </w:tc>
        <w:tc>
          <w:tcPr>
            <w:tcW w:w="3544" w:type="dxa"/>
          </w:tcPr>
          <w:p w:rsidR="00B27F8B" w:rsidRPr="00F9610E" w:rsidRDefault="00160559" w:rsidP="00E312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Ciencias y Tecnología</w:t>
            </w:r>
          </w:p>
        </w:tc>
        <w:tc>
          <w:tcPr>
            <w:tcW w:w="6378" w:type="dxa"/>
          </w:tcPr>
          <w:p w:rsidR="00B27F8B" w:rsidRPr="00F9610E" w:rsidRDefault="00160559" w:rsidP="0016055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Continúa estudio de PL que modifica</w:t>
            </w:r>
            <w:r w:rsidRPr="00160559">
              <w:rPr>
                <w:rFonts w:ascii="Times New Roman" w:hAnsi="Times New Roman" w:cs="Times New Roman"/>
              </w:rPr>
              <w:t xml:space="preserve"> ley N° 18.838, con el objeto de reconocer a los municipios y a las corporaciones y fundaciones municipales la titularidad de concesiones de radiodifusión televisiva de libre recepción de cobertura local” (Boletín N° 10797-19).</w:t>
            </w:r>
          </w:p>
        </w:tc>
      </w:tr>
    </w:tbl>
    <w:p w:rsidR="00F9610E" w:rsidRPr="00F9610E" w:rsidRDefault="00F9610E" w:rsidP="00163A0F">
      <w:pPr>
        <w:spacing w:line="276" w:lineRule="auto"/>
        <w:jc w:val="both"/>
        <w:rPr>
          <w:rFonts w:ascii="Times New Roman" w:hAnsi="Times New Roman" w:cs="Times New Roman"/>
        </w:rPr>
      </w:pPr>
    </w:p>
    <w:p w:rsidR="00F9610E" w:rsidRPr="00163A0F" w:rsidRDefault="00F9610E" w:rsidP="00F9610E">
      <w:pPr>
        <w:jc w:val="both"/>
        <w:rPr>
          <w:rFonts w:ascii="Times New Roman" w:hAnsi="Times New Roman" w:cs="Times New Roman"/>
          <w:b/>
          <w:color w:val="538135" w:themeColor="accent6" w:themeShade="BF"/>
          <w:sz w:val="24"/>
        </w:rPr>
      </w:pPr>
      <w:r w:rsidRPr="00163A0F">
        <w:rPr>
          <w:rFonts w:ascii="Times New Roman" w:hAnsi="Times New Roman" w:cs="Times New Roman"/>
          <w:b/>
          <w:color w:val="538135" w:themeColor="accent6" w:themeShade="BF"/>
          <w:sz w:val="24"/>
        </w:rPr>
        <w:t>Tabla Cámara de diputados</w:t>
      </w:r>
    </w:p>
    <w:tbl>
      <w:tblPr>
        <w:tblStyle w:val="Tabladecuadrcula5oscura-nfasis61"/>
        <w:tblW w:w="13036" w:type="dxa"/>
        <w:tblLook w:val="04A0" w:firstRow="1" w:lastRow="0" w:firstColumn="1" w:lastColumn="0" w:noHBand="0" w:noVBand="1"/>
      </w:tblPr>
      <w:tblGrid>
        <w:gridCol w:w="3114"/>
        <w:gridCol w:w="3544"/>
        <w:gridCol w:w="6378"/>
      </w:tblGrid>
      <w:tr w:rsidR="00B27F8B" w:rsidRPr="00F9610E" w:rsidTr="00B630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27F8B" w:rsidRPr="00F9610E" w:rsidRDefault="00B27F8B" w:rsidP="00F9610E">
            <w:pPr>
              <w:jc w:val="both"/>
              <w:rPr>
                <w:rFonts w:ascii="Times New Roman" w:hAnsi="Times New Roman" w:cs="Times New Roman"/>
              </w:rPr>
            </w:pPr>
            <w:r>
              <w:rPr>
                <w:rFonts w:ascii="Times New Roman" w:hAnsi="Times New Roman" w:cs="Times New Roman"/>
              </w:rPr>
              <w:t>Fecha</w:t>
            </w:r>
          </w:p>
        </w:tc>
        <w:tc>
          <w:tcPr>
            <w:tcW w:w="3544" w:type="dxa"/>
          </w:tcPr>
          <w:p w:rsidR="00B27F8B" w:rsidRPr="00F9610E" w:rsidRDefault="00B27F8B" w:rsidP="00F961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6378" w:type="dxa"/>
          </w:tcPr>
          <w:p w:rsidR="00B27F8B" w:rsidRPr="00F9610E" w:rsidRDefault="00B27F8B" w:rsidP="00F961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B27F8B" w:rsidRPr="00F9610E" w:rsidTr="00B63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B27F8B" w:rsidRPr="00F9610E" w:rsidRDefault="001F586C" w:rsidP="00F9610E">
            <w:pPr>
              <w:jc w:val="both"/>
              <w:rPr>
                <w:rFonts w:ascii="Times New Roman" w:hAnsi="Times New Roman" w:cs="Times New Roman"/>
              </w:rPr>
            </w:pPr>
            <w:r>
              <w:rPr>
                <w:rFonts w:ascii="Times New Roman" w:hAnsi="Times New Roman" w:cs="Times New Roman"/>
              </w:rPr>
              <w:t>16 agosto</w:t>
            </w:r>
          </w:p>
        </w:tc>
        <w:tc>
          <w:tcPr>
            <w:tcW w:w="3544" w:type="dxa"/>
          </w:tcPr>
          <w:p w:rsidR="00B27F8B" w:rsidRPr="00F9610E" w:rsidRDefault="001F586C" w:rsidP="00F961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6378" w:type="dxa"/>
          </w:tcPr>
          <w:p w:rsidR="001F586C" w:rsidRPr="001F586C" w:rsidRDefault="001F586C" w:rsidP="001F58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 iniciado en mensaje, </w:t>
            </w:r>
            <w:r w:rsidRPr="001F586C">
              <w:rPr>
                <w:rFonts w:ascii="Times New Roman" w:hAnsi="Times New Roman" w:cs="Times New Roman"/>
              </w:rPr>
              <w:t>que  aplica  Convención  sobre  el  Comercio</w:t>
            </w:r>
          </w:p>
          <w:p w:rsidR="00B27F8B" w:rsidRPr="00F9610E" w:rsidRDefault="001F586C" w:rsidP="001F58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F586C">
              <w:rPr>
                <w:rFonts w:ascii="Times New Roman" w:hAnsi="Times New Roman" w:cs="Times New Roman"/>
              </w:rPr>
              <w:t>Internacional de Especies Amenazadas de Flora y Fauna Silvestre</w:t>
            </w:r>
            <w:r>
              <w:rPr>
                <w:rFonts w:ascii="Times New Roman" w:hAnsi="Times New Roman" w:cs="Times New Roman"/>
              </w:rPr>
              <w:t xml:space="preserve"> (Modificaciones del H. Senado Boletín 6.829-01)</w:t>
            </w:r>
          </w:p>
        </w:tc>
      </w:tr>
    </w:tbl>
    <w:p w:rsidR="00F9610E" w:rsidRPr="00F9610E" w:rsidRDefault="00F9610E" w:rsidP="00F9610E">
      <w:pPr>
        <w:jc w:val="both"/>
        <w:rPr>
          <w:rFonts w:ascii="Times New Roman" w:hAnsi="Times New Roman" w:cs="Times New Roman"/>
        </w:rPr>
      </w:pPr>
    </w:p>
    <w:sectPr w:rsidR="00F9610E" w:rsidRPr="00F9610E" w:rsidSect="00F9610E">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F4" w:rsidRDefault="003646F4" w:rsidP="00A31A99">
      <w:pPr>
        <w:spacing w:after="0" w:line="240" w:lineRule="auto"/>
      </w:pPr>
      <w:r>
        <w:separator/>
      </w:r>
    </w:p>
  </w:endnote>
  <w:endnote w:type="continuationSeparator" w:id="0">
    <w:p w:rsidR="003646F4" w:rsidRDefault="003646F4" w:rsidP="00A3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F4" w:rsidRDefault="003646F4" w:rsidP="00A31A99">
      <w:pPr>
        <w:spacing w:after="0" w:line="240" w:lineRule="auto"/>
      </w:pPr>
      <w:r>
        <w:separator/>
      </w:r>
    </w:p>
  </w:footnote>
  <w:footnote w:type="continuationSeparator" w:id="0">
    <w:p w:rsidR="003646F4" w:rsidRDefault="003646F4" w:rsidP="00A31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83E"/>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444BEA"/>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A9374F"/>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63"/>
    <w:rsid w:val="00026FA2"/>
    <w:rsid w:val="00046354"/>
    <w:rsid w:val="00061E2F"/>
    <w:rsid w:val="00082BDA"/>
    <w:rsid w:val="001314FE"/>
    <w:rsid w:val="00160559"/>
    <w:rsid w:val="00163A0F"/>
    <w:rsid w:val="00184629"/>
    <w:rsid w:val="001B59DD"/>
    <w:rsid w:val="001F586C"/>
    <w:rsid w:val="0027067D"/>
    <w:rsid w:val="002934A8"/>
    <w:rsid w:val="002E5111"/>
    <w:rsid w:val="003245B1"/>
    <w:rsid w:val="00356FDA"/>
    <w:rsid w:val="003646F4"/>
    <w:rsid w:val="0038445F"/>
    <w:rsid w:val="003B7059"/>
    <w:rsid w:val="004040A3"/>
    <w:rsid w:val="00527C67"/>
    <w:rsid w:val="005C0E9B"/>
    <w:rsid w:val="00647514"/>
    <w:rsid w:val="00666848"/>
    <w:rsid w:val="00730998"/>
    <w:rsid w:val="007F6EC8"/>
    <w:rsid w:val="008C2C4D"/>
    <w:rsid w:val="008D17C7"/>
    <w:rsid w:val="009451A7"/>
    <w:rsid w:val="0095704E"/>
    <w:rsid w:val="009C5BF2"/>
    <w:rsid w:val="009E3182"/>
    <w:rsid w:val="00A31A99"/>
    <w:rsid w:val="00A31EF8"/>
    <w:rsid w:val="00A46500"/>
    <w:rsid w:val="00A4698D"/>
    <w:rsid w:val="00AA4D65"/>
    <w:rsid w:val="00B2143F"/>
    <w:rsid w:val="00B27F8B"/>
    <w:rsid w:val="00B630E6"/>
    <w:rsid w:val="00C724F6"/>
    <w:rsid w:val="00D05DC4"/>
    <w:rsid w:val="00D1124F"/>
    <w:rsid w:val="00D24D38"/>
    <w:rsid w:val="00D338AC"/>
    <w:rsid w:val="00D62AD4"/>
    <w:rsid w:val="00D77B1D"/>
    <w:rsid w:val="00D86468"/>
    <w:rsid w:val="00DA133C"/>
    <w:rsid w:val="00E17B63"/>
    <w:rsid w:val="00E33779"/>
    <w:rsid w:val="00F22101"/>
    <w:rsid w:val="00F262D1"/>
    <w:rsid w:val="00F33D32"/>
    <w:rsid w:val="00F961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17B63"/>
    <w:rPr>
      <w:b/>
      <w:bCs/>
    </w:rPr>
  </w:style>
  <w:style w:type="paragraph" w:styleId="Encabezado">
    <w:name w:val="header"/>
    <w:basedOn w:val="Normal"/>
    <w:link w:val="EncabezadoCar"/>
    <w:uiPriority w:val="99"/>
    <w:unhideWhenUsed/>
    <w:rsid w:val="00A31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A99"/>
  </w:style>
  <w:style w:type="paragraph" w:styleId="Piedepgina">
    <w:name w:val="footer"/>
    <w:basedOn w:val="Normal"/>
    <w:link w:val="PiedepginaCar"/>
    <w:uiPriority w:val="99"/>
    <w:unhideWhenUsed/>
    <w:rsid w:val="00A31A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A99"/>
  </w:style>
  <w:style w:type="table" w:customStyle="1" w:styleId="Tabladelista6concolores-nfasis21">
    <w:name w:val="Tabla de lista 6 con colores - Énfasis 21"/>
    <w:basedOn w:val="Tablanormal"/>
    <w:uiPriority w:val="51"/>
    <w:rsid w:val="00A31A9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51">
    <w:name w:val="Tabla de cuadrícula 6 con colores - Énfasis 51"/>
    <w:basedOn w:val="Tablanormal"/>
    <w:uiPriority w:val="51"/>
    <w:rsid w:val="00A31A9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itadestacada">
    <w:name w:val="Intense Quote"/>
    <w:basedOn w:val="Normal"/>
    <w:next w:val="Normal"/>
    <w:link w:val="CitadestacadaCar"/>
    <w:uiPriority w:val="30"/>
    <w:qFormat/>
    <w:rsid w:val="00F9610E"/>
    <w:pPr>
      <w:pBdr>
        <w:top w:val="single" w:sz="4" w:space="10" w:color="5B9BD5" w:themeColor="accent1"/>
        <w:bottom w:val="single" w:sz="4" w:space="10" w:color="5B9BD5" w:themeColor="accent1"/>
      </w:pBdr>
      <w:spacing w:before="360" w:after="360"/>
      <w:ind w:left="864" w:right="864"/>
      <w:jc w:val="center"/>
    </w:pPr>
    <w:rPr>
      <w:b/>
      <w:iCs/>
      <w:color w:val="538135" w:themeColor="accent6" w:themeShade="BF"/>
      <w:sz w:val="28"/>
    </w:rPr>
  </w:style>
  <w:style w:type="character" w:customStyle="1" w:styleId="CitadestacadaCar">
    <w:name w:val="Cita destacada Car"/>
    <w:basedOn w:val="Fuentedeprrafopredeter"/>
    <w:link w:val="Citadestacada"/>
    <w:uiPriority w:val="30"/>
    <w:rsid w:val="00F9610E"/>
    <w:rPr>
      <w:b/>
      <w:iCs/>
      <w:color w:val="538135" w:themeColor="accent6" w:themeShade="BF"/>
      <w:sz w:val="28"/>
    </w:rPr>
  </w:style>
  <w:style w:type="table" w:customStyle="1" w:styleId="Tabladecuadrcula5oscura-nfasis11">
    <w:name w:val="Tabla de cuadrícula 5 oscura - Énfasis 11"/>
    <w:basedOn w:val="Tablanormal"/>
    <w:uiPriority w:val="50"/>
    <w:rsid w:val="00061E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5oscura-nfasis61">
    <w:name w:val="Tabla de cuadrícula 5 oscura - Énfasis 61"/>
    <w:basedOn w:val="Tablanormal"/>
    <w:uiPriority w:val="50"/>
    <w:rsid w:val="00061E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D62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7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17B63"/>
    <w:rPr>
      <w:b/>
      <w:bCs/>
    </w:rPr>
  </w:style>
  <w:style w:type="paragraph" w:styleId="Encabezado">
    <w:name w:val="header"/>
    <w:basedOn w:val="Normal"/>
    <w:link w:val="EncabezadoCar"/>
    <w:uiPriority w:val="99"/>
    <w:unhideWhenUsed/>
    <w:rsid w:val="00A31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A99"/>
  </w:style>
  <w:style w:type="paragraph" w:styleId="Piedepgina">
    <w:name w:val="footer"/>
    <w:basedOn w:val="Normal"/>
    <w:link w:val="PiedepginaCar"/>
    <w:uiPriority w:val="99"/>
    <w:unhideWhenUsed/>
    <w:rsid w:val="00A31A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A99"/>
  </w:style>
  <w:style w:type="table" w:customStyle="1" w:styleId="Tabladelista6concolores-nfasis21">
    <w:name w:val="Tabla de lista 6 con colores - Énfasis 21"/>
    <w:basedOn w:val="Tablanormal"/>
    <w:uiPriority w:val="51"/>
    <w:rsid w:val="00A31A9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6concolores-nfasis51">
    <w:name w:val="Tabla de cuadrícula 6 con colores - Énfasis 51"/>
    <w:basedOn w:val="Tablanormal"/>
    <w:uiPriority w:val="51"/>
    <w:rsid w:val="00A31A9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itadestacada">
    <w:name w:val="Intense Quote"/>
    <w:basedOn w:val="Normal"/>
    <w:next w:val="Normal"/>
    <w:link w:val="CitadestacadaCar"/>
    <w:uiPriority w:val="30"/>
    <w:qFormat/>
    <w:rsid w:val="00F9610E"/>
    <w:pPr>
      <w:pBdr>
        <w:top w:val="single" w:sz="4" w:space="10" w:color="5B9BD5" w:themeColor="accent1"/>
        <w:bottom w:val="single" w:sz="4" w:space="10" w:color="5B9BD5" w:themeColor="accent1"/>
      </w:pBdr>
      <w:spacing w:before="360" w:after="360"/>
      <w:ind w:left="864" w:right="864"/>
      <w:jc w:val="center"/>
    </w:pPr>
    <w:rPr>
      <w:b/>
      <w:iCs/>
      <w:color w:val="538135" w:themeColor="accent6" w:themeShade="BF"/>
      <w:sz w:val="28"/>
    </w:rPr>
  </w:style>
  <w:style w:type="character" w:customStyle="1" w:styleId="CitadestacadaCar">
    <w:name w:val="Cita destacada Car"/>
    <w:basedOn w:val="Fuentedeprrafopredeter"/>
    <w:link w:val="Citadestacada"/>
    <w:uiPriority w:val="30"/>
    <w:rsid w:val="00F9610E"/>
    <w:rPr>
      <w:b/>
      <w:iCs/>
      <w:color w:val="538135" w:themeColor="accent6" w:themeShade="BF"/>
      <w:sz w:val="28"/>
    </w:rPr>
  </w:style>
  <w:style w:type="table" w:customStyle="1" w:styleId="Tabladecuadrcula5oscura-nfasis11">
    <w:name w:val="Tabla de cuadrícula 5 oscura - Énfasis 11"/>
    <w:basedOn w:val="Tablanormal"/>
    <w:uiPriority w:val="50"/>
    <w:rsid w:val="00061E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5oscura-nfasis61">
    <w:name w:val="Tabla de cuadrícula 5 oscura - Énfasis 61"/>
    <w:basedOn w:val="Tablanormal"/>
    <w:uiPriority w:val="50"/>
    <w:rsid w:val="00061E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D62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FC407-8CE5-42B7-88BD-12D77291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881</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Camilo2</cp:lastModifiedBy>
  <cp:revision>11</cp:revision>
  <cp:lastPrinted>2016-07-29T00:14:00Z</cp:lastPrinted>
  <dcterms:created xsi:type="dcterms:W3CDTF">2016-07-29T00:15:00Z</dcterms:created>
  <dcterms:modified xsi:type="dcterms:W3CDTF">2016-08-16T05:13:00Z</dcterms:modified>
</cp:coreProperties>
</file>