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A7F" w:rsidRPr="009D5694" w:rsidRDefault="009C568B" w:rsidP="009D5694">
      <w:pPr>
        <w:jc w:val="center"/>
        <w:rPr>
          <w:b/>
        </w:rPr>
      </w:pPr>
      <w:r w:rsidRPr="009D5694">
        <w:rPr>
          <w:b/>
        </w:rPr>
        <w:t>COMUNICADO DE PRENSA</w:t>
      </w:r>
    </w:p>
    <w:p w:rsidR="009C568B" w:rsidRDefault="009C568B"/>
    <w:p w:rsidR="007B6E80" w:rsidRDefault="007B6E80" w:rsidP="007B6E80">
      <w:pPr>
        <w:jc w:val="right"/>
      </w:pPr>
    </w:p>
    <w:p w:rsidR="007B6E80" w:rsidRDefault="007B6E80"/>
    <w:p w:rsidR="009C568B" w:rsidRDefault="009D5694">
      <w:r>
        <w:t>Por alta c</w:t>
      </w:r>
      <w:r w:rsidR="009C568B">
        <w:t>ifra de homicidios en región de Antofagasta:</w:t>
      </w:r>
    </w:p>
    <w:p w:rsidR="009C568B" w:rsidRPr="009D5694" w:rsidRDefault="009C568B">
      <w:pPr>
        <w:rPr>
          <w:b/>
        </w:rPr>
      </w:pPr>
      <w:r w:rsidRPr="009D5694">
        <w:rPr>
          <w:b/>
        </w:rPr>
        <w:t>SENADOR GUILLIER</w:t>
      </w:r>
      <w:r w:rsidR="009D5694" w:rsidRPr="009D5694">
        <w:rPr>
          <w:b/>
        </w:rPr>
        <w:t xml:space="preserve"> SOLICITÓ AL GOBIERNO REGIONAL LA PRONTA CONSTITUCIÓN DE LOS CONSEJOS COMUNALES DE SEGURIDAD</w:t>
      </w:r>
      <w:r w:rsidR="003872F0">
        <w:rPr>
          <w:b/>
        </w:rPr>
        <w:t xml:space="preserve"> PÚBLICA</w:t>
      </w:r>
    </w:p>
    <w:p w:rsidR="009D5694" w:rsidRDefault="009D5694">
      <w:pPr>
        <w:rPr>
          <w:i/>
        </w:rPr>
      </w:pPr>
      <w:r>
        <w:rPr>
          <w:i/>
        </w:rPr>
        <w:t>El parlamentario expresó su apoyo al Intendente en las iniciativas que se emprendan en el combate a la delincuencia, pero solicitó que las acciones consideren instancias vecinales.</w:t>
      </w:r>
    </w:p>
    <w:p w:rsidR="009D5694" w:rsidRDefault="009D5694"/>
    <w:p w:rsidR="009D5694" w:rsidRDefault="009D5694" w:rsidP="003872F0">
      <w:pPr>
        <w:jc w:val="both"/>
      </w:pPr>
      <w:r>
        <w:t>El senador por Antofagasta, Alejandro Guillier, expresó su preocupación por la información dada a conocer por la PDI en orden a la ocurrencia de 10 homicidios, cifra que iguala esos delitos registrados en la región durante todo el año 2017.</w:t>
      </w:r>
    </w:p>
    <w:p w:rsidR="009D5694" w:rsidRDefault="009D5694" w:rsidP="003872F0">
      <w:pPr>
        <w:jc w:val="both"/>
      </w:pPr>
      <w:r>
        <w:t>Al respecto el parlamentario dijo que “es importante que el intendente esté tomando acciones para mejorar la coordinación de las policías no solo con miras a investigar los delitos, sino a reforzar acciones preventivas, poniendo énfasis en zonas priorizadas con mayor ocurrencia de delitos graves”.</w:t>
      </w:r>
    </w:p>
    <w:p w:rsidR="009D5694" w:rsidRDefault="009D5694" w:rsidP="003872F0">
      <w:pPr>
        <w:jc w:val="both"/>
      </w:pPr>
      <w:r>
        <w:t xml:space="preserve">Pese a lo anterior, señaló que </w:t>
      </w:r>
      <w:r w:rsidR="003872F0">
        <w:t>“</w:t>
      </w:r>
      <w:r>
        <w:t xml:space="preserve">es también importante que se fortalezca la figura de los </w:t>
      </w:r>
      <w:r w:rsidRPr="003872F0">
        <w:rPr>
          <w:b/>
        </w:rPr>
        <w:t>Consejos Comunales de Seguridad</w:t>
      </w:r>
      <w:r w:rsidR="003872F0">
        <w:rPr>
          <w:b/>
        </w:rPr>
        <w:t xml:space="preserve"> Pública</w:t>
      </w:r>
      <w:r>
        <w:t>, porque son esas instancias que están definidas en la ley las que incorporan a los vecinos, a los municipios</w:t>
      </w:r>
      <w:r w:rsidR="003872F0">
        <w:t xml:space="preserve">, en definitiva, son espacio multi actores que </w:t>
      </w:r>
      <w:r>
        <w:t xml:space="preserve">permite el análisis situacional de los delitos y </w:t>
      </w:r>
      <w:r w:rsidR="003872F0">
        <w:t>hacer a la delincuencia de una manera más coordinada y escuchando a la comunidad”.</w:t>
      </w:r>
    </w:p>
    <w:p w:rsidR="003872F0" w:rsidRDefault="003872F0" w:rsidP="003872F0">
      <w:pPr>
        <w:jc w:val="both"/>
      </w:pPr>
      <w:r>
        <w:t>Los Consejos Comunales de Seguridad Pública- recordó el senador- están definidos por ley y se conforman por representantes del gobierno regional, comunal, Carabineros y PDI, el Ministerio Público, Gendarmería, además de SENDA y SENAME a quienes corresponde el tratamiento de personas</w:t>
      </w:r>
      <w:r w:rsidR="007B6E80">
        <w:t xml:space="preserve"> con adicciones y menores infractores de ley, respectivamente. </w:t>
      </w:r>
    </w:p>
    <w:p w:rsidR="007B6E80" w:rsidRDefault="007B6E80" w:rsidP="003872F0">
      <w:pPr>
        <w:jc w:val="both"/>
      </w:pPr>
      <w:r>
        <w:t>“Esas son las instancias donde se da la mayor intersectorialidad para enfrentar la delincuencia, establecer planes de acción coordinados y trabajar en conjunto con la comunidad, por lo tanto, en esa tarea el intendente contará con mi apoyo”, señaló Guillier, agregando que “todos debemos contribuir a las tareas que sean necesarias para cambiar el panorama que actualmente intimida a los antofagastinos”.</w:t>
      </w:r>
    </w:p>
    <w:p w:rsidR="007B6E80" w:rsidRDefault="007B6E80" w:rsidP="003872F0">
      <w:pPr>
        <w:jc w:val="both"/>
      </w:pPr>
    </w:p>
    <w:p w:rsidR="007B6E80" w:rsidRPr="009D5694" w:rsidRDefault="007B6E80" w:rsidP="003872F0">
      <w:pPr>
        <w:jc w:val="both"/>
      </w:pPr>
      <w:r>
        <w:t>17 de abril de 2018.-</w:t>
      </w:r>
      <w:bookmarkStart w:id="0" w:name="_GoBack"/>
      <w:bookmarkEnd w:id="0"/>
    </w:p>
    <w:sectPr w:rsidR="007B6E80" w:rsidRPr="009D56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7F"/>
    <w:rsid w:val="003048DC"/>
    <w:rsid w:val="003872F0"/>
    <w:rsid w:val="005E4A7F"/>
    <w:rsid w:val="006071DF"/>
    <w:rsid w:val="007B6E80"/>
    <w:rsid w:val="009C568B"/>
    <w:rsid w:val="009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4D0B"/>
  <w15:chartTrackingRefBased/>
  <w15:docId w15:val="{93826071-9E2F-4594-AD61-F1A24F8D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Canobra</dc:creator>
  <cp:keywords/>
  <dc:description/>
  <cp:lastModifiedBy>Maritza Canobra</cp:lastModifiedBy>
  <cp:revision>1</cp:revision>
  <cp:lastPrinted>2018-04-17T21:08:00Z</cp:lastPrinted>
  <dcterms:created xsi:type="dcterms:W3CDTF">2018-04-17T12:57:00Z</dcterms:created>
  <dcterms:modified xsi:type="dcterms:W3CDTF">2018-04-17T21:09:00Z</dcterms:modified>
</cp:coreProperties>
</file>