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91" w:rsidRDefault="005E2791" w:rsidP="005E2791">
      <w:pPr>
        <w:jc w:val="center"/>
        <w:rPr>
          <w:rFonts w:cs="Arial"/>
          <w:b/>
        </w:rPr>
      </w:pPr>
      <w:r>
        <w:rPr>
          <w:rFonts w:cs="Arial"/>
          <w:b/>
        </w:rPr>
        <w:t>MINUTA</w:t>
      </w:r>
    </w:p>
    <w:p w:rsidR="005E2791" w:rsidRDefault="005E2791" w:rsidP="005E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cs="Arial"/>
        </w:rPr>
      </w:pPr>
      <w:r>
        <w:rPr>
          <w:rFonts w:cs="Arial"/>
          <w:b/>
        </w:rPr>
        <w:t>Proyecto</w:t>
      </w:r>
      <w:r>
        <w:rPr>
          <w:rFonts w:cs="Arial"/>
        </w:rPr>
        <w:tab/>
      </w:r>
      <w:r>
        <w:rPr>
          <w:rFonts w:cs="Arial"/>
          <w:b/>
        </w:rPr>
        <w:t>: “</w:t>
      </w:r>
      <w:r w:rsidRPr="005E2791">
        <w:rPr>
          <w:rFonts w:cs="Arial"/>
          <w:b/>
        </w:rPr>
        <w:t>Establece normas sobre protección de los derechos de los consumidores, regulando la formación del consentimiento en los contratos ofrecidos telefónicamente</w:t>
      </w:r>
      <w:r>
        <w:rPr>
          <w:rFonts w:cs="Arial"/>
          <w:b/>
        </w:rPr>
        <w:t>”</w:t>
      </w:r>
    </w:p>
    <w:p w:rsidR="005E2791" w:rsidRDefault="005E2791" w:rsidP="005E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Boletín</w:t>
      </w:r>
      <w:r>
        <w:rPr>
          <w:rFonts w:cs="Arial"/>
          <w:b/>
        </w:rPr>
        <w:tab/>
        <w:t>:</w:t>
      </w:r>
      <w:r>
        <w:rPr>
          <w:rFonts w:cs="Arial"/>
        </w:rPr>
        <w:t xml:space="preserve"> </w:t>
      </w:r>
      <w:r>
        <w:rPr>
          <w:rFonts w:cs="Arial"/>
          <w:b/>
        </w:rPr>
        <w:t>10.375-03</w:t>
      </w:r>
      <w:r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Iniciativa </w:t>
      </w:r>
      <w:r>
        <w:rPr>
          <w:rFonts w:cs="Arial"/>
          <w:b/>
        </w:rPr>
        <w:tab/>
        <w:t>:</w:t>
      </w:r>
      <w:r>
        <w:rPr>
          <w:rFonts w:cs="Arial"/>
        </w:rPr>
        <w:t xml:space="preserve"> Moción</w:t>
      </w:r>
    </w:p>
    <w:p w:rsidR="005E2791" w:rsidRDefault="005E2791" w:rsidP="005E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 xml:space="preserve">C. Origen </w:t>
      </w:r>
      <w:r>
        <w:rPr>
          <w:rFonts w:cs="Arial"/>
          <w:b/>
        </w:rPr>
        <w:tab/>
        <w:t xml:space="preserve">: </w:t>
      </w:r>
      <w:r>
        <w:rPr>
          <w:rFonts w:cs="Arial"/>
        </w:rPr>
        <w:t>Senado</w:t>
      </w:r>
    </w:p>
    <w:p w:rsidR="005E2791" w:rsidRDefault="005E2791" w:rsidP="005E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F. Ingreso</w:t>
      </w:r>
      <w:r>
        <w:rPr>
          <w:rFonts w:cs="Arial"/>
          <w:b/>
        </w:rPr>
        <w:tab/>
        <w:t>:</w:t>
      </w:r>
      <w:r>
        <w:rPr>
          <w:rFonts w:cs="Arial"/>
        </w:rPr>
        <w:t xml:space="preserve"> 4 noviembre de 2015.</w:t>
      </w:r>
    </w:p>
    <w:p w:rsidR="005E2791" w:rsidRDefault="005E2791" w:rsidP="005E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>Quorum</w:t>
      </w:r>
      <w:r>
        <w:rPr>
          <w:rFonts w:cs="Arial"/>
          <w:b/>
        </w:rPr>
        <w:tab/>
        <w:t xml:space="preserve">: </w:t>
      </w:r>
    </w:p>
    <w:p w:rsidR="005E2791" w:rsidRDefault="005E2791" w:rsidP="005E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Urgencia</w:t>
      </w:r>
      <w:r>
        <w:rPr>
          <w:rFonts w:cs="Arial"/>
          <w:b/>
        </w:rPr>
        <w:tab/>
        <w:t xml:space="preserve">: </w:t>
      </w:r>
      <w:r>
        <w:rPr>
          <w:rFonts w:cs="Arial"/>
        </w:rPr>
        <w:t>Sin Urgencia.</w:t>
      </w:r>
    </w:p>
    <w:p w:rsidR="005E2791" w:rsidRDefault="005E2791" w:rsidP="005E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Etapa</w:t>
      </w:r>
      <w:r>
        <w:rPr>
          <w:rFonts w:cs="Arial"/>
          <w:b/>
        </w:rPr>
        <w:tab/>
      </w:r>
      <w:r>
        <w:rPr>
          <w:rFonts w:cs="Arial"/>
          <w:b/>
        </w:rPr>
        <w:tab/>
        <w:t>:</w:t>
      </w:r>
      <w:r>
        <w:rPr>
          <w:rFonts w:cs="Arial"/>
        </w:rPr>
        <w:t xml:space="preserve"> Primer Trámite Constitucional </w:t>
      </w:r>
      <w:r>
        <w:rPr>
          <w:rFonts w:cs="Arial"/>
          <w:b/>
        </w:rPr>
        <w:t>/</w:t>
      </w:r>
      <w:r>
        <w:rPr>
          <w:rFonts w:cs="Arial"/>
        </w:rPr>
        <w:t xml:space="preserve"> Discusión General.</w:t>
      </w:r>
    </w:p>
    <w:p w:rsidR="005E2791" w:rsidRDefault="005E2791"/>
    <w:p w:rsidR="005E08D8" w:rsidRPr="005E2791" w:rsidRDefault="005E2791">
      <w:pPr>
        <w:rPr>
          <w:b/>
        </w:rPr>
      </w:pPr>
      <w:r w:rsidRPr="005E2791">
        <w:rPr>
          <w:b/>
        </w:rPr>
        <w:t>Objetivo del Proyecto:</w:t>
      </w:r>
    </w:p>
    <w:p w:rsidR="005E2791" w:rsidRDefault="005E2791" w:rsidP="005E2791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Modificar la regulación relativa a la </w:t>
      </w:r>
      <w:r w:rsidRPr="005E2791">
        <w:rPr>
          <w:rFonts w:cs="Arial"/>
          <w:szCs w:val="24"/>
          <w:u w:val="single"/>
        </w:rPr>
        <w:t>contratación telefónica</w:t>
      </w:r>
      <w:r>
        <w:rPr>
          <w:rFonts w:cs="Arial"/>
          <w:szCs w:val="24"/>
        </w:rPr>
        <w:t xml:space="preserve">, </w:t>
      </w:r>
      <w:r w:rsidRPr="00F641D2">
        <w:rPr>
          <w:rFonts w:cs="Arial"/>
          <w:szCs w:val="24"/>
        </w:rPr>
        <w:t>obligando al proveedor a dar a conocer al consumidor las cláusulas contract</w:t>
      </w:r>
      <w:r>
        <w:rPr>
          <w:rFonts w:cs="Arial"/>
          <w:szCs w:val="24"/>
        </w:rPr>
        <w:t>uales por escrito, y debiendo este último</w:t>
      </w:r>
      <w:r w:rsidRPr="00F641D2">
        <w:rPr>
          <w:rFonts w:cs="Arial"/>
          <w:szCs w:val="24"/>
        </w:rPr>
        <w:t xml:space="preserve"> manifestar su consentimiento por la misma vía</w:t>
      </w:r>
      <w:r>
        <w:rPr>
          <w:rFonts w:cs="Arial"/>
          <w:szCs w:val="24"/>
        </w:rPr>
        <w:t>,</w:t>
      </w:r>
      <w:r w:rsidRPr="00F641D2">
        <w:rPr>
          <w:rFonts w:cs="Arial"/>
          <w:szCs w:val="24"/>
        </w:rPr>
        <w:t xml:space="preserve"> a fin de prevenir el nacimiento de un contrato abusivo o con cláusulas desconocidas para el consumidor.</w:t>
      </w:r>
    </w:p>
    <w:p w:rsidR="005E2791" w:rsidRDefault="005E2791" w:rsidP="005E2791">
      <w:pPr>
        <w:pStyle w:val="Sinespaciado"/>
        <w:jc w:val="both"/>
        <w:rPr>
          <w:rFonts w:cs="Arial"/>
          <w:szCs w:val="24"/>
        </w:rPr>
      </w:pPr>
    </w:p>
    <w:p w:rsidR="00A759D3" w:rsidRDefault="00A759D3" w:rsidP="00860BE9">
      <w:pPr>
        <w:pStyle w:val="Sinespaciado"/>
        <w:spacing w:line="360" w:lineRule="auto"/>
        <w:jc w:val="both"/>
        <w:rPr>
          <w:rFonts w:cs="Arial"/>
          <w:szCs w:val="24"/>
        </w:rPr>
      </w:pPr>
    </w:p>
    <w:p w:rsidR="005E2791" w:rsidRPr="00A759D3" w:rsidRDefault="005E2791" w:rsidP="00860BE9">
      <w:pPr>
        <w:pStyle w:val="Sinespaciado"/>
        <w:spacing w:line="360" w:lineRule="auto"/>
        <w:jc w:val="both"/>
        <w:rPr>
          <w:rFonts w:cs="Arial"/>
          <w:b/>
          <w:szCs w:val="24"/>
        </w:rPr>
      </w:pPr>
      <w:r w:rsidRPr="00A759D3">
        <w:rPr>
          <w:rFonts w:cs="Arial"/>
          <w:b/>
          <w:szCs w:val="24"/>
        </w:rPr>
        <w:t>Desarrollo:</w:t>
      </w:r>
    </w:p>
    <w:p w:rsidR="005E2791" w:rsidRDefault="005E2791" w:rsidP="00860BE9">
      <w:pPr>
        <w:pStyle w:val="Sinespaciado"/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La Contratación a través de llamados telefónicos, </w:t>
      </w:r>
      <w:r w:rsidR="00A759D3">
        <w:rPr>
          <w:rFonts w:cs="Arial"/>
          <w:szCs w:val="24"/>
        </w:rPr>
        <w:t>es algo cada vez más común en Chile y en el mundo, en tal sentido debe regularse esta situación de modo tal que no se produzcan abusos y erróneas interpretaciones respecto de los derechos y obligaciones que emanan de los diferentes contratos.</w:t>
      </w:r>
    </w:p>
    <w:p w:rsidR="00A759D3" w:rsidRDefault="00A759D3" w:rsidP="00860BE9">
      <w:pPr>
        <w:pStyle w:val="Sinespaciado"/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El SERNAC, entiende </w:t>
      </w:r>
      <w:r w:rsidRPr="00A759D3">
        <w:rPr>
          <w:rFonts w:cs="Arial"/>
          <w:b/>
          <w:szCs w:val="24"/>
        </w:rPr>
        <w:t>“</w:t>
      </w:r>
      <w:r w:rsidRPr="00242CBC">
        <w:rPr>
          <w:rFonts w:cs="Arial"/>
          <w:szCs w:val="24"/>
        </w:rPr>
        <w:t xml:space="preserve">Por contratación vía telefónica o contratos telefónicos de bienes o servicios, entendemos aquella que se efectúa fuera de los lugares habituales que utiliza el proveedor para la comercialización de bienes y servicios, </w:t>
      </w:r>
      <w:r w:rsidRPr="00242CBC">
        <w:rPr>
          <w:rFonts w:cs="Arial"/>
          <w:szCs w:val="24"/>
        </w:rPr>
        <w:lastRenderedPageBreak/>
        <w:t>a través de la plataforma telefónica”.</w:t>
      </w:r>
    </w:p>
    <w:p w:rsidR="00A759D3" w:rsidRDefault="00A759D3" w:rsidP="00860BE9">
      <w:pPr>
        <w:pStyle w:val="Sinespaciado"/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El PL señala los siguientes problemas que se presentan en la </w:t>
      </w:r>
      <w:r w:rsidRPr="00A759D3">
        <w:rPr>
          <w:rFonts w:cs="Arial"/>
          <w:i/>
          <w:szCs w:val="24"/>
          <w:u w:val="single"/>
        </w:rPr>
        <w:t>Contratación Telefónica</w:t>
      </w:r>
      <w:r>
        <w:rPr>
          <w:rFonts w:cs="Arial"/>
          <w:szCs w:val="24"/>
        </w:rPr>
        <w:t>:</w:t>
      </w:r>
    </w:p>
    <w:p w:rsidR="00A759D3" w:rsidRPr="00A759D3" w:rsidRDefault="00A759D3" w:rsidP="00A759D3">
      <w:pPr>
        <w:pStyle w:val="Sinespaciado"/>
        <w:numPr>
          <w:ilvl w:val="0"/>
          <w:numId w:val="1"/>
        </w:numPr>
        <w:spacing w:line="360" w:lineRule="auto"/>
        <w:jc w:val="both"/>
        <w:rPr>
          <w:lang w:val="es-CL"/>
        </w:rPr>
      </w:pPr>
      <w:r w:rsidRPr="00A759D3">
        <w:rPr>
          <w:rFonts w:cs="Arial"/>
          <w:szCs w:val="24"/>
          <w:lang w:val="es-CL"/>
        </w:rPr>
        <w:t>Gran parte de las personas que sienten vulnerados sus derechos como consecuencia de esta forma de contratación son los adultos mayores</w:t>
      </w:r>
      <w:r>
        <w:rPr>
          <w:rFonts w:cs="Arial"/>
          <w:szCs w:val="24"/>
          <w:lang w:val="es-CL"/>
        </w:rPr>
        <w:t>.</w:t>
      </w:r>
    </w:p>
    <w:p w:rsidR="00A759D3" w:rsidRDefault="00A759D3" w:rsidP="00A759D3">
      <w:pPr>
        <w:pStyle w:val="Sinespaciado"/>
        <w:numPr>
          <w:ilvl w:val="0"/>
          <w:numId w:val="1"/>
        </w:numPr>
        <w:spacing w:line="360" w:lineRule="auto"/>
        <w:jc w:val="both"/>
        <w:rPr>
          <w:lang w:val="es-CL"/>
        </w:rPr>
      </w:pPr>
      <w:r w:rsidRPr="00A759D3">
        <w:rPr>
          <w:lang w:val="es-CL"/>
        </w:rPr>
        <w:t>habitualmente se utiliza una grabación o el mismo operador telefónico dice la frase</w:t>
      </w:r>
      <w:r w:rsidRPr="00AB1ACC">
        <w:rPr>
          <w:b/>
          <w:lang w:val="es-CL"/>
        </w:rPr>
        <w:t xml:space="preserve"> </w:t>
      </w:r>
      <w:r w:rsidRPr="00AB1ACC">
        <w:rPr>
          <w:b/>
          <w:i/>
          <w:lang w:val="es-CL"/>
        </w:rPr>
        <w:t>“</w:t>
      </w:r>
      <w:r w:rsidRPr="00AB1ACC">
        <w:rPr>
          <w:i/>
          <w:lang w:val="es-CL"/>
        </w:rPr>
        <w:t>esta llamada podría ser grabada</w:t>
      </w:r>
      <w:r w:rsidRPr="00AB1ACC">
        <w:rPr>
          <w:b/>
          <w:i/>
          <w:lang w:val="es-CL"/>
        </w:rPr>
        <w:t>”.</w:t>
      </w:r>
      <w:r w:rsidRPr="00A759D3">
        <w:rPr>
          <w:lang w:val="es-CL"/>
        </w:rPr>
        <w:t xml:space="preserve"> </w:t>
      </w:r>
    </w:p>
    <w:p w:rsidR="00A759D3" w:rsidRDefault="00A759D3" w:rsidP="00A759D3">
      <w:pPr>
        <w:pStyle w:val="Sinespaciado"/>
        <w:spacing w:line="360" w:lineRule="auto"/>
        <w:ind w:left="720"/>
        <w:jc w:val="both"/>
        <w:rPr>
          <w:lang w:val="es-CL"/>
        </w:rPr>
      </w:pPr>
      <w:r w:rsidRPr="00A759D3">
        <w:rPr>
          <w:lang w:val="es-CL"/>
        </w:rPr>
        <w:t xml:space="preserve">Este punto conlleva un doble problema. En </w:t>
      </w:r>
      <w:r w:rsidRPr="00A759D3">
        <w:rPr>
          <w:u w:val="single"/>
          <w:lang w:val="es-CL"/>
        </w:rPr>
        <w:t>primer lugar</w:t>
      </w:r>
      <w:r w:rsidRPr="00A759D3">
        <w:rPr>
          <w:lang w:val="es-CL"/>
        </w:rPr>
        <w:t xml:space="preserve">, se establece en términos facultativos respecto del proveedor, por lo tanto sería perfectamente posible que este no grabe la conversación o que la grabe sólo parcialmente, lo que podría ser perjudicial para el consumidor. El </w:t>
      </w:r>
      <w:r w:rsidRPr="00A759D3">
        <w:rPr>
          <w:u w:val="single"/>
          <w:lang w:val="es-CL"/>
        </w:rPr>
        <w:t>segundo problema</w:t>
      </w:r>
      <w:r w:rsidRPr="00A759D3">
        <w:rPr>
          <w:lang w:val="es-CL"/>
        </w:rPr>
        <w:t xml:space="preserve"> es que dicha posible grabación, queda en manos del proveedor, siendo prácticamente imposible para el consumidor acceder a ella</w:t>
      </w:r>
      <w:r>
        <w:rPr>
          <w:lang w:val="es-CL"/>
        </w:rPr>
        <w:t>.</w:t>
      </w:r>
    </w:p>
    <w:p w:rsidR="00A759D3" w:rsidRDefault="00A759D3" w:rsidP="00AB1ACC">
      <w:pPr>
        <w:pStyle w:val="Sinespaciado"/>
        <w:numPr>
          <w:ilvl w:val="0"/>
          <w:numId w:val="1"/>
        </w:numPr>
        <w:spacing w:line="360" w:lineRule="auto"/>
        <w:ind w:left="714" w:hanging="357"/>
        <w:jc w:val="both"/>
        <w:rPr>
          <w:lang w:val="es-CL"/>
        </w:rPr>
      </w:pPr>
      <w:r w:rsidRPr="00A759D3">
        <w:rPr>
          <w:lang w:val="es-CL"/>
        </w:rPr>
        <w:t>Omisión de determinadas cláusulas contractuales o la lectura de éstas a una velocidad muy rápida. En definitiva, este punto se traduce en la ininteligibilidad de las cláusulas del contrato</w:t>
      </w:r>
    </w:p>
    <w:p w:rsidR="00AB1ACC" w:rsidRDefault="00AB1ACC" w:rsidP="00AB1ACC">
      <w:pPr>
        <w:pStyle w:val="Sinespaciado"/>
        <w:numPr>
          <w:ilvl w:val="0"/>
          <w:numId w:val="1"/>
        </w:numPr>
        <w:spacing w:line="360" w:lineRule="auto"/>
        <w:ind w:left="714" w:hanging="357"/>
        <w:jc w:val="both"/>
        <w:rPr>
          <w:lang w:val="es-CL"/>
        </w:rPr>
      </w:pPr>
      <w:r w:rsidRPr="00AB1ACC">
        <w:rPr>
          <w:lang w:val="es-CL"/>
        </w:rPr>
        <w:t>Habitualmente, cuando el consumidor pregunta si puede acercarse a una oficina a contratar el servicio, se le dice que se trata de una oferta exclusiva mediante teléfono</w:t>
      </w:r>
      <w:r>
        <w:rPr>
          <w:lang w:val="es-CL"/>
        </w:rPr>
        <w:t>.</w:t>
      </w:r>
    </w:p>
    <w:p w:rsidR="00AB1ACC" w:rsidRDefault="00AB1ACC" w:rsidP="00AB1ACC">
      <w:pPr>
        <w:pStyle w:val="Sinespaciado"/>
        <w:numPr>
          <w:ilvl w:val="0"/>
          <w:numId w:val="1"/>
        </w:numPr>
        <w:spacing w:line="360" w:lineRule="auto"/>
        <w:ind w:left="714" w:hanging="357"/>
        <w:jc w:val="both"/>
        <w:rPr>
          <w:lang w:val="es-CL"/>
        </w:rPr>
      </w:pPr>
      <w:r w:rsidRPr="00AB1ACC">
        <w:rPr>
          <w:lang w:val="es-CL"/>
        </w:rPr>
        <w:t>Posibles fallas en las comunicaciones.</w:t>
      </w:r>
    </w:p>
    <w:p w:rsidR="00AB1ACC" w:rsidRDefault="00AB1ACC" w:rsidP="00AB1ACC">
      <w:pPr>
        <w:pStyle w:val="Sinespaciado"/>
        <w:numPr>
          <w:ilvl w:val="0"/>
          <w:numId w:val="1"/>
        </w:numPr>
        <w:spacing w:line="360" w:lineRule="auto"/>
        <w:ind w:left="714" w:hanging="357"/>
        <w:rPr>
          <w:lang w:val="es-CL"/>
        </w:rPr>
      </w:pPr>
      <w:r w:rsidRPr="00AB1ACC">
        <w:rPr>
          <w:lang w:val="es-CL"/>
        </w:rPr>
        <w:t>No es posible corroborar la identidad de la persona contratante, ni menos su capacidad legal de contratar.</w:t>
      </w:r>
    </w:p>
    <w:p w:rsidR="00AB1ACC" w:rsidRDefault="00AB1ACC" w:rsidP="00AB1ACC">
      <w:pPr>
        <w:pStyle w:val="Sinespaciado"/>
        <w:numPr>
          <w:ilvl w:val="0"/>
          <w:numId w:val="1"/>
        </w:numPr>
        <w:spacing w:line="360" w:lineRule="auto"/>
        <w:ind w:left="714" w:hanging="357"/>
        <w:rPr>
          <w:lang w:val="es-CL"/>
        </w:rPr>
      </w:pPr>
      <w:r w:rsidRPr="00AB1ACC">
        <w:rPr>
          <w:lang w:val="es-CL"/>
        </w:rPr>
        <w:t>Los problemas anteriores desembocan en la imposibilidad para el cliente de conocer a cabalidad el s</w:t>
      </w:r>
      <w:r>
        <w:rPr>
          <w:lang w:val="es-CL"/>
        </w:rPr>
        <w:t>ervicio que se está contratando.</w:t>
      </w:r>
    </w:p>
    <w:p w:rsidR="00AB1ACC" w:rsidRDefault="00AB1ACC" w:rsidP="00AB1ACC">
      <w:pPr>
        <w:pStyle w:val="Sinespaciado"/>
        <w:spacing w:line="360" w:lineRule="auto"/>
        <w:rPr>
          <w:lang w:val="es-CL"/>
        </w:rPr>
      </w:pPr>
    </w:p>
    <w:p w:rsidR="00AB1ACC" w:rsidRDefault="00AB1ACC" w:rsidP="00AB1ACC">
      <w:pPr>
        <w:pStyle w:val="Sinespaciado"/>
        <w:spacing w:line="360" w:lineRule="auto"/>
        <w:rPr>
          <w:lang w:val="es-CL"/>
        </w:rPr>
      </w:pPr>
      <w:r>
        <w:rPr>
          <w:lang w:val="es-CL"/>
        </w:rPr>
        <w:t>El</w:t>
      </w:r>
      <w:r w:rsidRPr="00AB1ACC">
        <w:rPr>
          <w:b/>
          <w:lang w:val="es-CL"/>
        </w:rPr>
        <w:t xml:space="preserve"> Senador </w:t>
      </w:r>
      <w:proofErr w:type="spellStart"/>
      <w:r w:rsidRPr="00AB1ACC">
        <w:rPr>
          <w:b/>
          <w:lang w:val="es-CL"/>
        </w:rPr>
        <w:t>Harboe</w:t>
      </w:r>
      <w:proofErr w:type="spellEnd"/>
      <w:r w:rsidRPr="00AB1ACC">
        <w:rPr>
          <w:b/>
          <w:lang w:val="es-CL"/>
        </w:rPr>
        <w:t xml:space="preserve">, </w:t>
      </w:r>
      <w:r>
        <w:rPr>
          <w:lang w:val="es-CL"/>
        </w:rPr>
        <w:t>señaló que este PL busca contribuir a las relaciones justas entre consumidor y proveedor, y básicamente expuso, entre otras ideas:</w:t>
      </w:r>
    </w:p>
    <w:p w:rsidR="00AB1ACC" w:rsidRPr="00AB1ACC" w:rsidRDefault="00AB1ACC" w:rsidP="00AB1ACC">
      <w:pPr>
        <w:pStyle w:val="Sinespaciado"/>
        <w:numPr>
          <w:ilvl w:val="0"/>
          <w:numId w:val="2"/>
        </w:numPr>
        <w:spacing w:line="360" w:lineRule="auto"/>
        <w:rPr>
          <w:bCs/>
          <w:lang w:val="es-ES_tradnl"/>
        </w:rPr>
      </w:pPr>
      <w:r w:rsidRPr="00AB1ACC">
        <w:rPr>
          <w:bCs/>
          <w:lang w:val="es-ES_tradnl"/>
        </w:rPr>
        <w:t xml:space="preserve">La contratación telefónica es una alternativa económicamente rentable, pero no siempre justa para los consumidores. </w:t>
      </w:r>
    </w:p>
    <w:p w:rsidR="00AB1ACC" w:rsidRPr="00AB1ACC" w:rsidRDefault="00AB1ACC" w:rsidP="00AB1ACC">
      <w:pPr>
        <w:pStyle w:val="Sinespaciado"/>
        <w:spacing w:line="360" w:lineRule="auto"/>
        <w:rPr>
          <w:bCs/>
          <w:lang w:val="es-ES_tradnl"/>
        </w:rPr>
      </w:pPr>
    </w:p>
    <w:p w:rsidR="00AB1ACC" w:rsidRDefault="00AB1ACC" w:rsidP="00AB1ACC">
      <w:pPr>
        <w:pStyle w:val="Sinespaciado"/>
        <w:spacing w:line="360" w:lineRule="auto"/>
        <w:rPr>
          <w:bCs/>
          <w:lang w:val="es-ES_tradnl"/>
        </w:rPr>
      </w:pPr>
      <w:r w:rsidRPr="00AB1ACC">
        <w:rPr>
          <w:bCs/>
          <w:lang w:val="es-ES_tradnl"/>
        </w:rPr>
        <w:lastRenderedPageBreak/>
        <w:t xml:space="preserve">- No se trata de prohibir esta modalidad de contratación, sino de regular antes de que se masifiquen los abusos y reclamos. </w:t>
      </w:r>
    </w:p>
    <w:p w:rsidR="00AD662E" w:rsidRDefault="00AD662E" w:rsidP="00AD662E">
      <w:pPr>
        <w:pStyle w:val="Sinespaciado"/>
        <w:spacing w:line="360" w:lineRule="auto"/>
        <w:jc w:val="both"/>
        <w:rPr>
          <w:bCs/>
          <w:lang w:val="es-ES_tradnl"/>
        </w:rPr>
      </w:pPr>
    </w:p>
    <w:p w:rsidR="00AD662E" w:rsidRDefault="00AD662E" w:rsidP="00AD662E">
      <w:pPr>
        <w:widowControl w:val="0"/>
        <w:tabs>
          <w:tab w:val="left" w:pos="2835"/>
        </w:tabs>
        <w:spacing w:after="0"/>
        <w:rPr>
          <w:rFonts w:eastAsia="Times New Roman" w:cs="Arial"/>
          <w:bCs/>
          <w:sz w:val="24"/>
          <w:szCs w:val="24"/>
          <w:lang w:eastAsia="es-ES"/>
        </w:rPr>
      </w:pPr>
      <w:r>
        <w:rPr>
          <w:rFonts w:eastAsia="Times New Roman" w:cs="Arial"/>
          <w:bCs/>
          <w:sz w:val="24"/>
          <w:szCs w:val="24"/>
          <w:lang w:eastAsia="es-ES"/>
        </w:rPr>
        <w:t xml:space="preserve">El </w:t>
      </w:r>
      <w:r w:rsidRPr="00AD662E">
        <w:rPr>
          <w:rFonts w:eastAsia="Times New Roman" w:cs="Arial"/>
          <w:b/>
          <w:bCs/>
          <w:sz w:val="24"/>
          <w:szCs w:val="24"/>
          <w:lang w:eastAsia="es-ES"/>
        </w:rPr>
        <w:t>art.</w:t>
      </w:r>
      <w:r w:rsidRPr="00AD662E">
        <w:rPr>
          <w:rFonts w:eastAsia="Times New Roman" w:cs="Arial"/>
          <w:b/>
          <w:bCs/>
          <w:sz w:val="24"/>
          <w:szCs w:val="24"/>
          <w:lang w:eastAsia="es-ES"/>
        </w:rPr>
        <w:t xml:space="preserve"> 12 A de la L</w:t>
      </w:r>
      <w:r>
        <w:rPr>
          <w:rFonts w:eastAsia="Times New Roman" w:cs="Arial"/>
          <w:b/>
          <w:bCs/>
          <w:sz w:val="24"/>
          <w:szCs w:val="24"/>
          <w:lang w:eastAsia="es-ES"/>
        </w:rPr>
        <w:t xml:space="preserve">ey del </w:t>
      </w:r>
      <w:r w:rsidRPr="00AD662E">
        <w:rPr>
          <w:rFonts w:eastAsia="Times New Roman" w:cs="Arial"/>
          <w:b/>
          <w:bCs/>
          <w:sz w:val="24"/>
          <w:szCs w:val="24"/>
          <w:lang w:eastAsia="es-ES"/>
        </w:rPr>
        <w:t>C</w:t>
      </w:r>
      <w:r>
        <w:rPr>
          <w:rFonts w:eastAsia="Times New Roman" w:cs="Arial"/>
          <w:b/>
          <w:bCs/>
          <w:sz w:val="24"/>
          <w:szCs w:val="24"/>
          <w:lang w:eastAsia="es-ES"/>
        </w:rPr>
        <w:t>onsumidor,</w:t>
      </w:r>
      <w:r w:rsidRPr="00AD662E">
        <w:rPr>
          <w:rFonts w:eastAsia="Times New Roman" w:cs="Arial"/>
          <w:bCs/>
          <w:sz w:val="24"/>
          <w:szCs w:val="24"/>
          <w:lang w:eastAsia="es-ES"/>
        </w:rPr>
        <w:t xml:space="preserve"> regula la </w:t>
      </w:r>
      <w:r w:rsidRPr="00AD662E">
        <w:rPr>
          <w:rFonts w:eastAsia="Times New Roman" w:cs="Arial"/>
          <w:bCs/>
          <w:sz w:val="24"/>
          <w:szCs w:val="24"/>
          <w:u w:val="single"/>
          <w:lang w:eastAsia="es-ES"/>
        </w:rPr>
        <w:t>contratación</w:t>
      </w:r>
      <w:r w:rsidRPr="00AD662E">
        <w:rPr>
          <w:rFonts w:eastAsia="Times New Roman" w:cs="Arial"/>
          <w:bCs/>
          <w:sz w:val="24"/>
          <w:szCs w:val="24"/>
          <w:lang w:eastAsia="es-ES"/>
        </w:rPr>
        <w:t xml:space="preserve"> por medios electrónicos o a distancia, los que incluyen la </w:t>
      </w:r>
      <w:r w:rsidRPr="00AD662E">
        <w:rPr>
          <w:rFonts w:eastAsia="Times New Roman" w:cs="Arial"/>
          <w:bCs/>
          <w:sz w:val="24"/>
          <w:szCs w:val="24"/>
          <w:u w:val="single"/>
          <w:lang w:eastAsia="es-ES"/>
        </w:rPr>
        <w:t>venta telefónica</w:t>
      </w:r>
      <w:r w:rsidRPr="00AD662E">
        <w:rPr>
          <w:rFonts w:eastAsia="Times New Roman" w:cs="Arial"/>
          <w:bCs/>
          <w:sz w:val="24"/>
          <w:szCs w:val="24"/>
          <w:lang w:eastAsia="es-ES"/>
        </w:rPr>
        <w:t xml:space="preserve">. </w:t>
      </w:r>
    </w:p>
    <w:p w:rsidR="00AD662E" w:rsidRPr="00AD662E" w:rsidRDefault="00AD662E" w:rsidP="00AD662E">
      <w:pPr>
        <w:widowControl w:val="0"/>
        <w:tabs>
          <w:tab w:val="left" w:pos="2835"/>
        </w:tabs>
        <w:spacing w:after="0"/>
        <w:rPr>
          <w:rFonts w:eastAsia="Times New Roman" w:cs="Arial"/>
          <w:bCs/>
          <w:sz w:val="24"/>
          <w:szCs w:val="24"/>
          <w:lang w:eastAsia="es-ES"/>
        </w:rPr>
      </w:pPr>
      <w:r w:rsidRPr="00AD662E">
        <w:rPr>
          <w:rFonts w:eastAsia="Times New Roman" w:cs="Arial"/>
          <w:bCs/>
          <w:sz w:val="24"/>
          <w:szCs w:val="24"/>
          <w:lang w:eastAsia="es-ES"/>
        </w:rPr>
        <w:t xml:space="preserve">Establece los siguientes </w:t>
      </w:r>
      <w:r w:rsidRPr="00AD662E">
        <w:rPr>
          <w:rFonts w:eastAsia="Times New Roman" w:cs="Arial"/>
          <w:b/>
          <w:bCs/>
          <w:sz w:val="24"/>
          <w:szCs w:val="24"/>
          <w:lang w:eastAsia="es-ES"/>
        </w:rPr>
        <w:t>requisitos copulativos</w:t>
      </w:r>
      <w:r w:rsidRPr="00AD662E">
        <w:rPr>
          <w:rFonts w:eastAsia="Times New Roman" w:cs="Arial"/>
          <w:bCs/>
          <w:sz w:val="24"/>
          <w:szCs w:val="24"/>
          <w:lang w:eastAsia="es-ES"/>
        </w:rPr>
        <w:t xml:space="preserve"> para la formación del consentimiento:</w:t>
      </w:r>
    </w:p>
    <w:p w:rsidR="00AD662E" w:rsidRPr="00AD662E" w:rsidRDefault="00AD662E" w:rsidP="00AD662E">
      <w:pPr>
        <w:widowControl w:val="0"/>
        <w:tabs>
          <w:tab w:val="left" w:pos="2835"/>
        </w:tabs>
        <w:spacing w:after="0"/>
        <w:rPr>
          <w:rFonts w:eastAsia="Times New Roman" w:cs="Arial"/>
          <w:bCs/>
          <w:sz w:val="24"/>
          <w:szCs w:val="24"/>
          <w:lang w:eastAsia="es-ES"/>
        </w:rPr>
      </w:pPr>
      <w:r w:rsidRPr="00AD662E">
        <w:rPr>
          <w:rFonts w:eastAsia="Times New Roman" w:cs="Arial"/>
          <w:b/>
          <w:bCs/>
          <w:sz w:val="24"/>
          <w:szCs w:val="24"/>
          <w:lang w:eastAsia="es-ES"/>
        </w:rPr>
        <w:t>i.-</w:t>
      </w:r>
      <w:r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r w:rsidRPr="00AD662E">
        <w:rPr>
          <w:rFonts w:eastAsia="Times New Roman" w:cs="Arial"/>
          <w:bCs/>
          <w:sz w:val="24"/>
          <w:szCs w:val="24"/>
          <w:lang w:eastAsia="es-ES"/>
        </w:rPr>
        <w:t>Información previa de las condiciones generales del contrato en forma clara, comprensible e inequívoca.</w:t>
      </w:r>
    </w:p>
    <w:p w:rsidR="00AD662E" w:rsidRPr="00AD662E" w:rsidRDefault="00AD662E" w:rsidP="00AD662E">
      <w:pPr>
        <w:widowControl w:val="0"/>
        <w:tabs>
          <w:tab w:val="left" w:pos="2835"/>
        </w:tabs>
        <w:spacing w:after="0"/>
        <w:rPr>
          <w:rFonts w:eastAsia="Times New Roman" w:cs="Arial"/>
          <w:bCs/>
          <w:sz w:val="24"/>
          <w:szCs w:val="24"/>
          <w:lang w:eastAsia="es-ES"/>
        </w:rPr>
      </w:pPr>
      <w:proofErr w:type="gramStart"/>
      <w:r w:rsidRPr="00AD662E">
        <w:rPr>
          <w:rFonts w:eastAsia="Times New Roman" w:cs="Arial"/>
          <w:b/>
          <w:bCs/>
          <w:sz w:val="24"/>
          <w:szCs w:val="24"/>
          <w:lang w:eastAsia="es-ES"/>
        </w:rPr>
        <w:t>ii.-</w:t>
      </w:r>
      <w:proofErr w:type="gramEnd"/>
      <w:r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r w:rsidRPr="00AD662E">
        <w:rPr>
          <w:rFonts w:eastAsia="Times New Roman" w:cs="Arial"/>
          <w:bCs/>
          <w:sz w:val="24"/>
          <w:szCs w:val="24"/>
          <w:lang w:eastAsia="es-ES"/>
        </w:rPr>
        <w:t>Posibilidad de almacenar o imprimir el contrato previamente.</w:t>
      </w:r>
    </w:p>
    <w:p w:rsidR="00AD662E" w:rsidRDefault="00AD662E" w:rsidP="00AD662E">
      <w:pPr>
        <w:widowControl w:val="0"/>
        <w:tabs>
          <w:tab w:val="left" w:pos="2835"/>
        </w:tabs>
        <w:spacing w:after="0"/>
        <w:rPr>
          <w:rFonts w:eastAsia="Times New Roman" w:cs="Arial"/>
          <w:bCs/>
          <w:sz w:val="24"/>
          <w:szCs w:val="24"/>
          <w:lang w:eastAsia="es-ES"/>
        </w:rPr>
      </w:pPr>
      <w:proofErr w:type="gramStart"/>
      <w:r w:rsidRPr="00AD662E">
        <w:rPr>
          <w:rFonts w:eastAsia="Times New Roman" w:cs="Arial"/>
          <w:b/>
          <w:bCs/>
          <w:sz w:val="24"/>
          <w:szCs w:val="24"/>
          <w:lang w:eastAsia="es-ES"/>
        </w:rPr>
        <w:t>iii.-</w:t>
      </w:r>
      <w:proofErr w:type="gramEnd"/>
      <w:r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r w:rsidRPr="00AD662E">
        <w:rPr>
          <w:rFonts w:eastAsia="Times New Roman" w:cs="Arial"/>
          <w:bCs/>
          <w:sz w:val="24"/>
          <w:szCs w:val="24"/>
          <w:lang w:eastAsia="es-ES"/>
        </w:rPr>
        <w:t>Aceptación inequívoca</w:t>
      </w:r>
      <w:r w:rsidRPr="00AD662E">
        <w:rPr>
          <w:rFonts w:eastAsia="Times New Roman" w:cs="Arial"/>
          <w:b/>
          <w:bCs/>
          <w:sz w:val="24"/>
          <w:szCs w:val="24"/>
          <w:lang w:eastAsia="es-ES"/>
        </w:rPr>
        <w:t xml:space="preserve"> </w:t>
      </w:r>
      <w:r w:rsidRPr="00AD662E">
        <w:rPr>
          <w:rFonts w:eastAsia="Times New Roman" w:cs="Arial"/>
          <w:bCs/>
          <w:sz w:val="24"/>
          <w:szCs w:val="24"/>
          <w:lang w:eastAsia="es-ES"/>
        </w:rPr>
        <w:t xml:space="preserve">de las condiciones ofrecidas por el proveedor. </w:t>
      </w:r>
    </w:p>
    <w:p w:rsidR="00AD662E" w:rsidRDefault="00AD662E" w:rsidP="00AD662E">
      <w:pPr>
        <w:widowControl w:val="0"/>
        <w:tabs>
          <w:tab w:val="left" w:pos="2835"/>
        </w:tabs>
        <w:spacing w:after="0"/>
        <w:rPr>
          <w:rFonts w:eastAsia="Times New Roman" w:cs="Arial"/>
          <w:bCs/>
          <w:sz w:val="24"/>
          <w:szCs w:val="24"/>
          <w:lang w:eastAsia="es-ES"/>
        </w:rPr>
      </w:pPr>
      <w:proofErr w:type="gramStart"/>
      <w:r w:rsidRPr="00AD662E">
        <w:rPr>
          <w:rFonts w:eastAsia="Times New Roman" w:cs="Arial"/>
          <w:b/>
          <w:bCs/>
          <w:sz w:val="24"/>
          <w:szCs w:val="24"/>
          <w:lang w:eastAsia="es-ES"/>
        </w:rPr>
        <w:t>iv.-</w:t>
      </w:r>
      <w:proofErr w:type="gramEnd"/>
      <w:r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r w:rsidRPr="00AD662E">
        <w:rPr>
          <w:rFonts w:eastAsia="Times New Roman" w:cs="Arial"/>
          <w:bCs/>
          <w:sz w:val="24"/>
          <w:szCs w:val="24"/>
          <w:lang w:eastAsia="es-ES"/>
        </w:rPr>
        <w:t>Una vez perfeccionado el contrato, el proveedor debe enviar confirmación y copia escrita del mismo. La consecuencia del incumplimiento es la extensión del derecho de retracto del consumidor, regulado en el artículo 3°.</w:t>
      </w:r>
      <w:r w:rsidRPr="00AD662E">
        <w:rPr>
          <w:rFonts w:eastAsia="Times New Roman" w:cs="Arial"/>
          <w:bCs/>
          <w:sz w:val="24"/>
          <w:szCs w:val="24"/>
          <w:lang w:eastAsia="es-ES"/>
        </w:rPr>
        <w:tab/>
      </w:r>
    </w:p>
    <w:p w:rsidR="00AD662E" w:rsidRDefault="00AD662E" w:rsidP="00AD662E">
      <w:pPr>
        <w:widowControl w:val="0"/>
        <w:tabs>
          <w:tab w:val="left" w:pos="2835"/>
        </w:tabs>
        <w:spacing w:after="0"/>
        <w:rPr>
          <w:rFonts w:eastAsia="Times New Roman" w:cs="Arial"/>
          <w:bCs/>
          <w:sz w:val="24"/>
          <w:szCs w:val="24"/>
          <w:lang w:eastAsia="es-ES"/>
        </w:rPr>
      </w:pPr>
    </w:p>
    <w:p w:rsidR="00AD662E" w:rsidRDefault="00AD662E" w:rsidP="00AD662E">
      <w:pPr>
        <w:widowControl w:val="0"/>
        <w:tabs>
          <w:tab w:val="left" w:pos="2835"/>
        </w:tabs>
        <w:spacing w:after="0"/>
        <w:rPr>
          <w:rFonts w:eastAsia="Times New Roman" w:cs="Arial"/>
          <w:bCs/>
          <w:sz w:val="24"/>
          <w:szCs w:val="24"/>
          <w:lang w:eastAsia="es-ES"/>
        </w:rPr>
      </w:pPr>
      <w:r>
        <w:rPr>
          <w:rFonts w:eastAsia="Times New Roman" w:cs="Arial"/>
          <w:bCs/>
          <w:sz w:val="24"/>
          <w:szCs w:val="24"/>
          <w:lang w:eastAsia="es-ES"/>
        </w:rPr>
        <w:t>Este PL no prohíbe las ventas telefónicas, sino más bien, solo las regula, en tal sentido propone 2 obligaciones, para que pueda formarse el consentimiento:</w:t>
      </w:r>
    </w:p>
    <w:p w:rsidR="00AD662E" w:rsidRPr="00AD662E" w:rsidRDefault="00AD662E" w:rsidP="00AD662E">
      <w:pPr>
        <w:widowControl w:val="0"/>
        <w:tabs>
          <w:tab w:val="left" w:pos="2835"/>
        </w:tabs>
        <w:spacing w:after="0"/>
        <w:rPr>
          <w:rFonts w:eastAsia="Times New Roman" w:cs="Arial"/>
          <w:b/>
          <w:bCs/>
          <w:sz w:val="24"/>
          <w:szCs w:val="24"/>
          <w:lang w:eastAsia="es-ES"/>
        </w:rPr>
      </w:pPr>
      <w:r w:rsidRPr="00AD662E">
        <w:rPr>
          <w:rFonts w:eastAsia="Times New Roman" w:cs="Arial"/>
          <w:b/>
          <w:bCs/>
          <w:sz w:val="24"/>
          <w:szCs w:val="24"/>
          <w:lang w:eastAsia="es-ES"/>
        </w:rPr>
        <w:t>a) Obligación para el proveedor de remitir al consumidor las condiciones y cláusulas específicas de la oferta, por escrito al consumidor.</w:t>
      </w:r>
    </w:p>
    <w:p w:rsidR="00AD662E" w:rsidRPr="00AD662E" w:rsidRDefault="00AD662E" w:rsidP="00AD662E">
      <w:pPr>
        <w:widowControl w:val="0"/>
        <w:tabs>
          <w:tab w:val="left" w:pos="2835"/>
        </w:tabs>
        <w:spacing w:after="0"/>
        <w:rPr>
          <w:rFonts w:eastAsia="Times New Roman" w:cs="Arial"/>
          <w:bCs/>
          <w:sz w:val="24"/>
          <w:szCs w:val="24"/>
          <w:lang w:eastAsia="es-ES"/>
        </w:rPr>
      </w:pPr>
    </w:p>
    <w:p w:rsidR="00AD662E" w:rsidRPr="00AD662E" w:rsidRDefault="00AD662E" w:rsidP="00AD662E">
      <w:pPr>
        <w:widowControl w:val="0"/>
        <w:tabs>
          <w:tab w:val="left" w:pos="2835"/>
        </w:tabs>
        <w:spacing w:after="0"/>
        <w:rPr>
          <w:rFonts w:eastAsia="Times New Roman" w:cs="Arial"/>
          <w:bCs/>
          <w:sz w:val="24"/>
          <w:szCs w:val="24"/>
          <w:lang w:eastAsia="es-ES"/>
        </w:rPr>
      </w:pPr>
    </w:p>
    <w:p w:rsidR="00AD662E" w:rsidRPr="00AD662E" w:rsidRDefault="00AD662E" w:rsidP="00AD662E">
      <w:pPr>
        <w:widowControl w:val="0"/>
        <w:tabs>
          <w:tab w:val="left" w:pos="2835"/>
        </w:tabs>
        <w:spacing w:after="0"/>
        <w:rPr>
          <w:rFonts w:eastAsia="Times New Roman" w:cs="Arial"/>
          <w:b/>
          <w:bCs/>
          <w:sz w:val="24"/>
          <w:szCs w:val="24"/>
          <w:lang w:eastAsia="es-ES"/>
        </w:rPr>
      </w:pPr>
      <w:r w:rsidRPr="00AD662E">
        <w:rPr>
          <w:rFonts w:eastAsia="Times New Roman" w:cs="Arial"/>
          <w:b/>
          <w:bCs/>
          <w:sz w:val="24"/>
          <w:szCs w:val="24"/>
          <w:lang w:eastAsia="es-ES"/>
        </w:rPr>
        <w:t>b) Exige que antes de formarse el consentimiento se reciba respuesta escrita del consumidor.</w:t>
      </w:r>
    </w:p>
    <w:p w:rsidR="00AD662E" w:rsidRPr="00AD662E" w:rsidRDefault="00AD662E" w:rsidP="00AD662E">
      <w:pPr>
        <w:widowControl w:val="0"/>
        <w:tabs>
          <w:tab w:val="left" w:pos="2835"/>
        </w:tabs>
        <w:spacing w:after="0"/>
        <w:rPr>
          <w:rFonts w:eastAsia="Times New Roman" w:cs="Arial"/>
          <w:bCs/>
          <w:sz w:val="24"/>
          <w:szCs w:val="24"/>
          <w:lang w:eastAsia="es-ES"/>
        </w:rPr>
      </w:pPr>
    </w:p>
    <w:p w:rsidR="00AD662E" w:rsidRDefault="00AD662E" w:rsidP="00AD662E">
      <w:pPr>
        <w:widowControl w:val="0"/>
        <w:tabs>
          <w:tab w:val="left" w:pos="2835"/>
        </w:tabs>
        <w:spacing w:after="0"/>
        <w:rPr>
          <w:rFonts w:eastAsia="Times New Roman" w:cs="Arial"/>
          <w:bCs/>
          <w:sz w:val="24"/>
          <w:szCs w:val="24"/>
          <w:lang w:eastAsia="es-ES"/>
        </w:rPr>
      </w:pPr>
      <w:r w:rsidRPr="00AD662E">
        <w:rPr>
          <w:rFonts w:eastAsia="Times New Roman" w:cs="Arial"/>
          <w:bCs/>
          <w:sz w:val="24"/>
          <w:szCs w:val="24"/>
          <w:lang w:eastAsia="es-ES"/>
        </w:rPr>
        <w:t xml:space="preserve">Con esta modificación las </w:t>
      </w:r>
      <w:r w:rsidRPr="00AD662E">
        <w:rPr>
          <w:rFonts w:eastAsia="Times New Roman" w:cs="Arial"/>
          <w:b/>
          <w:bCs/>
          <w:sz w:val="24"/>
          <w:szCs w:val="24"/>
          <w:lang w:eastAsia="es-ES"/>
        </w:rPr>
        <w:t>ventas telefónicas</w:t>
      </w:r>
      <w:r w:rsidRPr="00AD662E">
        <w:rPr>
          <w:rFonts w:eastAsia="Times New Roman" w:cs="Arial"/>
          <w:bCs/>
          <w:sz w:val="24"/>
          <w:szCs w:val="24"/>
          <w:lang w:eastAsia="es-ES"/>
        </w:rPr>
        <w:t xml:space="preserve"> se transforman en </w:t>
      </w:r>
      <w:r w:rsidRPr="00AD662E">
        <w:rPr>
          <w:rFonts w:eastAsia="Times New Roman" w:cs="Arial"/>
          <w:b/>
          <w:bCs/>
          <w:sz w:val="24"/>
          <w:szCs w:val="24"/>
          <w:lang w:eastAsia="es-ES"/>
        </w:rPr>
        <w:t>ofertas telefónicas,</w:t>
      </w:r>
      <w:r w:rsidRPr="00AD662E">
        <w:rPr>
          <w:rFonts w:eastAsia="Times New Roman" w:cs="Arial"/>
          <w:bCs/>
          <w:sz w:val="24"/>
          <w:szCs w:val="24"/>
          <w:lang w:eastAsia="es-ES"/>
        </w:rPr>
        <w:t xml:space="preserve"> esto es, una forma de informar y proponer a los consumidores det</w:t>
      </w:r>
      <w:r>
        <w:rPr>
          <w:rFonts w:eastAsia="Times New Roman" w:cs="Arial"/>
          <w:bCs/>
          <w:sz w:val="24"/>
          <w:szCs w:val="24"/>
          <w:lang w:eastAsia="es-ES"/>
        </w:rPr>
        <w:t>erminado contrato.</w:t>
      </w:r>
    </w:p>
    <w:p w:rsidR="00AD662E" w:rsidRPr="00AD662E" w:rsidRDefault="00AD662E" w:rsidP="00AD662E">
      <w:pPr>
        <w:widowControl w:val="0"/>
        <w:tabs>
          <w:tab w:val="left" w:pos="2835"/>
        </w:tabs>
        <w:spacing w:after="0"/>
        <w:rPr>
          <w:rFonts w:eastAsia="Times New Roman" w:cs="Arial"/>
          <w:bCs/>
          <w:sz w:val="24"/>
          <w:szCs w:val="24"/>
          <w:lang w:eastAsia="es-ES"/>
        </w:rPr>
      </w:pPr>
      <w:r>
        <w:rPr>
          <w:rFonts w:eastAsia="Times New Roman" w:cs="Arial"/>
          <w:bCs/>
          <w:sz w:val="24"/>
          <w:szCs w:val="24"/>
          <w:lang w:eastAsia="es-ES"/>
        </w:rPr>
        <w:t>Lo que significa que el Contrato se forma y produce sus efectos, desde que se reciba la respuesta escrita del Consumidor.</w:t>
      </w:r>
    </w:p>
    <w:p w:rsidR="00AD662E" w:rsidRPr="00AD662E" w:rsidRDefault="00AD662E" w:rsidP="00AD662E">
      <w:pPr>
        <w:widowControl w:val="0"/>
        <w:tabs>
          <w:tab w:val="left" w:pos="2835"/>
        </w:tabs>
        <w:spacing w:after="0"/>
        <w:rPr>
          <w:rFonts w:eastAsia="Times New Roman" w:cs="Arial"/>
          <w:bCs/>
          <w:sz w:val="24"/>
          <w:szCs w:val="24"/>
          <w:lang w:eastAsia="es-ES"/>
        </w:rPr>
      </w:pPr>
    </w:p>
    <w:p w:rsidR="00AD662E" w:rsidRPr="00AB1ACC" w:rsidRDefault="00AD662E" w:rsidP="00AD662E">
      <w:pPr>
        <w:pStyle w:val="Sinespaciado"/>
        <w:spacing w:line="360" w:lineRule="auto"/>
        <w:jc w:val="both"/>
        <w:rPr>
          <w:bCs/>
          <w:lang w:val="es-ES_tradnl"/>
        </w:rPr>
      </w:pPr>
    </w:p>
    <w:p w:rsidR="00AB1ACC" w:rsidRPr="00AD662E" w:rsidRDefault="00AD662E" w:rsidP="00AB1ACC">
      <w:pPr>
        <w:pStyle w:val="Sinespaciado"/>
        <w:spacing w:line="360" w:lineRule="auto"/>
        <w:rPr>
          <w:b/>
          <w:lang w:val="es-CL"/>
        </w:rPr>
      </w:pPr>
      <w:r w:rsidRPr="00AD662E">
        <w:rPr>
          <w:b/>
          <w:lang w:val="es-CL"/>
        </w:rPr>
        <w:lastRenderedPageBreak/>
        <w:t>Observaciones:</w:t>
      </w:r>
      <w:bookmarkStart w:id="0" w:name="_GoBack"/>
      <w:bookmarkEnd w:id="0"/>
    </w:p>
    <w:p w:rsidR="00AD662E" w:rsidRDefault="00AD662E" w:rsidP="00D83BEB">
      <w:pPr>
        <w:pStyle w:val="Sinespaciado"/>
        <w:spacing w:line="360" w:lineRule="auto"/>
        <w:jc w:val="both"/>
        <w:rPr>
          <w:lang w:val="es-CL"/>
        </w:rPr>
      </w:pPr>
      <w:r>
        <w:rPr>
          <w:lang w:val="es-CL"/>
        </w:rPr>
        <w:t xml:space="preserve">Este PL es un avance por cuanto, transforma las </w:t>
      </w:r>
      <w:r w:rsidRPr="00D83BEB">
        <w:rPr>
          <w:b/>
          <w:lang w:val="es-CL"/>
        </w:rPr>
        <w:t xml:space="preserve">“ventas telefónicas” </w:t>
      </w:r>
      <w:r>
        <w:rPr>
          <w:lang w:val="es-CL"/>
        </w:rPr>
        <w:t xml:space="preserve">en </w:t>
      </w:r>
      <w:r w:rsidRPr="00D83BEB">
        <w:rPr>
          <w:b/>
          <w:lang w:val="es-CL"/>
        </w:rPr>
        <w:t>“ofertas telefónicas”,</w:t>
      </w:r>
      <w:r>
        <w:rPr>
          <w:lang w:val="es-CL"/>
        </w:rPr>
        <w:t xml:space="preserve"> lo que implica que el contrato no se formará con la aceptación del consumidor a través de la llamada.</w:t>
      </w:r>
    </w:p>
    <w:p w:rsidR="00AD662E" w:rsidRDefault="00AD662E" w:rsidP="00D83BEB">
      <w:pPr>
        <w:pStyle w:val="Sinespaciado"/>
        <w:spacing w:line="360" w:lineRule="auto"/>
        <w:jc w:val="both"/>
        <w:rPr>
          <w:lang w:val="es-CL"/>
        </w:rPr>
      </w:pPr>
      <w:r>
        <w:rPr>
          <w:lang w:val="es-CL"/>
        </w:rPr>
        <w:t>Se perfeccionará una vez que el consumidor envíe su aceptación por escrito.</w:t>
      </w:r>
    </w:p>
    <w:p w:rsidR="00AD662E" w:rsidRDefault="00AD662E" w:rsidP="00D83BEB">
      <w:pPr>
        <w:pStyle w:val="Sinespaciado"/>
        <w:spacing w:line="360" w:lineRule="auto"/>
        <w:jc w:val="both"/>
        <w:rPr>
          <w:lang w:val="es-CL"/>
        </w:rPr>
      </w:pPr>
      <w:r>
        <w:rPr>
          <w:lang w:val="es-CL"/>
        </w:rPr>
        <w:t>Esto restringirá los abusos, y permitirá a los consumidores conocer realmente los bienes y servicios que contrate.</w:t>
      </w:r>
    </w:p>
    <w:p w:rsidR="00AD662E" w:rsidRPr="00AB1ACC" w:rsidRDefault="00AD662E" w:rsidP="00D83BEB">
      <w:pPr>
        <w:pStyle w:val="Sinespaciado"/>
        <w:spacing w:line="360" w:lineRule="auto"/>
        <w:jc w:val="both"/>
        <w:rPr>
          <w:lang w:val="es-CL"/>
        </w:rPr>
      </w:pPr>
      <w:r>
        <w:rPr>
          <w:lang w:val="es-CL"/>
        </w:rPr>
        <w:t>Por lo anterior, propongo- salvo su mejor parecer- aprobar este PL</w:t>
      </w:r>
    </w:p>
    <w:p w:rsidR="005E2791" w:rsidRDefault="005E2791" w:rsidP="00860BE9"/>
    <w:sectPr w:rsidR="005E27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CF3"/>
    <w:multiLevelType w:val="hybridMultilevel"/>
    <w:tmpl w:val="80000000"/>
    <w:lvl w:ilvl="0" w:tplc="E9F4BF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F032E"/>
    <w:multiLevelType w:val="hybridMultilevel"/>
    <w:tmpl w:val="D41A8450"/>
    <w:lvl w:ilvl="0" w:tplc="47944E4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91"/>
    <w:rsid w:val="005E08D8"/>
    <w:rsid w:val="005E2791"/>
    <w:rsid w:val="00860BE9"/>
    <w:rsid w:val="00A759D3"/>
    <w:rsid w:val="00AB1ACC"/>
    <w:rsid w:val="00AD662E"/>
    <w:rsid w:val="00D8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91"/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2791"/>
    <w:pPr>
      <w:widowControl w:val="0"/>
      <w:tabs>
        <w:tab w:val="left" w:pos="2835"/>
      </w:tabs>
      <w:spacing w:after="0" w:line="240" w:lineRule="auto"/>
      <w:jc w:val="left"/>
    </w:pPr>
    <w:rPr>
      <w:rFonts w:eastAsia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D6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91"/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2791"/>
    <w:pPr>
      <w:widowControl w:val="0"/>
      <w:tabs>
        <w:tab w:val="left" w:pos="2835"/>
      </w:tabs>
      <w:spacing w:after="0" w:line="240" w:lineRule="auto"/>
      <w:jc w:val="left"/>
    </w:pPr>
    <w:rPr>
      <w:rFonts w:eastAsia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D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Arancibia</dc:creator>
  <cp:lastModifiedBy>Cris Arancibia</cp:lastModifiedBy>
  <cp:revision>5</cp:revision>
  <dcterms:created xsi:type="dcterms:W3CDTF">2016-10-11T16:25:00Z</dcterms:created>
  <dcterms:modified xsi:type="dcterms:W3CDTF">2016-10-11T19:15:00Z</dcterms:modified>
</cp:coreProperties>
</file>