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D8" w:rsidRPr="00285CAE" w:rsidRDefault="00285CAE" w:rsidP="00285CAE">
      <w:pPr>
        <w:jc w:val="center"/>
        <w:rPr>
          <w:b/>
          <w:sz w:val="24"/>
          <w:szCs w:val="24"/>
        </w:rPr>
      </w:pPr>
      <w:r w:rsidRPr="00285CAE">
        <w:rPr>
          <w:b/>
          <w:sz w:val="24"/>
          <w:szCs w:val="24"/>
        </w:rPr>
        <w:t>Sala.</w:t>
      </w:r>
    </w:p>
    <w:p w:rsidR="00285CAE" w:rsidRPr="00285CAE" w:rsidRDefault="00285CAE" w:rsidP="00285CAE">
      <w:pPr>
        <w:jc w:val="center"/>
        <w:rPr>
          <w:b/>
          <w:sz w:val="24"/>
          <w:szCs w:val="24"/>
        </w:rPr>
      </w:pPr>
      <w:r w:rsidRPr="00285CAE">
        <w:rPr>
          <w:b/>
          <w:sz w:val="24"/>
          <w:szCs w:val="24"/>
        </w:rPr>
        <w:t>Concienciación del Autismo</w:t>
      </w:r>
    </w:p>
    <w:p w:rsidR="00285CAE" w:rsidRPr="00A6142C" w:rsidRDefault="00285CAE" w:rsidP="00A6142C">
      <w:pPr>
        <w:jc w:val="center"/>
        <w:rPr>
          <w:b/>
          <w:sz w:val="24"/>
          <w:szCs w:val="24"/>
        </w:rPr>
      </w:pPr>
      <w:r w:rsidRPr="00285CAE">
        <w:rPr>
          <w:b/>
          <w:sz w:val="24"/>
          <w:szCs w:val="24"/>
        </w:rPr>
        <w:t>Boletín: 10.392-24</w:t>
      </w:r>
      <w:bookmarkStart w:id="0" w:name="_GoBack"/>
      <w:bookmarkEnd w:id="0"/>
    </w:p>
    <w:p w:rsidR="00285CAE" w:rsidRPr="00285CAE" w:rsidRDefault="00285CAE">
      <w:pPr>
        <w:rPr>
          <w:b/>
          <w:sz w:val="24"/>
          <w:szCs w:val="24"/>
        </w:rPr>
      </w:pPr>
      <w:r w:rsidRPr="00285CAE">
        <w:rPr>
          <w:b/>
          <w:sz w:val="24"/>
          <w:szCs w:val="24"/>
        </w:rPr>
        <w:t>Explicación:</w:t>
      </w:r>
    </w:p>
    <w:p w:rsidR="00285CAE" w:rsidRDefault="00285CAE" w:rsidP="002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285CAE">
        <w:rPr>
          <w:sz w:val="24"/>
          <w:szCs w:val="24"/>
        </w:rPr>
        <w:t xml:space="preserve">Este PL establece el 2 de abril de cada año, como el día nacional de la concienciación del Autismo.  Fue presentado por la diputada </w:t>
      </w:r>
      <w:r w:rsidRPr="00285CAE">
        <w:rPr>
          <w:b/>
          <w:sz w:val="24"/>
          <w:szCs w:val="24"/>
        </w:rPr>
        <w:t>Maya Fernández</w:t>
      </w:r>
      <w:r>
        <w:rPr>
          <w:b/>
          <w:sz w:val="24"/>
          <w:szCs w:val="24"/>
        </w:rPr>
        <w:t>.</w:t>
      </w:r>
    </w:p>
    <w:p w:rsidR="00285CAE" w:rsidRPr="00DC3139" w:rsidRDefault="00DC3139" w:rsidP="00285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C3139">
        <w:rPr>
          <w:b/>
          <w:sz w:val="24"/>
          <w:szCs w:val="24"/>
        </w:rPr>
        <w:t>Etapa</w:t>
      </w:r>
      <w:r w:rsidR="00285CAE" w:rsidRPr="00DC3139">
        <w:rPr>
          <w:b/>
          <w:sz w:val="24"/>
          <w:szCs w:val="24"/>
        </w:rPr>
        <w:t>:</w:t>
      </w:r>
      <w:r w:rsidR="00285CAE" w:rsidRPr="00DC3139">
        <w:rPr>
          <w:sz w:val="24"/>
          <w:szCs w:val="24"/>
        </w:rPr>
        <w:t xml:space="preserve"> Segundo</w:t>
      </w:r>
      <w:r w:rsidRPr="00DC3139">
        <w:rPr>
          <w:sz w:val="24"/>
          <w:szCs w:val="24"/>
        </w:rPr>
        <w:t xml:space="preserve"> TC, discusión general.</w:t>
      </w:r>
    </w:p>
    <w:p w:rsidR="00285CAE" w:rsidRPr="00285CAE" w:rsidRDefault="00285CAE" w:rsidP="00285CAE">
      <w:pPr>
        <w:rPr>
          <w:sz w:val="24"/>
          <w:szCs w:val="24"/>
        </w:rPr>
      </w:pPr>
    </w:p>
    <w:p w:rsidR="00285CAE" w:rsidRPr="00285CAE" w:rsidRDefault="00285CAE" w:rsidP="00285CAE">
      <w:pPr>
        <w:rPr>
          <w:sz w:val="24"/>
          <w:szCs w:val="24"/>
        </w:rPr>
      </w:pPr>
      <w:r w:rsidRPr="00285CAE">
        <w:rPr>
          <w:sz w:val="24"/>
          <w:szCs w:val="24"/>
        </w:rPr>
        <w:t>Por su intermedio presidente.</w:t>
      </w:r>
    </w:p>
    <w:p w:rsidR="00B52100" w:rsidRDefault="00B52100" w:rsidP="00285CAE">
      <w:pPr>
        <w:rPr>
          <w:sz w:val="24"/>
          <w:szCs w:val="24"/>
        </w:rPr>
      </w:pPr>
      <w:r>
        <w:rPr>
          <w:sz w:val="24"/>
          <w:szCs w:val="24"/>
        </w:rPr>
        <w:t>La inclu</w:t>
      </w:r>
      <w:r w:rsidR="00977D06">
        <w:rPr>
          <w:sz w:val="24"/>
          <w:szCs w:val="24"/>
        </w:rPr>
        <w:t xml:space="preserve">sión, reconocimiento y </w:t>
      </w:r>
      <w:r>
        <w:rPr>
          <w:sz w:val="24"/>
          <w:szCs w:val="24"/>
        </w:rPr>
        <w:t>adecuado</w:t>
      </w:r>
      <w:r w:rsidR="00977D06">
        <w:rPr>
          <w:sz w:val="24"/>
          <w:szCs w:val="24"/>
        </w:rPr>
        <w:t xml:space="preserve"> tratamiento</w:t>
      </w:r>
      <w:r>
        <w:rPr>
          <w:sz w:val="24"/>
          <w:szCs w:val="24"/>
        </w:rPr>
        <w:t xml:space="preserve"> de las personas con discapacidad </w:t>
      </w:r>
      <w:r w:rsidR="00977D06">
        <w:rPr>
          <w:sz w:val="24"/>
          <w:szCs w:val="24"/>
        </w:rPr>
        <w:t>en con</w:t>
      </w:r>
      <w:r>
        <w:rPr>
          <w:sz w:val="24"/>
          <w:szCs w:val="24"/>
        </w:rPr>
        <w:t>junto a sus familias, es algo que me ha movilizado desde siempre.</w:t>
      </w:r>
    </w:p>
    <w:p w:rsidR="00B52100" w:rsidRDefault="00977D06" w:rsidP="00285CAE">
      <w:pPr>
        <w:rPr>
          <w:sz w:val="24"/>
          <w:szCs w:val="24"/>
        </w:rPr>
      </w:pPr>
      <w:r>
        <w:rPr>
          <w:sz w:val="24"/>
          <w:szCs w:val="24"/>
        </w:rPr>
        <w:t xml:space="preserve">Así las cosas, junto </w:t>
      </w:r>
      <w:r w:rsidR="00B52100">
        <w:rPr>
          <w:sz w:val="24"/>
          <w:szCs w:val="24"/>
        </w:rPr>
        <w:t>a otros Parlamentarios, he promovido una se</w:t>
      </w:r>
      <w:r>
        <w:rPr>
          <w:sz w:val="24"/>
          <w:szCs w:val="24"/>
        </w:rPr>
        <w:t>rie de iniciativas conducentes para</w:t>
      </w:r>
      <w:r w:rsidR="00B52100">
        <w:rPr>
          <w:sz w:val="24"/>
          <w:szCs w:val="24"/>
        </w:rPr>
        <w:t xml:space="preserve"> que </w:t>
      </w:r>
      <w:r w:rsidR="00B52100" w:rsidRPr="00977D06">
        <w:rPr>
          <w:b/>
          <w:sz w:val="24"/>
          <w:szCs w:val="24"/>
        </w:rPr>
        <w:t>el Estado tome un Rol activo</w:t>
      </w:r>
      <w:r w:rsidR="00B52100">
        <w:rPr>
          <w:sz w:val="24"/>
          <w:szCs w:val="24"/>
        </w:rPr>
        <w:t xml:space="preserve"> en la detección temprana </w:t>
      </w:r>
      <w:r>
        <w:rPr>
          <w:sz w:val="24"/>
          <w:szCs w:val="24"/>
        </w:rPr>
        <w:t xml:space="preserve">respecto </w:t>
      </w:r>
      <w:r w:rsidR="00B52100">
        <w:rPr>
          <w:sz w:val="24"/>
          <w:szCs w:val="24"/>
        </w:rPr>
        <w:t xml:space="preserve">de los </w:t>
      </w:r>
      <w:r w:rsidR="00B52100" w:rsidRPr="00EF36F4">
        <w:rPr>
          <w:b/>
          <w:sz w:val="24"/>
          <w:szCs w:val="24"/>
        </w:rPr>
        <w:t>Trastornos del Espectro Autista</w:t>
      </w:r>
      <w:r w:rsidR="00EF36F4">
        <w:rPr>
          <w:b/>
          <w:sz w:val="24"/>
          <w:szCs w:val="24"/>
        </w:rPr>
        <w:t xml:space="preserve"> (TEA)</w:t>
      </w:r>
      <w:r w:rsidR="00B52100">
        <w:rPr>
          <w:sz w:val="24"/>
          <w:szCs w:val="24"/>
        </w:rPr>
        <w:t>, en conjunto con el tratamiento y apoyo integral</w:t>
      </w:r>
      <w:r>
        <w:rPr>
          <w:sz w:val="24"/>
          <w:szCs w:val="24"/>
        </w:rPr>
        <w:t xml:space="preserve"> hacia estas</w:t>
      </w:r>
      <w:r w:rsidR="00B52100">
        <w:rPr>
          <w:sz w:val="24"/>
          <w:szCs w:val="24"/>
        </w:rPr>
        <w:t xml:space="preserve"> personas y sus familias.</w:t>
      </w:r>
    </w:p>
    <w:p w:rsidR="00EF36F4" w:rsidRDefault="00B52100" w:rsidP="00B52100">
      <w:pPr>
        <w:rPr>
          <w:sz w:val="24"/>
          <w:szCs w:val="24"/>
        </w:rPr>
      </w:pPr>
      <w:r w:rsidRPr="00B52100">
        <w:rPr>
          <w:sz w:val="24"/>
          <w:szCs w:val="24"/>
        </w:rPr>
        <w:t xml:space="preserve">Las personas que presentan </w:t>
      </w:r>
      <w:r w:rsidRPr="00EF36F4">
        <w:rPr>
          <w:b/>
          <w:sz w:val="24"/>
          <w:szCs w:val="24"/>
        </w:rPr>
        <w:t>Trastornos del Esp</w:t>
      </w:r>
      <w:r w:rsidR="00EF36F4" w:rsidRPr="00EF36F4">
        <w:rPr>
          <w:b/>
          <w:sz w:val="24"/>
          <w:szCs w:val="24"/>
        </w:rPr>
        <w:t>ectro Autista</w:t>
      </w:r>
      <w:r w:rsidR="00EF36F4">
        <w:rPr>
          <w:sz w:val="24"/>
          <w:szCs w:val="24"/>
        </w:rPr>
        <w:t xml:space="preserve"> </w:t>
      </w:r>
      <w:r w:rsidR="00EF36F4" w:rsidRPr="00EF36F4">
        <w:rPr>
          <w:b/>
          <w:sz w:val="24"/>
          <w:szCs w:val="24"/>
        </w:rPr>
        <w:t>(TEA)</w:t>
      </w:r>
      <w:r w:rsidR="00EF36F4" w:rsidRPr="00EF36F4">
        <w:rPr>
          <w:sz w:val="24"/>
          <w:szCs w:val="24"/>
        </w:rPr>
        <w:t>,</w:t>
      </w:r>
      <w:r w:rsidR="00EF36F4">
        <w:rPr>
          <w:sz w:val="24"/>
          <w:szCs w:val="24"/>
        </w:rPr>
        <w:t xml:space="preserve"> afectan su</w:t>
      </w:r>
      <w:r w:rsidRPr="00B52100">
        <w:rPr>
          <w:sz w:val="24"/>
          <w:szCs w:val="24"/>
        </w:rPr>
        <w:t xml:space="preserve"> proceso natural</w:t>
      </w:r>
      <w:r w:rsidR="00EF36F4">
        <w:rPr>
          <w:sz w:val="24"/>
          <w:szCs w:val="24"/>
        </w:rPr>
        <w:t xml:space="preserve"> de comunicación</w:t>
      </w:r>
      <w:r w:rsidRPr="00B52100">
        <w:rPr>
          <w:sz w:val="24"/>
          <w:szCs w:val="24"/>
        </w:rPr>
        <w:t>, desarrollándose alteraciones cualitativas en la interacción social reciproca; en la comunicación verbal y no verbal; presentan</w:t>
      </w:r>
      <w:r w:rsidR="00EF36F4">
        <w:rPr>
          <w:sz w:val="24"/>
          <w:szCs w:val="24"/>
        </w:rPr>
        <w:t>do</w:t>
      </w:r>
      <w:r w:rsidRPr="00B52100">
        <w:rPr>
          <w:sz w:val="24"/>
          <w:szCs w:val="24"/>
        </w:rPr>
        <w:t xml:space="preserve">  patrones restrictivos, repetitivos y estereotipados de la conducta. </w:t>
      </w:r>
    </w:p>
    <w:p w:rsidR="00EF36F4" w:rsidRDefault="00B52100" w:rsidP="00B52100">
      <w:pPr>
        <w:rPr>
          <w:sz w:val="24"/>
          <w:szCs w:val="24"/>
        </w:rPr>
      </w:pPr>
      <w:r w:rsidRPr="00B52100">
        <w:rPr>
          <w:sz w:val="24"/>
          <w:szCs w:val="24"/>
        </w:rPr>
        <w:t>Es</w:t>
      </w:r>
      <w:r w:rsidR="00EF36F4">
        <w:rPr>
          <w:sz w:val="24"/>
          <w:szCs w:val="24"/>
        </w:rPr>
        <w:t>ta es</w:t>
      </w:r>
      <w:r w:rsidRPr="00B52100">
        <w:rPr>
          <w:sz w:val="24"/>
          <w:szCs w:val="24"/>
        </w:rPr>
        <w:t xml:space="preserve"> una condición que se mantiene a lo largo de todo el ciclo de la vida y genera dificultades en diversos ámbitos del de</w:t>
      </w:r>
      <w:r w:rsidR="00EF36F4">
        <w:rPr>
          <w:sz w:val="24"/>
          <w:szCs w:val="24"/>
        </w:rPr>
        <w:t>sarrollo y  la vida de la persona</w:t>
      </w:r>
      <w:r w:rsidR="00A6142C">
        <w:rPr>
          <w:sz w:val="24"/>
          <w:szCs w:val="24"/>
        </w:rPr>
        <w:t xml:space="preserve">, y </w:t>
      </w:r>
      <w:r w:rsidRPr="00B52100">
        <w:rPr>
          <w:sz w:val="24"/>
          <w:szCs w:val="24"/>
        </w:rPr>
        <w:t xml:space="preserve">de quienes lo rodean. </w:t>
      </w:r>
    </w:p>
    <w:p w:rsidR="00B52100" w:rsidRDefault="00EF36F4" w:rsidP="00285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 </w:t>
      </w:r>
      <w:r w:rsidRPr="00EF36F4">
        <w:rPr>
          <w:b/>
          <w:sz w:val="24"/>
          <w:szCs w:val="24"/>
        </w:rPr>
        <w:t>Trastornos del Espectro Autista (TEA),</w:t>
      </w:r>
      <w:r w:rsidR="00B52100" w:rsidRPr="00B52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requiere </w:t>
      </w:r>
      <w:r w:rsidR="00B52100" w:rsidRPr="00B52100">
        <w:rPr>
          <w:sz w:val="24"/>
          <w:szCs w:val="24"/>
        </w:rPr>
        <w:t>necesariamente una ada</w:t>
      </w:r>
      <w:r>
        <w:rPr>
          <w:sz w:val="24"/>
          <w:szCs w:val="24"/>
        </w:rPr>
        <w:t>ptación del entorno de esta</w:t>
      </w:r>
      <w:r w:rsidR="00A6142C">
        <w:rPr>
          <w:sz w:val="24"/>
          <w:szCs w:val="24"/>
        </w:rPr>
        <w:t>s</w:t>
      </w:r>
      <w:r>
        <w:rPr>
          <w:sz w:val="24"/>
          <w:szCs w:val="24"/>
        </w:rPr>
        <w:t xml:space="preserve"> persona</w:t>
      </w:r>
      <w:r w:rsidR="00A6142C">
        <w:rPr>
          <w:sz w:val="24"/>
          <w:szCs w:val="24"/>
        </w:rPr>
        <w:t>s y sus familias</w:t>
      </w:r>
      <w:r w:rsidR="00B52100" w:rsidRPr="00B52100">
        <w:rPr>
          <w:sz w:val="24"/>
          <w:szCs w:val="24"/>
        </w:rPr>
        <w:t xml:space="preserve">, lo que </w:t>
      </w:r>
      <w:r w:rsidR="00A6142C">
        <w:rPr>
          <w:sz w:val="24"/>
          <w:szCs w:val="24"/>
        </w:rPr>
        <w:t>implica un compromiso de la</w:t>
      </w:r>
      <w:r>
        <w:rPr>
          <w:sz w:val="24"/>
          <w:szCs w:val="24"/>
        </w:rPr>
        <w:t xml:space="preserve"> </w:t>
      </w:r>
      <w:r w:rsidR="00A6142C">
        <w:rPr>
          <w:sz w:val="24"/>
          <w:szCs w:val="24"/>
        </w:rPr>
        <w:t>sociedad</w:t>
      </w:r>
      <w:r>
        <w:rPr>
          <w:sz w:val="24"/>
          <w:szCs w:val="24"/>
        </w:rPr>
        <w:t xml:space="preserve"> y</w:t>
      </w:r>
      <w:r w:rsidR="00A6142C">
        <w:rPr>
          <w:sz w:val="24"/>
          <w:szCs w:val="24"/>
        </w:rPr>
        <w:t xml:space="preserve"> principalmente</w:t>
      </w:r>
      <w:r>
        <w:rPr>
          <w:sz w:val="24"/>
          <w:szCs w:val="24"/>
        </w:rPr>
        <w:t xml:space="preserve"> del Estado.</w:t>
      </w:r>
    </w:p>
    <w:p w:rsidR="00EF36F4" w:rsidRDefault="00EF36F4" w:rsidP="00285CAE">
      <w:pPr>
        <w:rPr>
          <w:i/>
          <w:sz w:val="24"/>
          <w:szCs w:val="24"/>
        </w:rPr>
      </w:pPr>
      <w:r>
        <w:rPr>
          <w:sz w:val="24"/>
          <w:szCs w:val="24"/>
        </w:rPr>
        <w:t>En tal contexto, el</w:t>
      </w:r>
      <w:r w:rsidR="00285CAE" w:rsidRPr="00285CAE">
        <w:rPr>
          <w:sz w:val="24"/>
          <w:szCs w:val="24"/>
        </w:rPr>
        <w:t xml:space="preserve"> Estado de Chile, ratifico en el año 2008 la Convención Internacional Sobre las Personas con Discapacidad, texto emanado desde la ONU que </w:t>
      </w:r>
      <w:r w:rsidR="00977D06" w:rsidRPr="00977D06">
        <w:rPr>
          <w:b/>
          <w:sz w:val="24"/>
          <w:szCs w:val="24"/>
        </w:rPr>
        <w:t>“</w:t>
      </w:r>
      <w:r w:rsidR="00285CAE" w:rsidRPr="00285CAE">
        <w:rPr>
          <w:i/>
          <w:sz w:val="24"/>
          <w:szCs w:val="24"/>
        </w:rPr>
        <w:t xml:space="preserve">busca promover una sociedad de carácter inclusivo, además de garantizar que todos los niños y adultos con autismo pueden llevar </w:t>
      </w:r>
      <w:r w:rsidR="00977D06">
        <w:rPr>
          <w:i/>
          <w:sz w:val="24"/>
          <w:szCs w:val="24"/>
        </w:rPr>
        <w:t>una vida plena y significativa</w:t>
      </w:r>
      <w:r w:rsidR="00977D06" w:rsidRPr="00977D06">
        <w:rPr>
          <w:b/>
          <w:i/>
          <w:sz w:val="24"/>
          <w:szCs w:val="24"/>
        </w:rPr>
        <w:t>”</w:t>
      </w:r>
    </w:p>
    <w:p w:rsidR="00285CAE" w:rsidRDefault="00977D06" w:rsidP="00285CAE">
      <w:pPr>
        <w:rPr>
          <w:sz w:val="24"/>
          <w:szCs w:val="24"/>
        </w:rPr>
      </w:pPr>
      <w:r>
        <w:rPr>
          <w:sz w:val="24"/>
          <w:szCs w:val="24"/>
        </w:rPr>
        <w:t>En tal sentido, en es</w:t>
      </w:r>
      <w:r w:rsidR="00A6142C">
        <w:rPr>
          <w:sz w:val="24"/>
          <w:szCs w:val="24"/>
        </w:rPr>
        <w:t xml:space="preserve">te instrumento internacional </w:t>
      </w:r>
      <w:r>
        <w:rPr>
          <w:sz w:val="24"/>
          <w:szCs w:val="24"/>
        </w:rPr>
        <w:t>establece</w:t>
      </w:r>
      <w:r w:rsidR="00285CAE" w:rsidRPr="00285CAE">
        <w:rPr>
          <w:sz w:val="24"/>
          <w:szCs w:val="24"/>
        </w:rPr>
        <w:t xml:space="preserve"> el </w:t>
      </w:r>
      <w:r w:rsidR="00285CAE" w:rsidRPr="00977D06">
        <w:rPr>
          <w:b/>
          <w:sz w:val="24"/>
          <w:szCs w:val="24"/>
        </w:rPr>
        <w:t>2 de abril</w:t>
      </w:r>
      <w:r w:rsidR="00285CAE" w:rsidRPr="00285CAE">
        <w:rPr>
          <w:sz w:val="24"/>
          <w:szCs w:val="24"/>
        </w:rPr>
        <w:t xml:space="preserve"> como el </w:t>
      </w:r>
      <w:r w:rsidR="00285CAE" w:rsidRPr="00977D06">
        <w:rPr>
          <w:b/>
          <w:sz w:val="24"/>
          <w:szCs w:val="24"/>
        </w:rPr>
        <w:t>Día Mundial de Concienciación sobre el Autismo</w:t>
      </w:r>
      <w:r w:rsidR="00285CAE" w:rsidRPr="00285CAE">
        <w:rPr>
          <w:sz w:val="24"/>
          <w:szCs w:val="24"/>
        </w:rPr>
        <w:t xml:space="preserve"> con el fin de que cada país pueda concienciar en torno a la situación del autismo, sobre todo de los niños.</w:t>
      </w:r>
    </w:p>
    <w:p w:rsidR="00977D06" w:rsidRDefault="00977D06" w:rsidP="00285CAE">
      <w:pPr>
        <w:rPr>
          <w:sz w:val="24"/>
          <w:szCs w:val="24"/>
        </w:rPr>
      </w:pPr>
      <w:r>
        <w:rPr>
          <w:sz w:val="24"/>
          <w:szCs w:val="24"/>
        </w:rPr>
        <w:t xml:space="preserve">Es bajo esta misma lógica, sobre la cual se erige este Proyecto, al buscar instituir que los </w:t>
      </w:r>
      <w:r w:rsidRPr="00977D06">
        <w:rPr>
          <w:b/>
          <w:sz w:val="24"/>
          <w:szCs w:val="24"/>
        </w:rPr>
        <w:t>2 de Abril de cada año sea establecido en nuestro país como el Día de la Concienciación sobre el Autismo</w:t>
      </w:r>
      <w:r>
        <w:rPr>
          <w:sz w:val="24"/>
          <w:szCs w:val="24"/>
        </w:rPr>
        <w:t xml:space="preserve">. </w:t>
      </w:r>
    </w:p>
    <w:p w:rsidR="00977D06" w:rsidRDefault="00977D06" w:rsidP="00285CAE">
      <w:pPr>
        <w:rPr>
          <w:sz w:val="24"/>
          <w:szCs w:val="24"/>
        </w:rPr>
      </w:pPr>
      <w:r>
        <w:rPr>
          <w:sz w:val="24"/>
          <w:szCs w:val="24"/>
        </w:rPr>
        <w:t>Propuesta a la que desde ya entrego mi total y rotundo apoyo.</w:t>
      </w:r>
    </w:p>
    <w:p w:rsidR="00977D06" w:rsidRDefault="00977D06" w:rsidP="00285CAE">
      <w:pPr>
        <w:rPr>
          <w:sz w:val="24"/>
          <w:szCs w:val="24"/>
        </w:rPr>
      </w:pPr>
      <w:r>
        <w:rPr>
          <w:sz w:val="24"/>
          <w:szCs w:val="24"/>
        </w:rPr>
        <w:t>Sin embargo, quiero aprovechar esta oportunidad y a través de su intermedio Presidente, para leer una Carta que los Padres de niños con Trastorno del Espectro Autista, que nos han querido dirigir a todos los chilenos y chilenas.</w:t>
      </w:r>
    </w:p>
    <w:p w:rsidR="00977D06" w:rsidRPr="00285CAE" w:rsidRDefault="00977D06" w:rsidP="00285CAE">
      <w:pPr>
        <w:rPr>
          <w:sz w:val="24"/>
          <w:szCs w:val="24"/>
        </w:rPr>
      </w:pPr>
    </w:p>
    <w:p w:rsidR="00285CAE" w:rsidRPr="00285CAE" w:rsidRDefault="00285CAE" w:rsidP="00285CAE">
      <w:pPr>
        <w:rPr>
          <w:sz w:val="24"/>
          <w:szCs w:val="24"/>
        </w:rPr>
      </w:pPr>
    </w:p>
    <w:p w:rsidR="00285CAE" w:rsidRPr="00285CAE" w:rsidRDefault="00285CAE" w:rsidP="00285CAE">
      <w:pPr>
        <w:rPr>
          <w:sz w:val="24"/>
          <w:szCs w:val="24"/>
        </w:rPr>
      </w:pPr>
    </w:p>
    <w:p w:rsidR="00285CAE" w:rsidRPr="00285CAE" w:rsidRDefault="00285CAE" w:rsidP="00285CAE">
      <w:pPr>
        <w:rPr>
          <w:sz w:val="24"/>
          <w:szCs w:val="24"/>
        </w:rPr>
      </w:pPr>
    </w:p>
    <w:sectPr w:rsidR="00285CAE" w:rsidRPr="00285CAE" w:rsidSect="00285CAE">
      <w:pgSz w:w="12240" w:h="15840"/>
      <w:pgMar w:top="1701" w:right="1701" w:bottom="187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7825"/>
    <w:multiLevelType w:val="hybridMultilevel"/>
    <w:tmpl w:val="E272B238"/>
    <w:lvl w:ilvl="0" w:tplc="340A0011">
      <w:start w:val="1"/>
      <w:numFmt w:val="decimal"/>
      <w:lvlText w:val="%1)"/>
      <w:lvlJc w:val="left"/>
      <w:pPr>
        <w:ind w:left="1212" w:hanging="360"/>
      </w:pPr>
    </w:lvl>
    <w:lvl w:ilvl="1" w:tplc="340A0019" w:tentative="1">
      <w:start w:val="1"/>
      <w:numFmt w:val="lowerLetter"/>
      <w:lvlText w:val="%2."/>
      <w:lvlJc w:val="left"/>
      <w:pPr>
        <w:ind w:left="1932" w:hanging="360"/>
      </w:pPr>
    </w:lvl>
    <w:lvl w:ilvl="2" w:tplc="340A001B" w:tentative="1">
      <w:start w:val="1"/>
      <w:numFmt w:val="lowerRoman"/>
      <w:lvlText w:val="%3."/>
      <w:lvlJc w:val="right"/>
      <w:pPr>
        <w:ind w:left="2652" w:hanging="180"/>
      </w:pPr>
    </w:lvl>
    <w:lvl w:ilvl="3" w:tplc="340A000F" w:tentative="1">
      <w:start w:val="1"/>
      <w:numFmt w:val="decimal"/>
      <w:lvlText w:val="%4."/>
      <w:lvlJc w:val="left"/>
      <w:pPr>
        <w:ind w:left="3372" w:hanging="360"/>
      </w:pPr>
    </w:lvl>
    <w:lvl w:ilvl="4" w:tplc="340A0019" w:tentative="1">
      <w:start w:val="1"/>
      <w:numFmt w:val="lowerLetter"/>
      <w:lvlText w:val="%5."/>
      <w:lvlJc w:val="left"/>
      <w:pPr>
        <w:ind w:left="4092" w:hanging="360"/>
      </w:pPr>
    </w:lvl>
    <w:lvl w:ilvl="5" w:tplc="340A001B" w:tentative="1">
      <w:start w:val="1"/>
      <w:numFmt w:val="lowerRoman"/>
      <w:lvlText w:val="%6."/>
      <w:lvlJc w:val="right"/>
      <w:pPr>
        <w:ind w:left="4812" w:hanging="180"/>
      </w:pPr>
    </w:lvl>
    <w:lvl w:ilvl="6" w:tplc="340A000F" w:tentative="1">
      <w:start w:val="1"/>
      <w:numFmt w:val="decimal"/>
      <w:lvlText w:val="%7."/>
      <w:lvlJc w:val="left"/>
      <w:pPr>
        <w:ind w:left="5532" w:hanging="360"/>
      </w:pPr>
    </w:lvl>
    <w:lvl w:ilvl="7" w:tplc="340A0019" w:tentative="1">
      <w:start w:val="1"/>
      <w:numFmt w:val="lowerLetter"/>
      <w:lvlText w:val="%8."/>
      <w:lvlJc w:val="left"/>
      <w:pPr>
        <w:ind w:left="6252" w:hanging="360"/>
      </w:pPr>
    </w:lvl>
    <w:lvl w:ilvl="8" w:tplc="340A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AE"/>
    <w:rsid w:val="00285CAE"/>
    <w:rsid w:val="005E08D8"/>
    <w:rsid w:val="00977D06"/>
    <w:rsid w:val="00A6142C"/>
    <w:rsid w:val="00B52100"/>
    <w:rsid w:val="00DC3139"/>
    <w:rsid w:val="00E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2</cp:revision>
  <dcterms:created xsi:type="dcterms:W3CDTF">2016-10-24T20:20:00Z</dcterms:created>
  <dcterms:modified xsi:type="dcterms:W3CDTF">2016-10-25T18:49:00Z</dcterms:modified>
</cp:coreProperties>
</file>