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E00FFA" w14:textId="5AEC6F75" w:rsidR="00B06AE5" w:rsidRPr="00EE302A" w:rsidRDefault="00B06AE5" w:rsidP="00B06AE5">
      <w:pPr>
        <w:pStyle w:val="Sinespaciado"/>
        <w:spacing w:line="276" w:lineRule="auto"/>
        <w:jc w:val="right"/>
        <w:rPr>
          <w:rFonts w:ascii="Arial" w:hAnsi="Arial"/>
          <w:sz w:val="22"/>
          <w:szCs w:val="22"/>
          <w:lang w:val="es-ES"/>
        </w:rPr>
      </w:pPr>
      <w:r w:rsidRPr="00EE302A">
        <w:rPr>
          <w:rFonts w:ascii="Arial" w:hAnsi="Arial"/>
          <w:sz w:val="22"/>
          <w:szCs w:val="22"/>
          <w:lang w:val="es-ES"/>
        </w:rPr>
        <w:t xml:space="preserve">Valparaíso, </w:t>
      </w:r>
      <w:r w:rsidR="00E61B81" w:rsidRPr="00EE302A">
        <w:rPr>
          <w:rFonts w:ascii="Arial" w:hAnsi="Arial"/>
          <w:sz w:val="22"/>
          <w:szCs w:val="22"/>
          <w:lang w:val="es-ES"/>
        </w:rPr>
        <w:t>Miércoles 9</w:t>
      </w:r>
      <w:r w:rsidR="00E82587" w:rsidRPr="00EE302A">
        <w:rPr>
          <w:rFonts w:ascii="Arial" w:hAnsi="Arial"/>
          <w:sz w:val="22"/>
          <w:szCs w:val="22"/>
          <w:lang w:val="es-ES"/>
        </w:rPr>
        <w:t xml:space="preserve"> de Mayo de 2018</w:t>
      </w:r>
      <w:r w:rsidRPr="00EE302A">
        <w:rPr>
          <w:rFonts w:ascii="Arial" w:hAnsi="Arial"/>
          <w:sz w:val="22"/>
          <w:szCs w:val="22"/>
          <w:lang w:val="es-ES"/>
        </w:rPr>
        <w:t>.</w:t>
      </w:r>
    </w:p>
    <w:p w14:paraId="54F3675B" w14:textId="18D0FFF4" w:rsidR="00972F46" w:rsidRPr="00EE302A" w:rsidRDefault="00972F46" w:rsidP="00B06AE5">
      <w:pPr>
        <w:pStyle w:val="Sinespaciado"/>
        <w:spacing w:line="276" w:lineRule="auto"/>
        <w:jc w:val="right"/>
        <w:rPr>
          <w:rFonts w:ascii="Arial" w:hAnsi="Arial"/>
          <w:sz w:val="22"/>
          <w:szCs w:val="22"/>
          <w:lang w:val="es-ES"/>
        </w:rPr>
      </w:pPr>
      <w:r w:rsidRPr="00EE302A">
        <w:rPr>
          <w:rFonts w:ascii="Arial" w:hAnsi="Arial"/>
          <w:sz w:val="22"/>
          <w:szCs w:val="22"/>
          <w:lang w:val="es-ES"/>
        </w:rPr>
        <w:t>Sala de Comisiones Nº 11, Congreso Nacional.</w:t>
      </w:r>
    </w:p>
    <w:p w14:paraId="52C81730" w14:textId="77777777" w:rsidR="00B06AE5" w:rsidRPr="00EE302A" w:rsidRDefault="00B06AE5" w:rsidP="00B06AE5">
      <w:pPr>
        <w:pStyle w:val="Sinespaciado"/>
        <w:spacing w:line="276" w:lineRule="auto"/>
        <w:jc w:val="both"/>
        <w:rPr>
          <w:rFonts w:ascii="Arial" w:hAnsi="Arial"/>
          <w:b/>
          <w:sz w:val="22"/>
          <w:szCs w:val="22"/>
          <w:lang w:val="es-ES"/>
        </w:rPr>
      </w:pPr>
    </w:p>
    <w:p w14:paraId="59E7D615" w14:textId="4AD1BD11" w:rsidR="0092474B" w:rsidRPr="00EE302A" w:rsidRDefault="0092474B" w:rsidP="00B06AE5">
      <w:pPr>
        <w:pStyle w:val="Sinespaciado"/>
        <w:spacing w:line="276" w:lineRule="auto"/>
        <w:jc w:val="both"/>
        <w:rPr>
          <w:rFonts w:ascii="Arial" w:hAnsi="Arial"/>
          <w:b/>
          <w:sz w:val="36"/>
          <w:szCs w:val="22"/>
          <w:lang w:val="es-ES"/>
        </w:rPr>
      </w:pPr>
      <w:r w:rsidRPr="00EE302A">
        <w:rPr>
          <w:rFonts w:ascii="Arial" w:hAnsi="Arial"/>
          <w:b/>
          <w:sz w:val="36"/>
          <w:szCs w:val="22"/>
          <w:lang w:val="es-ES"/>
        </w:rPr>
        <w:t>COMISIÓN DE INTERESES MARÍTIMOS, PESCA Y ACUICULTURA DEL SENADO DE LA REPÚBLICA DE CHILE </w:t>
      </w:r>
    </w:p>
    <w:p w14:paraId="73FEA9D7" w14:textId="77777777" w:rsidR="00221172" w:rsidRPr="00EE302A" w:rsidRDefault="00221172" w:rsidP="00B06AE5">
      <w:pPr>
        <w:pStyle w:val="Sinespaciado"/>
        <w:rPr>
          <w:rFonts w:ascii="Arial" w:hAnsi="Arial"/>
          <w:sz w:val="22"/>
          <w:szCs w:val="22"/>
          <w:lang w:val="es-ES"/>
        </w:rPr>
      </w:pPr>
    </w:p>
    <w:p w14:paraId="6B4F0772" w14:textId="5954B5AF" w:rsidR="00B06AE5" w:rsidRPr="00EE302A" w:rsidRDefault="00B06AE5" w:rsidP="00B06AE5">
      <w:pPr>
        <w:pStyle w:val="Sinespaciado"/>
        <w:rPr>
          <w:rFonts w:ascii="Arial" w:hAnsi="Arial"/>
          <w:sz w:val="22"/>
          <w:szCs w:val="22"/>
          <w:lang w:val="es-ES"/>
        </w:rPr>
      </w:pPr>
      <w:r w:rsidRPr="00EE302A">
        <w:rPr>
          <w:rFonts w:ascii="Arial" w:hAnsi="Arial"/>
          <w:sz w:val="22"/>
          <w:szCs w:val="22"/>
          <w:lang w:val="es-ES"/>
        </w:rPr>
        <w:t>De:</w:t>
      </w:r>
      <w:r w:rsidRPr="00EE302A">
        <w:rPr>
          <w:rFonts w:ascii="Arial" w:hAnsi="Arial"/>
          <w:sz w:val="22"/>
          <w:szCs w:val="22"/>
          <w:lang w:val="es-ES"/>
        </w:rPr>
        <w:tab/>
        <w:t xml:space="preserve">Felipe Olea Maldonado, Asesor Legislativo. </w:t>
      </w:r>
    </w:p>
    <w:p w14:paraId="1E3B9E97" w14:textId="4FBFA4C5" w:rsidR="00B06AE5" w:rsidRPr="00EE302A" w:rsidRDefault="00B06AE5" w:rsidP="00B06AE5">
      <w:pPr>
        <w:pStyle w:val="Sinespaciado"/>
        <w:rPr>
          <w:rFonts w:ascii="Arial" w:hAnsi="Arial"/>
          <w:sz w:val="22"/>
          <w:szCs w:val="22"/>
          <w:lang w:val="es-ES"/>
        </w:rPr>
      </w:pPr>
      <w:r w:rsidRPr="00EE302A">
        <w:rPr>
          <w:rFonts w:ascii="Arial" w:hAnsi="Arial"/>
          <w:sz w:val="22"/>
          <w:szCs w:val="22"/>
          <w:lang w:val="es-ES"/>
        </w:rPr>
        <w:t>Para:</w:t>
      </w:r>
      <w:r w:rsidRPr="00EE302A">
        <w:rPr>
          <w:rFonts w:ascii="Arial" w:hAnsi="Arial"/>
          <w:sz w:val="22"/>
          <w:szCs w:val="22"/>
          <w:lang w:val="es-ES"/>
        </w:rPr>
        <w:tab/>
        <w:t>H. Senadora Carmen Gloria Aravena Acuña.</w:t>
      </w:r>
    </w:p>
    <w:p w14:paraId="2E0CBB12" w14:textId="77777777" w:rsidR="00352323" w:rsidRPr="00EE302A" w:rsidRDefault="00352323" w:rsidP="00B06AE5">
      <w:pPr>
        <w:pBdr>
          <w:bottom w:val="single" w:sz="12" w:space="1" w:color="auto"/>
        </w:pBdr>
        <w:rPr>
          <w:rFonts w:ascii="Arial" w:hAnsi="Arial" w:cs="Arial"/>
          <w:sz w:val="22"/>
          <w:szCs w:val="22"/>
        </w:rPr>
      </w:pPr>
    </w:p>
    <w:p w14:paraId="202A90FB" w14:textId="77777777" w:rsidR="00B06AE5" w:rsidRPr="00EE302A" w:rsidRDefault="00B06AE5" w:rsidP="00B06AE5">
      <w:pPr>
        <w:rPr>
          <w:rFonts w:ascii="Arial" w:hAnsi="Arial" w:cs="Arial"/>
          <w:sz w:val="22"/>
          <w:szCs w:val="22"/>
        </w:rPr>
      </w:pPr>
    </w:p>
    <w:p w14:paraId="18A92FB3" w14:textId="77777777" w:rsidR="00B06AE5" w:rsidRPr="00EE302A" w:rsidRDefault="00B06AE5" w:rsidP="00B06AE5">
      <w:pPr>
        <w:jc w:val="both"/>
        <w:rPr>
          <w:rFonts w:ascii="Arial" w:hAnsi="Arial"/>
          <w:sz w:val="22"/>
          <w:szCs w:val="22"/>
        </w:rPr>
      </w:pPr>
      <w:r w:rsidRPr="00EE302A">
        <w:rPr>
          <w:rFonts w:ascii="Arial" w:hAnsi="Arial"/>
          <w:b/>
          <w:bCs/>
          <w:iCs/>
          <w:sz w:val="22"/>
          <w:szCs w:val="22"/>
        </w:rPr>
        <w:t xml:space="preserve">PROYECTO DE LEY, EN PRIMER TRÁMITE CONSTITUCIONAL, QUE INTRODUCE DIVERSAS MODIFICACIONES A LA LEY GENERAL DE PESCA Y A LA LEY N° 20.657. </w:t>
      </w:r>
      <w:r w:rsidRPr="00EE302A">
        <w:rPr>
          <w:rFonts w:ascii="Arial" w:hAnsi="Arial"/>
          <w:sz w:val="22"/>
          <w:szCs w:val="22"/>
        </w:rPr>
        <w:t>Boletín N° 10.190-21.</w:t>
      </w:r>
    </w:p>
    <w:p w14:paraId="3222F043" w14:textId="77777777" w:rsidR="00E61B81" w:rsidRPr="00EE302A" w:rsidRDefault="00E61B81" w:rsidP="00B06AE5">
      <w:pPr>
        <w:jc w:val="both"/>
        <w:rPr>
          <w:rFonts w:ascii="Arial" w:hAnsi="Arial"/>
          <w:sz w:val="22"/>
          <w:szCs w:val="22"/>
        </w:rPr>
      </w:pPr>
    </w:p>
    <w:p w14:paraId="3610B511" w14:textId="054EEC47" w:rsidR="00E61B81" w:rsidRPr="00EE302A" w:rsidRDefault="00F05DD2" w:rsidP="00E61B81">
      <w:pPr>
        <w:jc w:val="both"/>
        <w:rPr>
          <w:rFonts w:ascii="Arial" w:hAnsi="Arial"/>
          <w:b/>
          <w:bCs/>
          <w:iCs/>
          <w:sz w:val="22"/>
          <w:szCs w:val="22"/>
        </w:rPr>
      </w:pPr>
      <w:r w:rsidRPr="00EE302A">
        <w:rPr>
          <w:rFonts w:ascii="Arial" w:hAnsi="Arial" w:cs="Arial"/>
          <w:b/>
          <w:sz w:val="22"/>
          <w:szCs w:val="22"/>
        </w:rPr>
        <w:t>1.-</w:t>
      </w:r>
      <w:r w:rsidRPr="00EE302A">
        <w:rPr>
          <w:rFonts w:ascii="Arial" w:hAnsi="Arial" w:cs="Arial"/>
          <w:b/>
          <w:sz w:val="22"/>
          <w:szCs w:val="22"/>
        </w:rPr>
        <w:tab/>
      </w:r>
      <w:r w:rsidR="00972F46" w:rsidRPr="00EE302A">
        <w:rPr>
          <w:rFonts w:ascii="Arial" w:hAnsi="Arial" w:cs="Arial"/>
          <w:b/>
          <w:sz w:val="22"/>
          <w:szCs w:val="22"/>
        </w:rPr>
        <w:t xml:space="preserve">MATERIA DE CITACIÓN : </w:t>
      </w:r>
      <w:r w:rsidR="00972F46" w:rsidRPr="00EE302A">
        <w:rPr>
          <w:rFonts w:ascii="Arial" w:hAnsi="Arial" w:cs="Arial"/>
          <w:sz w:val="22"/>
          <w:szCs w:val="22"/>
        </w:rPr>
        <w:t>Continuar con estudio del proyecto de ley, en primer trámite constitucional, que introduce diversas modificaciones a la Ley General de Pesca y a la Ley Nº 20.657.-</w:t>
      </w:r>
    </w:p>
    <w:p w14:paraId="0D93EA1A" w14:textId="77777777" w:rsidR="00E61B81" w:rsidRPr="00EE302A" w:rsidRDefault="00E61B81" w:rsidP="00E61B81">
      <w:pPr>
        <w:jc w:val="both"/>
        <w:rPr>
          <w:rFonts w:ascii="Arial" w:hAnsi="Arial" w:cs="Arial"/>
          <w:sz w:val="22"/>
          <w:szCs w:val="22"/>
        </w:rPr>
      </w:pPr>
    </w:p>
    <w:p w14:paraId="327EF7EB" w14:textId="451B31E1" w:rsidR="00E61B81" w:rsidRPr="00EE302A" w:rsidRDefault="00E61B81" w:rsidP="00E61B81">
      <w:pPr>
        <w:jc w:val="both"/>
        <w:rPr>
          <w:rFonts w:ascii="Arial" w:hAnsi="Arial" w:cs="Arial"/>
          <w:sz w:val="22"/>
          <w:szCs w:val="22"/>
        </w:rPr>
      </w:pPr>
      <w:r w:rsidRPr="00EE302A">
        <w:rPr>
          <w:rFonts w:ascii="Arial" w:hAnsi="Arial" w:cs="Arial"/>
          <w:b/>
          <w:sz w:val="22"/>
          <w:szCs w:val="22"/>
        </w:rPr>
        <w:t>Invitados:</w:t>
      </w:r>
      <w:r w:rsidRPr="00EE302A">
        <w:rPr>
          <w:rFonts w:ascii="Arial" w:hAnsi="Arial" w:cs="Arial"/>
          <w:b/>
          <w:sz w:val="22"/>
          <w:szCs w:val="22"/>
        </w:rPr>
        <w:tab/>
        <w:t xml:space="preserve"> </w:t>
      </w:r>
      <w:r w:rsidRPr="00EE302A">
        <w:rPr>
          <w:rFonts w:ascii="Arial" w:hAnsi="Arial" w:cs="Arial"/>
          <w:sz w:val="22"/>
          <w:szCs w:val="22"/>
        </w:rPr>
        <w:t>La Representante en Chile de FAO y el Director Ejecutivo del IFOP.</w:t>
      </w:r>
    </w:p>
    <w:p w14:paraId="72655A88" w14:textId="77777777" w:rsidR="00E61B81" w:rsidRPr="00EE302A" w:rsidRDefault="00E61B81" w:rsidP="00972F46">
      <w:pPr>
        <w:jc w:val="both"/>
        <w:rPr>
          <w:rFonts w:ascii="Arial" w:hAnsi="Arial" w:cs="Arial"/>
          <w:sz w:val="22"/>
          <w:szCs w:val="22"/>
        </w:rPr>
      </w:pPr>
    </w:p>
    <w:p w14:paraId="35CE137A" w14:textId="5347260C" w:rsidR="00E61B81" w:rsidRPr="00EE302A" w:rsidRDefault="00F05DD2" w:rsidP="00E61B81">
      <w:pPr>
        <w:jc w:val="both"/>
        <w:rPr>
          <w:rFonts w:ascii="Arial" w:hAnsi="Arial" w:cs="Arial"/>
          <w:sz w:val="22"/>
          <w:szCs w:val="22"/>
        </w:rPr>
      </w:pPr>
      <w:r w:rsidRPr="00EE302A">
        <w:rPr>
          <w:rFonts w:ascii="Arial" w:hAnsi="Arial" w:cs="Arial"/>
          <w:b/>
          <w:sz w:val="22"/>
          <w:szCs w:val="22"/>
        </w:rPr>
        <w:t>2.-</w:t>
      </w:r>
      <w:r w:rsidRPr="00EE302A">
        <w:rPr>
          <w:rFonts w:ascii="Arial" w:hAnsi="Arial" w:cs="Arial"/>
          <w:b/>
          <w:sz w:val="22"/>
          <w:szCs w:val="22"/>
        </w:rPr>
        <w:tab/>
      </w:r>
      <w:r w:rsidR="00972F46" w:rsidRPr="00EE302A">
        <w:rPr>
          <w:rFonts w:ascii="Arial" w:hAnsi="Arial" w:cs="Arial"/>
          <w:b/>
          <w:sz w:val="22"/>
          <w:szCs w:val="22"/>
        </w:rPr>
        <w:t xml:space="preserve">SESIÓN ANTERIOR : </w:t>
      </w:r>
      <w:r w:rsidR="00E61B81" w:rsidRPr="00EE302A">
        <w:rPr>
          <w:rFonts w:ascii="Arial" w:hAnsi="Arial" w:cs="Arial"/>
          <w:sz w:val="22"/>
          <w:szCs w:val="22"/>
        </w:rPr>
        <w:t xml:space="preserve">Se escuchó la exposición de los invitados, </w:t>
      </w:r>
      <w:r w:rsidR="00EE302A" w:rsidRPr="00EE302A">
        <w:rPr>
          <w:rFonts w:ascii="Arial" w:hAnsi="Arial" w:cs="Arial"/>
          <w:sz w:val="22"/>
          <w:szCs w:val="22"/>
          <w:lang w:val="es-CL"/>
        </w:rPr>
        <w:t>Consejo Nacional por la Defensa del Patrimonio Pesquero de Chile</w:t>
      </w:r>
      <w:r w:rsidR="00B24167">
        <w:rPr>
          <w:rFonts w:ascii="Arial" w:hAnsi="Arial" w:cs="Arial"/>
          <w:sz w:val="22"/>
          <w:szCs w:val="22"/>
        </w:rPr>
        <w:t xml:space="preserve"> </w:t>
      </w:r>
      <w:r w:rsidR="00EE302A" w:rsidRPr="00EE302A">
        <w:rPr>
          <w:rFonts w:ascii="Arial" w:hAnsi="Arial" w:cs="Arial"/>
          <w:sz w:val="22"/>
          <w:szCs w:val="22"/>
          <w:lang w:val="es-CL"/>
        </w:rPr>
        <w:t>(CONDEPP A.G.)</w:t>
      </w:r>
      <w:r w:rsidR="00E61B81" w:rsidRPr="00EE302A">
        <w:rPr>
          <w:rFonts w:ascii="Arial" w:hAnsi="Arial" w:cs="Arial"/>
          <w:sz w:val="22"/>
          <w:szCs w:val="22"/>
        </w:rPr>
        <w:t xml:space="preserve"> y CONFEPACH.</w:t>
      </w:r>
    </w:p>
    <w:p w14:paraId="1C8185F8" w14:textId="21E6FEEA" w:rsidR="00972F46" w:rsidRDefault="00972F46" w:rsidP="00972F46">
      <w:pPr>
        <w:jc w:val="both"/>
        <w:rPr>
          <w:rFonts w:ascii="Arial" w:hAnsi="Arial" w:cs="Arial"/>
          <w:sz w:val="22"/>
          <w:szCs w:val="22"/>
        </w:rPr>
      </w:pPr>
    </w:p>
    <w:p w14:paraId="007279BB" w14:textId="10595568" w:rsidR="00E66F5A" w:rsidRPr="00E66F5A" w:rsidRDefault="00E66F5A" w:rsidP="00972F46">
      <w:pPr>
        <w:jc w:val="both"/>
        <w:rPr>
          <w:rFonts w:ascii="Arial" w:hAnsi="Arial" w:cs="Arial"/>
          <w:b/>
          <w:sz w:val="22"/>
          <w:szCs w:val="22"/>
        </w:rPr>
      </w:pPr>
      <w:r>
        <w:rPr>
          <w:rFonts w:ascii="Arial" w:hAnsi="Arial" w:cs="Arial"/>
          <w:b/>
          <w:sz w:val="22"/>
          <w:szCs w:val="22"/>
          <w:lang w:val="es-CL"/>
        </w:rPr>
        <w:t xml:space="preserve">Resumén presentación </w:t>
      </w:r>
      <w:r w:rsidRPr="00E66F5A">
        <w:rPr>
          <w:rFonts w:ascii="Arial" w:hAnsi="Arial" w:cs="Arial"/>
          <w:b/>
          <w:sz w:val="22"/>
          <w:szCs w:val="22"/>
          <w:lang w:val="es-CL"/>
        </w:rPr>
        <w:t>CONDEPP A.G</w:t>
      </w:r>
    </w:p>
    <w:p w14:paraId="42B4BCB9" w14:textId="77777777" w:rsidR="00E66F5A" w:rsidRPr="00EE302A" w:rsidRDefault="00E66F5A" w:rsidP="00972F46">
      <w:pPr>
        <w:jc w:val="both"/>
        <w:rPr>
          <w:rFonts w:ascii="Arial" w:hAnsi="Arial" w:cs="Arial"/>
          <w:sz w:val="22"/>
          <w:szCs w:val="22"/>
        </w:rPr>
      </w:pPr>
    </w:p>
    <w:p w14:paraId="7E897FCF" w14:textId="332A17B1" w:rsidR="00C76ED6" w:rsidRPr="00B24167" w:rsidRDefault="00E66F5A" w:rsidP="00E66F5A">
      <w:pPr>
        <w:numPr>
          <w:ilvl w:val="0"/>
          <w:numId w:val="9"/>
        </w:numPr>
        <w:jc w:val="both"/>
        <w:rPr>
          <w:rFonts w:ascii="Arial" w:hAnsi="Arial" w:cs="Arial"/>
          <w:sz w:val="22"/>
          <w:szCs w:val="22"/>
        </w:rPr>
      </w:pPr>
      <w:r>
        <w:rPr>
          <w:rFonts w:ascii="Arial" w:hAnsi="Arial" w:cs="Arial"/>
          <w:sz w:val="22"/>
          <w:szCs w:val="22"/>
          <w:lang w:val="es-CL"/>
        </w:rPr>
        <w:t xml:space="preserve">Se </w:t>
      </w:r>
      <w:r w:rsidR="00C76ED6" w:rsidRPr="00B24167">
        <w:rPr>
          <w:rFonts w:ascii="Arial" w:hAnsi="Arial" w:cs="Arial"/>
          <w:sz w:val="22"/>
          <w:szCs w:val="22"/>
          <w:lang w:val="es-CL"/>
        </w:rPr>
        <w:t>constitu</w:t>
      </w:r>
      <w:r>
        <w:rPr>
          <w:rFonts w:ascii="Arial" w:hAnsi="Arial" w:cs="Arial"/>
          <w:sz w:val="22"/>
          <w:szCs w:val="22"/>
          <w:lang w:val="es-CL"/>
        </w:rPr>
        <w:t>yeron</w:t>
      </w:r>
      <w:r w:rsidR="00C76ED6" w:rsidRPr="00B24167">
        <w:rPr>
          <w:rFonts w:ascii="Arial" w:hAnsi="Arial" w:cs="Arial"/>
          <w:sz w:val="22"/>
          <w:szCs w:val="22"/>
          <w:lang w:val="es-CL"/>
        </w:rPr>
        <w:t xml:space="preserve"> con 50 mil pescadores artesanales del país, </w:t>
      </w:r>
      <w:r>
        <w:rPr>
          <w:rFonts w:ascii="Arial" w:hAnsi="Arial" w:cs="Arial"/>
          <w:sz w:val="22"/>
          <w:szCs w:val="22"/>
          <w:lang w:val="es-CL"/>
        </w:rPr>
        <w:t xml:space="preserve">hoy la cifra supera los 60 mil </w:t>
      </w:r>
      <w:r w:rsidR="00C76ED6" w:rsidRPr="00B24167">
        <w:rPr>
          <w:rFonts w:ascii="Arial" w:hAnsi="Arial" w:cs="Arial"/>
          <w:sz w:val="22"/>
          <w:szCs w:val="22"/>
          <w:lang w:val="es-CL"/>
        </w:rPr>
        <w:t>asociados según nuestro último registro.</w:t>
      </w:r>
    </w:p>
    <w:p w14:paraId="047C169D" w14:textId="1057C68A" w:rsidR="00E66F5A" w:rsidRPr="00E66F5A" w:rsidRDefault="00C76ED6" w:rsidP="00E66F5A">
      <w:pPr>
        <w:numPr>
          <w:ilvl w:val="0"/>
          <w:numId w:val="9"/>
        </w:numPr>
        <w:jc w:val="both"/>
        <w:rPr>
          <w:rFonts w:ascii="Arial" w:hAnsi="Arial" w:cs="Arial"/>
          <w:sz w:val="22"/>
          <w:szCs w:val="22"/>
        </w:rPr>
      </w:pPr>
      <w:r w:rsidRPr="00B24167">
        <w:rPr>
          <w:rFonts w:ascii="Arial" w:hAnsi="Arial" w:cs="Arial"/>
          <w:sz w:val="22"/>
          <w:szCs w:val="22"/>
          <w:lang w:val="es-CL"/>
        </w:rPr>
        <w:t xml:space="preserve">Condepp </w:t>
      </w:r>
      <w:r w:rsidR="00E66F5A">
        <w:rPr>
          <w:rFonts w:ascii="Arial" w:hAnsi="Arial" w:cs="Arial"/>
          <w:sz w:val="22"/>
          <w:szCs w:val="22"/>
          <w:lang w:val="es-CL"/>
        </w:rPr>
        <w:t xml:space="preserve">se creó </w:t>
      </w:r>
      <w:r w:rsidRPr="00B24167">
        <w:rPr>
          <w:rFonts w:ascii="Arial" w:hAnsi="Arial" w:cs="Arial"/>
          <w:sz w:val="22"/>
          <w:szCs w:val="22"/>
          <w:lang w:val="es-CL"/>
        </w:rPr>
        <w:t xml:space="preserve">en protesta </w:t>
      </w:r>
      <w:r w:rsidR="00E66F5A">
        <w:rPr>
          <w:rFonts w:ascii="Arial" w:hAnsi="Arial" w:cs="Arial"/>
          <w:sz w:val="22"/>
          <w:szCs w:val="22"/>
          <w:lang w:val="es-CL"/>
        </w:rPr>
        <w:t xml:space="preserve">al </w:t>
      </w:r>
      <w:r w:rsidRPr="00B24167">
        <w:rPr>
          <w:rFonts w:ascii="Arial" w:hAnsi="Arial" w:cs="Arial"/>
          <w:sz w:val="22"/>
          <w:szCs w:val="22"/>
          <w:lang w:val="es-CL"/>
        </w:rPr>
        <w:t xml:space="preserve">respaldo que organizaciones artesanales dieron a las </w:t>
      </w:r>
      <w:r w:rsidR="00E66F5A">
        <w:rPr>
          <w:rFonts w:ascii="Arial" w:hAnsi="Arial" w:cs="Arial"/>
          <w:sz w:val="22"/>
          <w:szCs w:val="22"/>
          <w:lang w:val="es-CL"/>
        </w:rPr>
        <w:t xml:space="preserve">grandes </w:t>
      </w:r>
      <w:r w:rsidRPr="00B24167">
        <w:rPr>
          <w:rFonts w:ascii="Arial" w:hAnsi="Arial" w:cs="Arial"/>
          <w:sz w:val="22"/>
          <w:szCs w:val="22"/>
          <w:lang w:val="es-CL"/>
        </w:rPr>
        <w:t>industria</w:t>
      </w:r>
      <w:r w:rsidR="00E66F5A">
        <w:rPr>
          <w:rFonts w:ascii="Arial" w:hAnsi="Arial" w:cs="Arial"/>
          <w:sz w:val="22"/>
          <w:szCs w:val="22"/>
          <w:lang w:val="es-CL"/>
        </w:rPr>
        <w:t>s pesquera.</w:t>
      </w:r>
    </w:p>
    <w:p w14:paraId="0545601E" w14:textId="77777777" w:rsidR="000417A6" w:rsidRPr="000417A6" w:rsidRDefault="00E66F5A" w:rsidP="000417A6">
      <w:pPr>
        <w:numPr>
          <w:ilvl w:val="0"/>
          <w:numId w:val="9"/>
        </w:numPr>
        <w:jc w:val="both"/>
        <w:rPr>
          <w:rFonts w:ascii="Arial" w:hAnsi="Arial" w:cs="Arial"/>
          <w:bCs/>
          <w:sz w:val="22"/>
          <w:szCs w:val="22"/>
        </w:rPr>
      </w:pPr>
      <w:r>
        <w:rPr>
          <w:rFonts w:ascii="Arial" w:hAnsi="Arial" w:cs="Arial"/>
          <w:sz w:val="22"/>
          <w:szCs w:val="22"/>
          <w:lang w:val="es-CL"/>
        </w:rPr>
        <w:t>Pri</w:t>
      </w:r>
      <w:r w:rsidRPr="0007373D">
        <w:rPr>
          <w:rFonts w:ascii="Arial" w:hAnsi="Arial" w:cs="Arial"/>
          <w:sz w:val="22"/>
          <w:szCs w:val="22"/>
          <w:lang w:val="es-CL"/>
        </w:rPr>
        <w:t xml:space="preserve">ncipales Demandas: </w:t>
      </w:r>
    </w:p>
    <w:p w14:paraId="0DA33D1E" w14:textId="251D697F" w:rsidR="000417A6" w:rsidRPr="000417A6" w:rsidRDefault="00E66F5A" w:rsidP="000417A6">
      <w:pPr>
        <w:numPr>
          <w:ilvl w:val="1"/>
          <w:numId w:val="9"/>
        </w:numPr>
        <w:jc w:val="both"/>
        <w:rPr>
          <w:rFonts w:ascii="Arial" w:hAnsi="Arial" w:cs="Arial"/>
          <w:b/>
          <w:bCs/>
          <w:sz w:val="22"/>
          <w:szCs w:val="22"/>
        </w:rPr>
      </w:pPr>
      <w:r w:rsidRPr="00C76ED6">
        <w:rPr>
          <w:rFonts w:ascii="Arial" w:hAnsi="Arial" w:cs="Arial"/>
          <w:b/>
          <w:sz w:val="22"/>
          <w:szCs w:val="22"/>
          <w:lang w:val="es-CL"/>
        </w:rPr>
        <w:t>1)</w:t>
      </w:r>
      <w:r w:rsidRPr="0007373D">
        <w:rPr>
          <w:rFonts w:ascii="Arial" w:hAnsi="Arial" w:cs="Arial"/>
          <w:sz w:val="22"/>
          <w:szCs w:val="22"/>
          <w:lang w:val="es-CL"/>
        </w:rPr>
        <w:t xml:space="preserve"> </w:t>
      </w:r>
      <w:r w:rsidRPr="000417A6">
        <w:rPr>
          <w:rFonts w:ascii="Arial" w:hAnsi="Arial" w:cs="Arial"/>
          <w:b/>
          <w:bCs/>
          <w:sz w:val="22"/>
          <w:szCs w:val="22"/>
          <w:lang w:val="es-CL"/>
        </w:rPr>
        <w:t xml:space="preserve">La propiedad de los recursos hidrobiológicos debe ser del Estado de Chile y de todos los chilenos; </w:t>
      </w:r>
    </w:p>
    <w:p w14:paraId="6A343481" w14:textId="7464F4B1" w:rsidR="000417A6" w:rsidRPr="000417A6" w:rsidRDefault="00E66F5A" w:rsidP="000417A6">
      <w:pPr>
        <w:numPr>
          <w:ilvl w:val="1"/>
          <w:numId w:val="9"/>
        </w:numPr>
        <w:jc w:val="both"/>
        <w:rPr>
          <w:rFonts w:ascii="Arial" w:hAnsi="Arial" w:cs="Arial"/>
          <w:b/>
          <w:bCs/>
          <w:sz w:val="22"/>
          <w:szCs w:val="22"/>
        </w:rPr>
      </w:pPr>
      <w:r w:rsidRPr="000417A6">
        <w:rPr>
          <w:rFonts w:ascii="Arial" w:hAnsi="Arial" w:cs="Arial"/>
          <w:b/>
          <w:bCs/>
          <w:sz w:val="22"/>
          <w:szCs w:val="22"/>
          <w:lang w:val="es-CL"/>
        </w:rPr>
        <w:t xml:space="preserve">2) </w:t>
      </w:r>
      <w:r w:rsidR="0007373D" w:rsidRPr="000417A6">
        <w:rPr>
          <w:rFonts w:ascii="Arial" w:hAnsi="Arial" w:cs="Arial"/>
          <w:b/>
          <w:bCs/>
          <w:sz w:val="22"/>
          <w:szCs w:val="22"/>
          <w:lang w:val="es-CL"/>
        </w:rPr>
        <w:t>Fin de la pesca de arrastre</w:t>
      </w:r>
      <w:r w:rsidRPr="000417A6">
        <w:rPr>
          <w:rFonts w:ascii="Arial" w:hAnsi="Arial" w:cs="Arial"/>
          <w:b/>
          <w:sz w:val="22"/>
          <w:szCs w:val="22"/>
        </w:rPr>
        <w:t>;</w:t>
      </w:r>
      <w:r w:rsidR="0007373D" w:rsidRPr="000417A6">
        <w:rPr>
          <w:rFonts w:ascii="Arial" w:hAnsi="Arial" w:cs="Arial"/>
          <w:b/>
          <w:sz w:val="22"/>
          <w:szCs w:val="22"/>
        </w:rPr>
        <w:t xml:space="preserve"> </w:t>
      </w:r>
    </w:p>
    <w:p w14:paraId="27840F9D" w14:textId="3B86DB05" w:rsidR="00E66F5A" w:rsidRPr="00C76ED6" w:rsidRDefault="0007373D" w:rsidP="000417A6">
      <w:pPr>
        <w:numPr>
          <w:ilvl w:val="1"/>
          <w:numId w:val="9"/>
        </w:numPr>
        <w:jc w:val="both"/>
        <w:rPr>
          <w:rFonts w:ascii="Arial" w:hAnsi="Arial" w:cs="Arial"/>
          <w:bCs/>
          <w:sz w:val="22"/>
          <w:szCs w:val="22"/>
        </w:rPr>
      </w:pPr>
      <w:r w:rsidRPr="000417A6">
        <w:rPr>
          <w:rFonts w:ascii="Arial" w:hAnsi="Arial" w:cs="Arial"/>
          <w:b/>
          <w:sz w:val="22"/>
          <w:szCs w:val="22"/>
        </w:rPr>
        <w:t xml:space="preserve">3) </w:t>
      </w:r>
      <w:r w:rsidR="00C76ED6" w:rsidRPr="000417A6">
        <w:rPr>
          <w:rFonts w:ascii="Arial" w:hAnsi="Arial" w:cs="Arial"/>
          <w:b/>
          <w:bCs/>
          <w:sz w:val="22"/>
          <w:szCs w:val="22"/>
          <w:lang w:val="es-CL"/>
        </w:rPr>
        <w:t>Fin a la perforaciones de la industria  en la zona de reserva artesanal</w:t>
      </w:r>
      <w:r w:rsidR="000417A6">
        <w:rPr>
          <w:rFonts w:ascii="Arial" w:hAnsi="Arial" w:cs="Arial"/>
          <w:bCs/>
          <w:sz w:val="22"/>
          <w:szCs w:val="22"/>
          <w:lang w:val="es-CL"/>
        </w:rPr>
        <w:t xml:space="preserve">. </w:t>
      </w:r>
      <w:r w:rsidR="00C76ED6" w:rsidRPr="000417A6">
        <w:rPr>
          <w:rFonts w:ascii="Arial" w:hAnsi="Arial" w:cs="Arial"/>
          <w:bCs/>
          <w:sz w:val="22"/>
          <w:szCs w:val="22"/>
          <w:lang w:val="es-CL"/>
        </w:rPr>
        <w:t>La Ley de Pesca permite que naves industriales operaren en la zona de reserva artesanal (art. 47 inc. 3 y 4), incluso con red de arrastre. Estas autorizaciones afectan a las regiones XV y I regiones (sardina española y anchoveta); y a la IV región (camarón nailon, langostino amarillo, langostino colorado y gamba).</w:t>
      </w:r>
    </w:p>
    <w:p w14:paraId="5DBD1C95" w14:textId="7E08C456" w:rsidR="00C76ED6" w:rsidRDefault="00C76ED6" w:rsidP="000417A6">
      <w:pPr>
        <w:numPr>
          <w:ilvl w:val="1"/>
          <w:numId w:val="9"/>
        </w:numPr>
        <w:tabs>
          <w:tab w:val="num" w:pos="720"/>
        </w:tabs>
        <w:jc w:val="both"/>
        <w:rPr>
          <w:rFonts w:ascii="Arial" w:hAnsi="Arial" w:cs="Arial"/>
          <w:bCs/>
          <w:sz w:val="22"/>
          <w:szCs w:val="22"/>
        </w:rPr>
      </w:pPr>
      <w:r w:rsidRPr="00C76ED6">
        <w:rPr>
          <w:rFonts w:ascii="Arial" w:hAnsi="Arial" w:cs="Arial"/>
          <w:b/>
          <w:bCs/>
          <w:sz w:val="22"/>
          <w:szCs w:val="22"/>
          <w:lang w:val="es-CL"/>
        </w:rPr>
        <w:t>Refuerzo institucional</w:t>
      </w:r>
      <w:r w:rsidR="00277EE7">
        <w:rPr>
          <w:rFonts w:ascii="Arial" w:hAnsi="Arial" w:cs="Arial"/>
          <w:b/>
          <w:bCs/>
          <w:sz w:val="22"/>
          <w:szCs w:val="22"/>
          <w:lang w:val="es-CL"/>
        </w:rPr>
        <w:t xml:space="preserve">. </w:t>
      </w:r>
      <w:r w:rsidRPr="00C76ED6">
        <w:rPr>
          <w:rFonts w:ascii="Arial" w:hAnsi="Arial" w:cs="Arial"/>
          <w:bCs/>
          <w:sz w:val="22"/>
          <w:szCs w:val="22"/>
          <w:lang w:val="es-CL"/>
        </w:rPr>
        <w:t>Mayores atribuciones de fiscalización a Sernapesca, como organismo in</w:t>
      </w:r>
      <w:r w:rsidR="00277EE7">
        <w:rPr>
          <w:rFonts w:ascii="Arial" w:hAnsi="Arial" w:cs="Arial"/>
          <w:bCs/>
          <w:sz w:val="22"/>
          <w:szCs w:val="22"/>
          <w:lang w:val="es-CL"/>
        </w:rPr>
        <w:t>dependiente;</w:t>
      </w:r>
      <w:r w:rsidR="00277EE7">
        <w:rPr>
          <w:rFonts w:ascii="Arial" w:hAnsi="Arial" w:cs="Arial"/>
          <w:bCs/>
          <w:sz w:val="22"/>
          <w:szCs w:val="22"/>
        </w:rPr>
        <w:t xml:space="preserve"> </w:t>
      </w:r>
      <w:r w:rsidRPr="00277EE7">
        <w:rPr>
          <w:rFonts w:ascii="Arial" w:hAnsi="Arial" w:cs="Arial"/>
          <w:bCs/>
          <w:sz w:val="22"/>
          <w:szCs w:val="22"/>
          <w:lang w:val="es-CL"/>
        </w:rPr>
        <w:t>Fortalecimiento del Insti</w:t>
      </w:r>
      <w:r w:rsidR="00277EE7">
        <w:rPr>
          <w:rFonts w:ascii="Arial" w:hAnsi="Arial" w:cs="Arial"/>
          <w:bCs/>
          <w:sz w:val="22"/>
          <w:szCs w:val="22"/>
          <w:lang w:val="es-CL"/>
        </w:rPr>
        <w:t xml:space="preserve">tuto de Fomento Pesquero (IFOP); e </w:t>
      </w:r>
      <w:r w:rsidRPr="00277EE7">
        <w:rPr>
          <w:rFonts w:ascii="Arial" w:hAnsi="Arial" w:cs="Arial"/>
          <w:bCs/>
          <w:sz w:val="22"/>
          <w:szCs w:val="22"/>
          <w:lang w:val="es-CL"/>
        </w:rPr>
        <w:t>Independencia administrativa y económica de los Comités Científicos y que sus decisiones sean vinculantes.</w:t>
      </w:r>
    </w:p>
    <w:p w14:paraId="05C4DC08" w14:textId="47F9179A" w:rsidR="00064103" w:rsidRPr="000A17A0" w:rsidRDefault="00064103" w:rsidP="000A17A0">
      <w:pPr>
        <w:numPr>
          <w:ilvl w:val="1"/>
          <w:numId w:val="9"/>
        </w:numPr>
        <w:tabs>
          <w:tab w:val="num" w:pos="720"/>
        </w:tabs>
        <w:jc w:val="both"/>
        <w:rPr>
          <w:rFonts w:ascii="Arial" w:hAnsi="Arial" w:cs="Arial"/>
          <w:bCs/>
          <w:sz w:val="22"/>
          <w:szCs w:val="22"/>
        </w:rPr>
      </w:pPr>
      <w:r w:rsidRPr="000A17A0">
        <w:rPr>
          <w:rFonts w:ascii="Arial" w:hAnsi="Arial" w:cs="Arial"/>
          <w:b/>
          <w:bCs/>
          <w:sz w:val="22"/>
          <w:szCs w:val="22"/>
          <w:lang w:val="es-CL"/>
        </w:rPr>
        <w:t>Ampliación de las 5 millas desde la Línea de la Concordia hasta Cabo de Hornos.</w:t>
      </w:r>
      <w:r w:rsidR="000A17A0">
        <w:rPr>
          <w:rFonts w:ascii="Arial" w:hAnsi="Arial" w:cs="Arial"/>
          <w:bCs/>
          <w:sz w:val="22"/>
          <w:szCs w:val="22"/>
        </w:rPr>
        <w:t xml:space="preserve"> </w:t>
      </w:r>
      <w:r w:rsidRPr="000A17A0">
        <w:rPr>
          <w:rFonts w:ascii="Arial" w:hAnsi="Arial" w:cs="Arial"/>
          <w:bCs/>
          <w:sz w:val="22"/>
          <w:szCs w:val="22"/>
          <w:lang w:val="es-CL"/>
        </w:rPr>
        <w:t xml:space="preserve">Esta medida busca dar efectiva protección a importantes </w:t>
      </w:r>
      <w:r w:rsidRPr="000A17A0">
        <w:rPr>
          <w:rFonts w:ascii="Arial" w:hAnsi="Arial" w:cs="Arial"/>
          <w:bCs/>
          <w:sz w:val="22"/>
          <w:szCs w:val="22"/>
          <w:lang w:val="es-CL"/>
        </w:rPr>
        <w:lastRenderedPageBreak/>
        <w:t>zonas de reclutamiento y desove. Esta demanda no fue considerada por los legisladores, lo que ha impedido una regulación que observe el capital económico, social, medio ambiental que hay en las costas de Chile.</w:t>
      </w:r>
    </w:p>
    <w:p w14:paraId="0CF0DF17" w14:textId="7625CEB3" w:rsidR="000A17A0" w:rsidRDefault="00064103" w:rsidP="000417A6">
      <w:pPr>
        <w:numPr>
          <w:ilvl w:val="1"/>
          <w:numId w:val="9"/>
        </w:numPr>
        <w:tabs>
          <w:tab w:val="num" w:pos="720"/>
        </w:tabs>
        <w:jc w:val="both"/>
        <w:rPr>
          <w:rFonts w:ascii="Arial" w:hAnsi="Arial" w:cs="Arial"/>
          <w:bCs/>
          <w:sz w:val="22"/>
          <w:szCs w:val="22"/>
        </w:rPr>
      </w:pPr>
      <w:r w:rsidRPr="000A17A0">
        <w:rPr>
          <w:rFonts w:ascii="Arial" w:hAnsi="Arial" w:cs="Arial"/>
          <w:b/>
          <w:bCs/>
          <w:sz w:val="22"/>
          <w:szCs w:val="22"/>
          <w:lang w:val="es-CL"/>
        </w:rPr>
        <w:t>Redistribución de la cuota de pesca en favor de la pesca artesanal (fraccionamiento)</w:t>
      </w:r>
      <w:r w:rsidR="000A17A0">
        <w:rPr>
          <w:rFonts w:ascii="Arial" w:hAnsi="Arial" w:cs="Arial"/>
          <w:b/>
          <w:bCs/>
          <w:sz w:val="22"/>
          <w:szCs w:val="22"/>
          <w:lang w:val="es-CL"/>
        </w:rPr>
        <w:t xml:space="preserve">. </w:t>
      </w:r>
      <w:r w:rsidRPr="000A17A0">
        <w:rPr>
          <w:rFonts w:ascii="Arial" w:hAnsi="Arial" w:cs="Arial"/>
          <w:bCs/>
          <w:sz w:val="22"/>
          <w:szCs w:val="22"/>
          <w:lang w:val="es-CL"/>
        </w:rPr>
        <w:t>Existe el mito que la pesca artesanal tras los acuerdos de la Ley de Pesca recibió el 50% de la cuota de pesca creado a partir de la llamada “mesa pesquera” en que se incorporaron las algas como recurso pesquero. Si consideramos la fracción artesanal de los recursos sardina y anchoveta, es todavía menor.</w:t>
      </w:r>
      <w:r w:rsidR="000A17A0">
        <w:rPr>
          <w:rFonts w:ascii="Arial" w:hAnsi="Arial" w:cs="Arial"/>
          <w:bCs/>
          <w:sz w:val="22"/>
          <w:szCs w:val="22"/>
        </w:rPr>
        <w:t xml:space="preserve"> </w:t>
      </w:r>
      <w:r w:rsidRPr="000A17A0">
        <w:rPr>
          <w:rFonts w:ascii="Arial" w:hAnsi="Arial" w:cs="Arial"/>
          <w:bCs/>
          <w:sz w:val="22"/>
          <w:szCs w:val="22"/>
          <w:lang w:val="es-CL"/>
        </w:rPr>
        <w:t>Este mito ha sido ampliado por gremiales pesqueras, que hablan en la prensa de una distribución del 60% para nuestro sector y un 40% para la industria pesquera. En la realidad el promedio entre los años 2013 y el 2018, para las principales pesquerías, el sector artesanal recibe solo el 34.5% de la cuota y el industrial el 65,5%.</w:t>
      </w:r>
    </w:p>
    <w:p w14:paraId="3D229F2F" w14:textId="2F4B23FB" w:rsidR="00064103" w:rsidRPr="000A17A0" w:rsidRDefault="00064103" w:rsidP="000A17A0">
      <w:pPr>
        <w:numPr>
          <w:ilvl w:val="1"/>
          <w:numId w:val="9"/>
        </w:numPr>
        <w:tabs>
          <w:tab w:val="num" w:pos="720"/>
        </w:tabs>
        <w:jc w:val="both"/>
        <w:rPr>
          <w:rFonts w:ascii="Arial" w:hAnsi="Arial" w:cs="Arial"/>
          <w:bCs/>
          <w:sz w:val="22"/>
          <w:szCs w:val="22"/>
        </w:rPr>
      </w:pPr>
      <w:r w:rsidRPr="000A17A0">
        <w:rPr>
          <w:rFonts w:ascii="Arial" w:hAnsi="Arial" w:cs="Arial"/>
          <w:b/>
          <w:bCs/>
          <w:sz w:val="22"/>
          <w:szCs w:val="22"/>
          <w:lang w:val="es-CL"/>
        </w:rPr>
        <w:t>Mejorar canales de distribución y comercialización</w:t>
      </w:r>
      <w:r w:rsidR="000A17A0">
        <w:rPr>
          <w:rFonts w:ascii="Arial" w:hAnsi="Arial" w:cs="Arial"/>
          <w:b/>
          <w:bCs/>
          <w:sz w:val="22"/>
          <w:szCs w:val="22"/>
          <w:lang w:val="es-CL"/>
        </w:rPr>
        <w:t xml:space="preserve">: </w:t>
      </w:r>
      <w:r w:rsidRPr="000A17A0">
        <w:rPr>
          <w:rFonts w:ascii="Arial" w:hAnsi="Arial" w:cs="Arial"/>
          <w:bCs/>
          <w:sz w:val="22"/>
          <w:szCs w:val="22"/>
          <w:lang w:val="es-CL"/>
        </w:rPr>
        <w:t>Medida permitirá no solo un acceso más eficiente a los recursos, sino también una mejor oferta de los mismos para consumo humano (disponibilidad y precio). Los chilenos consumen 13 kg. per cápita de pescado el año,  cifra por debajo del promedio mundial que alcanza los 20 kg. según la FAO.</w:t>
      </w:r>
      <w:r w:rsidR="000A17A0">
        <w:rPr>
          <w:rFonts w:ascii="Arial" w:hAnsi="Arial" w:cs="Arial"/>
          <w:bCs/>
          <w:sz w:val="22"/>
          <w:szCs w:val="22"/>
        </w:rPr>
        <w:t xml:space="preserve"> </w:t>
      </w:r>
      <w:r w:rsidRPr="000A17A0">
        <w:rPr>
          <w:rFonts w:ascii="Arial" w:hAnsi="Arial" w:cs="Arial"/>
          <w:bCs/>
          <w:sz w:val="22"/>
          <w:szCs w:val="22"/>
          <w:lang w:val="es-CL"/>
        </w:rPr>
        <w:t>Se propone construir cuatro nuevos terminales pesqueros para fomento y desarrollo de la pesca artesanal, en puntos neurálgicos del país: Regiones de Antofagasta, Metropolitana, Bio Bio y Los Lagos.</w:t>
      </w:r>
    </w:p>
    <w:p w14:paraId="19C3A561" w14:textId="2EFFE2D7" w:rsidR="00064103" w:rsidRPr="000A17A0" w:rsidRDefault="00064103" w:rsidP="000A17A0">
      <w:pPr>
        <w:numPr>
          <w:ilvl w:val="1"/>
          <w:numId w:val="9"/>
        </w:numPr>
        <w:tabs>
          <w:tab w:val="num" w:pos="720"/>
        </w:tabs>
        <w:jc w:val="both"/>
        <w:rPr>
          <w:rFonts w:ascii="Arial" w:hAnsi="Arial" w:cs="Arial"/>
          <w:bCs/>
          <w:sz w:val="22"/>
          <w:szCs w:val="22"/>
        </w:rPr>
      </w:pPr>
      <w:r w:rsidRPr="000A17A0">
        <w:rPr>
          <w:rFonts w:ascii="Arial" w:hAnsi="Arial" w:cs="Arial"/>
          <w:b/>
          <w:bCs/>
          <w:sz w:val="22"/>
          <w:szCs w:val="22"/>
          <w:lang w:val="es-CL"/>
        </w:rPr>
        <w:t>Actualizar el padrón de registro pesquero artesanal y eliminar exigencias de acceso que hoy existen</w:t>
      </w:r>
      <w:r w:rsidR="000A17A0">
        <w:rPr>
          <w:rFonts w:ascii="Arial" w:hAnsi="Arial" w:cs="Arial"/>
          <w:b/>
          <w:bCs/>
          <w:sz w:val="22"/>
          <w:szCs w:val="22"/>
          <w:lang w:val="es-CL"/>
        </w:rPr>
        <w:t>.</w:t>
      </w:r>
      <w:r w:rsidRPr="000A17A0">
        <w:rPr>
          <w:rFonts w:ascii="Arial" w:hAnsi="Arial" w:cs="Arial"/>
          <w:b/>
          <w:bCs/>
          <w:sz w:val="22"/>
          <w:szCs w:val="22"/>
          <w:lang w:val="es-CL"/>
        </w:rPr>
        <w:t xml:space="preserve"> </w:t>
      </w:r>
      <w:r w:rsidRPr="000A17A0">
        <w:rPr>
          <w:rFonts w:ascii="Arial" w:hAnsi="Arial" w:cs="Arial"/>
          <w:bCs/>
          <w:sz w:val="22"/>
          <w:szCs w:val="22"/>
          <w:lang w:val="es-CL"/>
        </w:rPr>
        <w:t xml:space="preserve">Se requiere estudio que determine en el terreno quienes son pescadores artesanales y quienes micro- industriales que operan con licencia de pescadores artesanales. </w:t>
      </w:r>
      <w:r w:rsidR="000A17A0">
        <w:rPr>
          <w:rFonts w:ascii="Arial" w:hAnsi="Arial" w:cs="Arial"/>
          <w:bCs/>
          <w:sz w:val="22"/>
          <w:szCs w:val="22"/>
        </w:rPr>
        <w:t xml:space="preserve"> </w:t>
      </w:r>
      <w:r w:rsidRPr="000A17A0">
        <w:rPr>
          <w:rFonts w:ascii="Arial" w:hAnsi="Arial" w:cs="Arial"/>
          <w:bCs/>
          <w:sz w:val="22"/>
          <w:szCs w:val="22"/>
          <w:lang w:val="es-CL"/>
        </w:rPr>
        <w:t>Esta medida permitirá dar eficiencia a las políticas y recursos que se llevan a cabo por parte del Estado, llegando a las personas que realmente realizan el esfuerzo pesquero. Es necesario eliminar las exigencias de acceso que existen en dichos registros, a fin de permitir la entrada de nuevos actores al sector, principalmente en la pesquería del recurso Merluza del Sur.</w:t>
      </w:r>
    </w:p>
    <w:p w14:paraId="0D22D65D" w14:textId="6CE3180C" w:rsidR="00064103" w:rsidRPr="000A17A0" w:rsidRDefault="00064103" w:rsidP="000A17A0">
      <w:pPr>
        <w:numPr>
          <w:ilvl w:val="1"/>
          <w:numId w:val="9"/>
        </w:numPr>
        <w:tabs>
          <w:tab w:val="num" w:pos="720"/>
        </w:tabs>
        <w:jc w:val="both"/>
        <w:rPr>
          <w:rFonts w:ascii="Arial" w:hAnsi="Arial" w:cs="Arial"/>
          <w:bCs/>
          <w:sz w:val="22"/>
          <w:szCs w:val="22"/>
        </w:rPr>
      </w:pPr>
      <w:r w:rsidRPr="000A17A0">
        <w:rPr>
          <w:rFonts w:ascii="Arial" w:hAnsi="Arial" w:cs="Arial"/>
          <w:b/>
          <w:bCs/>
          <w:sz w:val="22"/>
          <w:szCs w:val="22"/>
          <w:lang w:val="es-CL"/>
        </w:rPr>
        <w:t>Plataforma Social</w:t>
      </w:r>
      <w:r w:rsidR="000A17A0">
        <w:rPr>
          <w:rFonts w:ascii="Arial" w:hAnsi="Arial" w:cs="Arial"/>
          <w:b/>
          <w:bCs/>
          <w:sz w:val="22"/>
          <w:szCs w:val="22"/>
          <w:lang w:val="es-CL"/>
        </w:rPr>
        <w:t xml:space="preserve">: </w:t>
      </w:r>
      <w:r w:rsidRPr="000A17A0">
        <w:rPr>
          <w:rFonts w:ascii="Arial" w:hAnsi="Arial" w:cs="Arial"/>
          <w:bCs/>
          <w:sz w:val="22"/>
          <w:szCs w:val="22"/>
          <w:lang w:val="es-CL"/>
        </w:rPr>
        <w:t>Generar acciones que confluyan en la protección de los derechos de los pescadores artesanales, incluyendo:</w:t>
      </w:r>
    </w:p>
    <w:p w14:paraId="0C86647C" w14:textId="77777777" w:rsidR="00064103" w:rsidRPr="000A17A0" w:rsidRDefault="00064103" w:rsidP="000A17A0">
      <w:pPr>
        <w:numPr>
          <w:ilvl w:val="2"/>
          <w:numId w:val="9"/>
        </w:numPr>
        <w:jc w:val="both"/>
        <w:rPr>
          <w:rFonts w:ascii="Arial" w:hAnsi="Arial" w:cs="Arial"/>
          <w:bCs/>
          <w:sz w:val="22"/>
          <w:szCs w:val="22"/>
        </w:rPr>
      </w:pPr>
      <w:r w:rsidRPr="000A17A0">
        <w:rPr>
          <w:rFonts w:ascii="Arial" w:hAnsi="Arial" w:cs="Arial"/>
          <w:bCs/>
          <w:sz w:val="22"/>
          <w:szCs w:val="22"/>
          <w:lang w:val="es-CL"/>
        </w:rPr>
        <w:t>Derecho a Jubilación -y en algunos casos anticipada como los buzos mariscadores-.</w:t>
      </w:r>
    </w:p>
    <w:p w14:paraId="1AC9B374" w14:textId="77777777" w:rsidR="00064103" w:rsidRPr="000A17A0" w:rsidRDefault="00064103" w:rsidP="000A17A0">
      <w:pPr>
        <w:numPr>
          <w:ilvl w:val="2"/>
          <w:numId w:val="9"/>
        </w:numPr>
        <w:jc w:val="both"/>
        <w:rPr>
          <w:rFonts w:ascii="Arial" w:hAnsi="Arial" w:cs="Arial"/>
          <w:bCs/>
          <w:sz w:val="22"/>
          <w:szCs w:val="22"/>
        </w:rPr>
      </w:pPr>
      <w:r w:rsidRPr="000A17A0">
        <w:rPr>
          <w:rFonts w:ascii="Arial" w:hAnsi="Arial" w:cs="Arial"/>
          <w:bCs/>
          <w:sz w:val="22"/>
          <w:szCs w:val="22"/>
          <w:lang w:val="es-CL"/>
        </w:rPr>
        <w:t xml:space="preserve">Cobertura de salud, </w:t>
      </w:r>
    </w:p>
    <w:p w14:paraId="46F62AC7" w14:textId="77777777" w:rsidR="00064103" w:rsidRPr="000A17A0" w:rsidRDefault="00064103" w:rsidP="000A17A0">
      <w:pPr>
        <w:numPr>
          <w:ilvl w:val="2"/>
          <w:numId w:val="9"/>
        </w:numPr>
        <w:jc w:val="both"/>
        <w:rPr>
          <w:rFonts w:ascii="Arial" w:hAnsi="Arial" w:cs="Arial"/>
          <w:bCs/>
          <w:sz w:val="22"/>
          <w:szCs w:val="22"/>
        </w:rPr>
      </w:pPr>
      <w:r w:rsidRPr="000A17A0">
        <w:rPr>
          <w:rFonts w:ascii="Arial" w:hAnsi="Arial" w:cs="Arial"/>
          <w:bCs/>
          <w:sz w:val="22"/>
          <w:szCs w:val="22"/>
          <w:lang w:val="es-CL"/>
        </w:rPr>
        <w:t>Educación</w:t>
      </w:r>
    </w:p>
    <w:p w14:paraId="6CD3F2A0" w14:textId="77777777" w:rsidR="00064103" w:rsidRPr="000A17A0" w:rsidRDefault="00064103" w:rsidP="000A17A0">
      <w:pPr>
        <w:numPr>
          <w:ilvl w:val="2"/>
          <w:numId w:val="9"/>
        </w:numPr>
        <w:jc w:val="both"/>
        <w:rPr>
          <w:rFonts w:ascii="Arial" w:hAnsi="Arial" w:cs="Arial"/>
          <w:bCs/>
          <w:sz w:val="22"/>
          <w:szCs w:val="22"/>
        </w:rPr>
      </w:pPr>
      <w:r w:rsidRPr="000A17A0">
        <w:rPr>
          <w:rFonts w:ascii="Arial" w:hAnsi="Arial" w:cs="Arial"/>
          <w:bCs/>
          <w:sz w:val="22"/>
          <w:szCs w:val="22"/>
          <w:lang w:val="es-CL"/>
        </w:rPr>
        <w:t xml:space="preserve">Becas, </w:t>
      </w:r>
    </w:p>
    <w:p w14:paraId="23779B72" w14:textId="004A8E95" w:rsidR="000A17A0" w:rsidRPr="000A17A0" w:rsidRDefault="00064103" w:rsidP="000A17A0">
      <w:pPr>
        <w:numPr>
          <w:ilvl w:val="2"/>
          <w:numId w:val="9"/>
        </w:numPr>
        <w:tabs>
          <w:tab w:val="num" w:pos="720"/>
        </w:tabs>
        <w:jc w:val="both"/>
        <w:rPr>
          <w:rFonts w:ascii="Arial" w:hAnsi="Arial" w:cs="Arial"/>
          <w:bCs/>
          <w:sz w:val="22"/>
          <w:szCs w:val="22"/>
        </w:rPr>
      </w:pPr>
      <w:r w:rsidRPr="000A17A0">
        <w:rPr>
          <w:rFonts w:ascii="Arial" w:hAnsi="Arial" w:cs="Arial"/>
          <w:bCs/>
          <w:sz w:val="22"/>
          <w:szCs w:val="22"/>
          <w:lang w:val="es-CL"/>
        </w:rPr>
        <w:t>Fondo de capacitación, retiro , pensión , estabilización de pesquerías y otros.</w:t>
      </w:r>
    </w:p>
    <w:p w14:paraId="708A14C3" w14:textId="77777777" w:rsidR="00F05DD2" w:rsidRPr="00EE302A" w:rsidRDefault="00F05DD2" w:rsidP="00F05DD2">
      <w:pPr>
        <w:jc w:val="both"/>
        <w:rPr>
          <w:rFonts w:ascii="Arial" w:hAnsi="Arial" w:cs="Arial"/>
          <w:sz w:val="22"/>
          <w:szCs w:val="22"/>
        </w:rPr>
      </w:pPr>
    </w:p>
    <w:p w14:paraId="73FCB1F4" w14:textId="5775FBB1" w:rsidR="00F05DD2" w:rsidRPr="00EE302A" w:rsidRDefault="00064103" w:rsidP="00F05DD2">
      <w:pPr>
        <w:jc w:val="both"/>
        <w:rPr>
          <w:rFonts w:ascii="Arial" w:hAnsi="Arial" w:cs="Arial"/>
          <w:b/>
          <w:sz w:val="22"/>
          <w:szCs w:val="22"/>
        </w:rPr>
      </w:pPr>
      <w:r>
        <w:rPr>
          <w:rFonts w:ascii="Arial" w:hAnsi="Arial" w:cs="Arial"/>
          <w:b/>
          <w:sz w:val="22"/>
          <w:szCs w:val="22"/>
        </w:rPr>
        <w:t>3</w:t>
      </w:r>
      <w:r w:rsidR="00F05DD2" w:rsidRPr="00EE302A">
        <w:rPr>
          <w:rFonts w:ascii="Arial" w:hAnsi="Arial" w:cs="Arial"/>
          <w:b/>
          <w:sz w:val="22"/>
          <w:szCs w:val="22"/>
        </w:rPr>
        <w:t>.-</w:t>
      </w:r>
      <w:r w:rsidR="00F05DD2" w:rsidRPr="00EE302A">
        <w:rPr>
          <w:rFonts w:ascii="Arial" w:hAnsi="Arial" w:cs="Arial"/>
          <w:b/>
          <w:sz w:val="22"/>
          <w:szCs w:val="22"/>
        </w:rPr>
        <w:tab/>
        <w:t>HECHO</w:t>
      </w:r>
      <w:r w:rsidR="00066ECC" w:rsidRPr="00EE302A">
        <w:rPr>
          <w:rFonts w:ascii="Arial" w:hAnsi="Arial" w:cs="Arial"/>
          <w:b/>
          <w:sz w:val="22"/>
          <w:szCs w:val="22"/>
        </w:rPr>
        <w:t>S</w:t>
      </w:r>
      <w:r w:rsidR="00F05DD2" w:rsidRPr="00EE302A">
        <w:rPr>
          <w:rFonts w:ascii="Arial" w:hAnsi="Arial" w:cs="Arial"/>
          <w:b/>
          <w:sz w:val="22"/>
          <w:szCs w:val="22"/>
        </w:rPr>
        <w:t xml:space="preserve"> NOTICIOSO</w:t>
      </w:r>
      <w:r w:rsidR="00066ECC" w:rsidRPr="00EE302A">
        <w:rPr>
          <w:rFonts w:ascii="Arial" w:hAnsi="Arial" w:cs="Arial"/>
          <w:b/>
          <w:sz w:val="22"/>
          <w:szCs w:val="22"/>
        </w:rPr>
        <w:t>S</w:t>
      </w:r>
      <w:r w:rsidR="00F05DD2" w:rsidRPr="00EE302A">
        <w:rPr>
          <w:rFonts w:ascii="Arial" w:hAnsi="Arial" w:cs="Arial"/>
          <w:b/>
          <w:sz w:val="22"/>
          <w:szCs w:val="22"/>
        </w:rPr>
        <w:t xml:space="preserve"> : </w:t>
      </w:r>
    </w:p>
    <w:p w14:paraId="03949C65" w14:textId="77777777" w:rsidR="00F05DD2" w:rsidRPr="00EE302A" w:rsidRDefault="00F05DD2" w:rsidP="00F05DD2">
      <w:pPr>
        <w:jc w:val="both"/>
        <w:rPr>
          <w:rFonts w:ascii="Arial" w:hAnsi="Arial" w:cs="Arial"/>
          <w:b/>
          <w:sz w:val="22"/>
          <w:szCs w:val="22"/>
        </w:rPr>
      </w:pPr>
    </w:p>
    <w:p w14:paraId="5B39663F" w14:textId="77777777" w:rsidR="000B732B" w:rsidRPr="00EE302A" w:rsidRDefault="00221172" w:rsidP="000B732B">
      <w:pPr>
        <w:jc w:val="both"/>
        <w:rPr>
          <w:rFonts w:ascii="Arial" w:hAnsi="Arial" w:cs="Arial"/>
          <w:b/>
          <w:bCs/>
          <w:sz w:val="22"/>
          <w:szCs w:val="22"/>
          <w:lang w:val="es-ES"/>
        </w:rPr>
      </w:pPr>
      <w:r w:rsidRPr="00EE302A">
        <w:rPr>
          <w:rFonts w:ascii="Arial" w:hAnsi="Arial" w:cs="Arial"/>
          <w:b/>
          <w:bCs/>
          <w:sz w:val="22"/>
          <w:szCs w:val="22"/>
          <w:u w:val="single"/>
          <w:lang w:val="es-ES"/>
        </w:rPr>
        <w:t>14 de Marzo de 2018</w:t>
      </w:r>
      <w:r w:rsidR="000B732B" w:rsidRPr="00EE302A">
        <w:rPr>
          <w:rFonts w:ascii="Arial" w:hAnsi="Arial" w:cs="Arial"/>
          <w:b/>
          <w:bCs/>
          <w:sz w:val="22"/>
          <w:szCs w:val="22"/>
          <w:lang w:val="es-ES"/>
        </w:rPr>
        <w:tab/>
        <w:t>PROYECTO OSSANDON</w:t>
      </w:r>
    </w:p>
    <w:p w14:paraId="408556A9" w14:textId="66EE3378" w:rsidR="00221172" w:rsidRPr="00EE302A" w:rsidRDefault="00221172" w:rsidP="00221172">
      <w:pPr>
        <w:jc w:val="both"/>
        <w:rPr>
          <w:rFonts w:ascii="Arial" w:hAnsi="Arial" w:cs="Arial"/>
          <w:b/>
          <w:bCs/>
          <w:sz w:val="22"/>
          <w:szCs w:val="22"/>
          <w:u w:val="single"/>
          <w:lang w:val="es-ES"/>
        </w:rPr>
      </w:pPr>
    </w:p>
    <w:p w14:paraId="66FC3F23" w14:textId="6126527D" w:rsidR="00221172" w:rsidRPr="00EE302A" w:rsidRDefault="00221172" w:rsidP="00221172">
      <w:pPr>
        <w:jc w:val="both"/>
        <w:rPr>
          <w:rFonts w:ascii="Arial" w:hAnsi="Arial" w:cs="Arial"/>
          <w:bCs/>
          <w:sz w:val="22"/>
          <w:szCs w:val="22"/>
          <w:lang w:val="es-ES"/>
        </w:rPr>
      </w:pPr>
      <w:r w:rsidRPr="00EE302A">
        <w:rPr>
          <w:rFonts w:ascii="Arial" w:hAnsi="Arial" w:cs="Arial"/>
          <w:bCs/>
          <w:sz w:val="22"/>
          <w:szCs w:val="22"/>
          <w:lang w:val="es-ES"/>
        </w:rPr>
        <w:t xml:space="preserve">El miércoles 14 de Marzo, el senador </w:t>
      </w:r>
      <w:proofErr w:type="spellStart"/>
      <w:r w:rsidRPr="00EE302A">
        <w:rPr>
          <w:rFonts w:ascii="Arial" w:hAnsi="Arial" w:cs="Arial"/>
          <w:bCs/>
          <w:sz w:val="22"/>
          <w:szCs w:val="22"/>
          <w:lang w:val="es-ES"/>
        </w:rPr>
        <w:t>Ossandón</w:t>
      </w:r>
      <w:proofErr w:type="spellEnd"/>
      <w:r w:rsidRPr="00EE302A">
        <w:rPr>
          <w:rFonts w:ascii="Arial" w:hAnsi="Arial" w:cs="Arial"/>
          <w:bCs/>
          <w:sz w:val="22"/>
          <w:szCs w:val="22"/>
          <w:lang w:val="es-ES"/>
        </w:rPr>
        <w:t xml:space="preserve"> presentó un proyecto de reforma a la actual ley de pesca, considerando, según declaró al Mercurio:</w:t>
      </w:r>
    </w:p>
    <w:p w14:paraId="281DFD9F" w14:textId="77777777" w:rsidR="00221172" w:rsidRPr="00EE302A" w:rsidRDefault="00221172" w:rsidP="00221172">
      <w:pPr>
        <w:jc w:val="both"/>
        <w:rPr>
          <w:rFonts w:ascii="Arial" w:hAnsi="Arial" w:cs="Arial"/>
          <w:bCs/>
          <w:sz w:val="22"/>
          <w:szCs w:val="22"/>
          <w:lang w:val="es-ES"/>
        </w:rPr>
      </w:pPr>
    </w:p>
    <w:p w14:paraId="2197806D" w14:textId="4C2689E6" w:rsidR="00221172" w:rsidRPr="00EE302A" w:rsidRDefault="00221172" w:rsidP="00221172">
      <w:pPr>
        <w:ind w:left="708"/>
        <w:jc w:val="both"/>
        <w:rPr>
          <w:rFonts w:ascii="Arial" w:hAnsi="Arial" w:cs="Arial"/>
          <w:bCs/>
          <w:sz w:val="22"/>
          <w:szCs w:val="22"/>
          <w:lang w:val="es-ES"/>
        </w:rPr>
      </w:pPr>
      <w:r w:rsidRPr="00EE302A">
        <w:rPr>
          <w:rFonts w:ascii="Arial" w:hAnsi="Arial" w:cs="Arial"/>
          <w:bCs/>
          <w:sz w:val="22"/>
          <w:szCs w:val="22"/>
          <w:lang w:val="es-ES"/>
        </w:rPr>
        <w:t xml:space="preserve">“Las </w:t>
      </w:r>
      <w:r w:rsidRPr="00EE302A">
        <w:rPr>
          <w:rFonts w:ascii="Arial" w:hAnsi="Arial" w:cs="Arial"/>
          <w:b/>
          <w:bCs/>
          <w:sz w:val="22"/>
          <w:szCs w:val="22"/>
          <w:lang w:val="es-ES"/>
        </w:rPr>
        <w:t>autorizaciones de pesca industrial</w:t>
      </w:r>
      <w:r w:rsidRPr="00EE302A">
        <w:rPr>
          <w:rFonts w:ascii="Arial" w:hAnsi="Arial" w:cs="Arial"/>
          <w:bCs/>
          <w:sz w:val="22"/>
          <w:szCs w:val="22"/>
          <w:lang w:val="es-ES"/>
        </w:rPr>
        <w:t xml:space="preserve"> que contiene nuestra ley </w:t>
      </w:r>
      <w:r w:rsidRPr="00EE302A">
        <w:rPr>
          <w:rFonts w:ascii="Arial" w:hAnsi="Arial" w:cs="Arial"/>
          <w:b/>
          <w:bCs/>
          <w:sz w:val="22"/>
          <w:szCs w:val="22"/>
          <w:lang w:val="es-ES"/>
        </w:rPr>
        <w:t>no solo se otorgaron sin licitación ni procedimientos competitivos</w:t>
      </w:r>
      <w:r w:rsidRPr="00EE302A">
        <w:rPr>
          <w:rFonts w:ascii="Arial" w:hAnsi="Arial" w:cs="Arial"/>
          <w:bCs/>
          <w:sz w:val="22"/>
          <w:szCs w:val="22"/>
          <w:lang w:val="es-ES"/>
        </w:rPr>
        <w:t xml:space="preserve">, sino que además </w:t>
      </w:r>
      <w:r w:rsidRPr="00EE302A">
        <w:rPr>
          <w:rFonts w:ascii="Arial" w:hAnsi="Arial" w:cs="Arial"/>
          <w:b/>
          <w:bCs/>
          <w:sz w:val="22"/>
          <w:szCs w:val="22"/>
          <w:lang w:val="es-ES"/>
        </w:rPr>
        <w:t>se asignaron plazos renovables indefinidamente en el tiempo</w:t>
      </w:r>
      <w:r w:rsidRPr="00EE302A">
        <w:rPr>
          <w:rFonts w:ascii="Arial" w:hAnsi="Arial" w:cs="Arial"/>
          <w:bCs/>
          <w:sz w:val="22"/>
          <w:szCs w:val="22"/>
          <w:lang w:val="es-ES"/>
        </w:rPr>
        <w:t>, vulnerando la sana y necesaria competencia que debe darse permanentemente en los mercados regulados”,</w:t>
      </w:r>
    </w:p>
    <w:p w14:paraId="384B22F5" w14:textId="77777777" w:rsidR="00221172" w:rsidRPr="00EE302A" w:rsidRDefault="00221172" w:rsidP="00221172">
      <w:pPr>
        <w:jc w:val="both"/>
        <w:rPr>
          <w:rFonts w:ascii="Arial" w:hAnsi="Arial" w:cs="Arial"/>
          <w:bCs/>
          <w:sz w:val="22"/>
          <w:szCs w:val="22"/>
          <w:lang w:val="es-ES"/>
        </w:rPr>
      </w:pPr>
    </w:p>
    <w:p w14:paraId="607508CB" w14:textId="4C025F64" w:rsidR="00221172" w:rsidRPr="00EE302A" w:rsidRDefault="00221172" w:rsidP="00221172">
      <w:pPr>
        <w:jc w:val="both"/>
        <w:rPr>
          <w:rFonts w:ascii="Arial" w:hAnsi="Arial" w:cs="Arial"/>
          <w:b/>
          <w:bCs/>
          <w:sz w:val="22"/>
          <w:szCs w:val="22"/>
          <w:lang w:val="es-ES"/>
        </w:rPr>
      </w:pPr>
      <w:proofErr w:type="spellStart"/>
      <w:r w:rsidRPr="00EE302A">
        <w:rPr>
          <w:rFonts w:ascii="Arial" w:hAnsi="Arial" w:cs="Arial"/>
          <w:bCs/>
          <w:sz w:val="22"/>
          <w:szCs w:val="22"/>
          <w:lang w:val="es-ES"/>
        </w:rPr>
        <w:t>Ossandón</w:t>
      </w:r>
      <w:proofErr w:type="spellEnd"/>
      <w:r w:rsidRPr="00EE302A">
        <w:rPr>
          <w:rFonts w:ascii="Arial" w:hAnsi="Arial" w:cs="Arial"/>
          <w:bCs/>
          <w:sz w:val="22"/>
          <w:szCs w:val="22"/>
          <w:lang w:val="es-ES"/>
        </w:rPr>
        <w:t xml:space="preserve"> apunta a uno de los principales focos de crítica a la ley: </w:t>
      </w:r>
      <w:r w:rsidRPr="00EE302A">
        <w:rPr>
          <w:rFonts w:ascii="Arial" w:hAnsi="Arial" w:cs="Arial"/>
          <w:b/>
          <w:bCs/>
          <w:sz w:val="22"/>
          <w:szCs w:val="22"/>
          <w:lang w:val="es-ES"/>
        </w:rPr>
        <w:t>La duración de las cuotas de captura y la manera en que fueron otorgadas.</w:t>
      </w:r>
    </w:p>
    <w:p w14:paraId="12126442" w14:textId="77777777" w:rsidR="00221172" w:rsidRPr="00EE302A" w:rsidRDefault="00221172" w:rsidP="00221172">
      <w:pPr>
        <w:jc w:val="both"/>
        <w:rPr>
          <w:rFonts w:ascii="Arial" w:hAnsi="Arial" w:cs="Arial"/>
          <w:b/>
          <w:bCs/>
          <w:sz w:val="22"/>
          <w:szCs w:val="22"/>
          <w:lang w:val="es-ES"/>
        </w:rPr>
      </w:pPr>
    </w:p>
    <w:p w14:paraId="04DF4E55" w14:textId="70C1EF72" w:rsidR="00221172" w:rsidRPr="00EE302A" w:rsidRDefault="00221172" w:rsidP="00221172">
      <w:pPr>
        <w:jc w:val="both"/>
        <w:rPr>
          <w:rFonts w:ascii="Arial" w:hAnsi="Arial" w:cs="Arial"/>
          <w:bCs/>
          <w:sz w:val="22"/>
          <w:szCs w:val="22"/>
          <w:lang w:val="es-ES"/>
        </w:rPr>
      </w:pPr>
      <w:r w:rsidRPr="00EE302A">
        <w:rPr>
          <w:rFonts w:ascii="Arial" w:hAnsi="Arial" w:cs="Arial"/>
          <w:bCs/>
          <w:sz w:val="22"/>
          <w:szCs w:val="22"/>
          <w:lang w:val="es-ES"/>
        </w:rPr>
        <w:t xml:space="preserve">La principal acción de su nuevo proyecto es la reforma a </w:t>
      </w:r>
      <w:r w:rsidRPr="00EE302A">
        <w:rPr>
          <w:rFonts w:ascii="Arial" w:hAnsi="Arial" w:cs="Arial"/>
          <w:b/>
          <w:bCs/>
          <w:sz w:val="22"/>
          <w:szCs w:val="22"/>
          <w:lang w:val="es-ES"/>
        </w:rPr>
        <w:t>dos artículos</w:t>
      </w:r>
      <w:r w:rsidRPr="00EE302A">
        <w:rPr>
          <w:rFonts w:ascii="Arial" w:hAnsi="Arial" w:cs="Arial"/>
          <w:bCs/>
          <w:sz w:val="22"/>
          <w:szCs w:val="22"/>
          <w:lang w:val="es-ES"/>
        </w:rPr>
        <w:t xml:space="preserve"> para que se </w:t>
      </w:r>
      <w:r w:rsidRPr="00EE302A">
        <w:rPr>
          <w:rFonts w:ascii="Arial" w:hAnsi="Arial" w:cs="Arial"/>
          <w:b/>
          <w:bCs/>
          <w:sz w:val="22"/>
          <w:szCs w:val="22"/>
          <w:lang w:val="es-ES"/>
        </w:rPr>
        <w:t>incorpore el mecanismo de licitación en la entrega de permisos de explotación</w:t>
      </w:r>
      <w:r w:rsidRPr="00EE302A">
        <w:rPr>
          <w:rFonts w:ascii="Arial" w:hAnsi="Arial" w:cs="Arial"/>
          <w:bCs/>
          <w:sz w:val="22"/>
          <w:szCs w:val="22"/>
          <w:lang w:val="es-ES"/>
        </w:rPr>
        <w:t>.</w:t>
      </w:r>
    </w:p>
    <w:p w14:paraId="3D257136" w14:textId="77777777" w:rsidR="00221172" w:rsidRPr="00EE302A" w:rsidRDefault="00221172" w:rsidP="00221172">
      <w:pPr>
        <w:jc w:val="both"/>
        <w:rPr>
          <w:rFonts w:ascii="Arial" w:hAnsi="Arial" w:cs="Arial"/>
          <w:bCs/>
          <w:sz w:val="22"/>
          <w:szCs w:val="22"/>
          <w:lang w:val="es-ES"/>
        </w:rPr>
      </w:pPr>
    </w:p>
    <w:p w14:paraId="1FF8518B" w14:textId="580406B1" w:rsidR="00221172" w:rsidRPr="00EE302A" w:rsidRDefault="00221172" w:rsidP="00221172">
      <w:pPr>
        <w:jc w:val="both"/>
        <w:rPr>
          <w:rFonts w:ascii="Arial" w:hAnsi="Arial" w:cs="Arial"/>
          <w:sz w:val="22"/>
          <w:szCs w:val="22"/>
          <w:lang w:val="es-ES"/>
        </w:rPr>
      </w:pPr>
      <w:r w:rsidRPr="00EE302A">
        <w:rPr>
          <w:rFonts w:ascii="Arial" w:hAnsi="Arial" w:cs="Arial"/>
          <w:sz w:val="22"/>
          <w:szCs w:val="22"/>
          <w:lang w:val="es-ES"/>
        </w:rPr>
        <w:t>En concreto, el texto plantea que:</w:t>
      </w:r>
    </w:p>
    <w:p w14:paraId="2D81A96A" w14:textId="77777777" w:rsidR="000B732B" w:rsidRPr="00EE302A" w:rsidRDefault="000B732B" w:rsidP="00221172">
      <w:pPr>
        <w:jc w:val="both"/>
        <w:rPr>
          <w:rFonts w:ascii="Arial" w:hAnsi="Arial" w:cs="Arial"/>
          <w:bCs/>
          <w:sz w:val="22"/>
          <w:szCs w:val="22"/>
          <w:lang w:val="es-ES"/>
        </w:rPr>
      </w:pPr>
    </w:p>
    <w:p w14:paraId="145D0A8E" w14:textId="452BAB9F" w:rsidR="00221172" w:rsidRPr="00EE302A" w:rsidRDefault="00221172" w:rsidP="000B732B">
      <w:pPr>
        <w:pStyle w:val="Prrafodelista"/>
        <w:numPr>
          <w:ilvl w:val="0"/>
          <w:numId w:val="6"/>
        </w:numPr>
        <w:jc w:val="both"/>
        <w:rPr>
          <w:rFonts w:ascii="Arial" w:hAnsi="Arial" w:cs="Arial"/>
          <w:sz w:val="22"/>
          <w:szCs w:val="22"/>
          <w:lang w:val="es-ES"/>
        </w:rPr>
      </w:pPr>
      <w:r w:rsidRPr="00EE302A">
        <w:rPr>
          <w:rFonts w:ascii="Arial" w:hAnsi="Arial" w:cs="Arial"/>
          <w:sz w:val="22"/>
          <w:szCs w:val="22"/>
          <w:lang w:val="es-ES"/>
        </w:rPr>
        <w:t xml:space="preserve">El plazo de otorgamiento del permiso temporal para las pesquerías que se declaren en plena explotación deberá otorgarse por el plazo que determine la autoridad, pero en ningún caso podrá exceder de 20 años, </w:t>
      </w:r>
      <w:r w:rsidRPr="00EE302A">
        <w:rPr>
          <w:rFonts w:ascii="Arial" w:hAnsi="Arial" w:cs="Arial"/>
          <w:b/>
          <w:sz w:val="22"/>
          <w:szCs w:val="22"/>
          <w:lang w:val="es-ES"/>
        </w:rPr>
        <w:t>pudiendo renovarse solo anualmente</w:t>
      </w:r>
      <w:r w:rsidR="000B732B" w:rsidRPr="00EE302A">
        <w:rPr>
          <w:rFonts w:ascii="Arial" w:hAnsi="Arial" w:cs="Arial"/>
          <w:b/>
          <w:sz w:val="22"/>
          <w:szCs w:val="22"/>
          <w:lang w:val="es-ES"/>
        </w:rPr>
        <w:t xml:space="preserve"> (1 año)</w:t>
      </w:r>
      <w:r w:rsidRPr="00EE302A">
        <w:rPr>
          <w:rFonts w:ascii="Arial" w:hAnsi="Arial" w:cs="Arial"/>
          <w:sz w:val="22"/>
          <w:szCs w:val="22"/>
          <w:lang w:val="es-ES"/>
        </w:rPr>
        <w:t xml:space="preserve"> y no por otro período de 20 años;</w:t>
      </w:r>
    </w:p>
    <w:p w14:paraId="506AA0E2" w14:textId="607BD212" w:rsidR="00221172" w:rsidRPr="00EE302A" w:rsidRDefault="00221172" w:rsidP="000B732B">
      <w:pPr>
        <w:pStyle w:val="Prrafodelista"/>
        <w:numPr>
          <w:ilvl w:val="0"/>
          <w:numId w:val="6"/>
        </w:numPr>
        <w:jc w:val="both"/>
        <w:rPr>
          <w:rFonts w:ascii="Arial" w:hAnsi="Arial" w:cs="Arial"/>
          <w:sz w:val="22"/>
          <w:szCs w:val="22"/>
          <w:lang w:val="es-ES"/>
        </w:rPr>
      </w:pPr>
      <w:r w:rsidRPr="00EE302A">
        <w:rPr>
          <w:rFonts w:ascii="Arial" w:hAnsi="Arial" w:cs="Arial"/>
          <w:b/>
          <w:sz w:val="22"/>
          <w:szCs w:val="22"/>
          <w:lang w:val="es-ES"/>
        </w:rPr>
        <w:t>Se elimina la renovación indefinida de las licencias transables de pesca clase A.</w:t>
      </w:r>
      <w:r w:rsidRPr="00EE302A">
        <w:rPr>
          <w:rFonts w:ascii="Arial" w:hAnsi="Arial" w:cs="Arial"/>
          <w:sz w:val="22"/>
          <w:szCs w:val="22"/>
          <w:lang w:val="es-ES"/>
        </w:rPr>
        <w:t xml:space="preserve"> Así se exige que una vez que haya vencido el período de vigencia de las actuales licencias vigentes, se someta a un procedimiento de licitación pública para la asignación de las nuevas licencias;</w:t>
      </w:r>
    </w:p>
    <w:p w14:paraId="25AAD9E4" w14:textId="47341608" w:rsidR="00221172" w:rsidRPr="00EE302A" w:rsidRDefault="00221172" w:rsidP="000B732B">
      <w:pPr>
        <w:pStyle w:val="Prrafodelista"/>
        <w:numPr>
          <w:ilvl w:val="0"/>
          <w:numId w:val="6"/>
        </w:numPr>
        <w:jc w:val="both"/>
        <w:rPr>
          <w:rFonts w:ascii="Arial" w:hAnsi="Arial" w:cs="Arial"/>
          <w:sz w:val="22"/>
          <w:szCs w:val="22"/>
          <w:lang w:val="es-ES"/>
        </w:rPr>
      </w:pPr>
      <w:r w:rsidRPr="00EE302A">
        <w:rPr>
          <w:rFonts w:ascii="Arial" w:hAnsi="Arial" w:cs="Arial"/>
          <w:b/>
          <w:sz w:val="22"/>
          <w:szCs w:val="22"/>
          <w:lang w:val="es-ES"/>
        </w:rPr>
        <w:t>Las licencias clase B deberán licitarse</w:t>
      </w:r>
      <w:r w:rsidRPr="00EE302A">
        <w:rPr>
          <w:rFonts w:ascii="Arial" w:hAnsi="Arial" w:cs="Arial"/>
          <w:sz w:val="22"/>
          <w:szCs w:val="22"/>
          <w:lang w:val="es-ES"/>
        </w:rPr>
        <w:t xml:space="preserve"> por el plazo que determine la autoridad, el que, al igual que en las licencias clase A, en ningún caso podrá exceder de 20 años, sin renovación;</w:t>
      </w:r>
    </w:p>
    <w:p w14:paraId="2675C6DD" w14:textId="22A665BA" w:rsidR="00221172" w:rsidRPr="00EE302A" w:rsidRDefault="00221172" w:rsidP="000B732B">
      <w:pPr>
        <w:pStyle w:val="Prrafodelista"/>
        <w:numPr>
          <w:ilvl w:val="0"/>
          <w:numId w:val="6"/>
        </w:numPr>
        <w:jc w:val="both"/>
        <w:rPr>
          <w:rFonts w:ascii="Arial" w:hAnsi="Arial" w:cs="Arial"/>
          <w:sz w:val="22"/>
          <w:szCs w:val="22"/>
          <w:lang w:val="es-ES"/>
        </w:rPr>
      </w:pPr>
      <w:r w:rsidRPr="00EE302A">
        <w:rPr>
          <w:rFonts w:ascii="Arial" w:hAnsi="Arial" w:cs="Arial"/>
          <w:sz w:val="22"/>
          <w:szCs w:val="22"/>
          <w:lang w:val="es-ES"/>
        </w:rPr>
        <w:t>Las licencias de pesca clase A decrecerán en el mismo coeficiente de participación que se licite de las licencias transables de pesca clase B, sin límites porcentuales de su coeficiente de participación;</w:t>
      </w:r>
    </w:p>
    <w:p w14:paraId="6AE62C50" w14:textId="06D9EC3A" w:rsidR="00221172" w:rsidRPr="00EE302A" w:rsidRDefault="00221172" w:rsidP="000B732B">
      <w:pPr>
        <w:pStyle w:val="Prrafodelista"/>
        <w:numPr>
          <w:ilvl w:val="0"/>
          <w:numId w:val="6"/>
        </w:numPr>
        <w:jc w:val="both"/>
        <w:rPr>
          <w:rFonts w:ascii="Arial" w:hAnsi="Arial" w:cs="Arial"/>
          <w:sz w:val="22"/>
          <w:szCs w:val="22"/>
        </w:rPr>
      </w:pPr>
      <w:r w:rsidRPr="00EE302A">
        <w:rPr>
          <w:rFonts w:ascii="Arial" w:hAnsi="Arial" w:cs="Arial"/>
          <w:b/>
          <w:sz w:val="22"/>
          <w:szCs w:val="22"/>
          <w:lang w:val="es-ES"/>
        </w:rPr>
        <w:t>Las licencias que se encuentren vigentes al momento de promulgación del presente proyecto de ley, se mantendrán vigentes únicamente por el plazo en que hayan sido originalmente otorgadas</w:t>
      </w:r>
      <w:r w:rsidRPr="00EE302A">
        <w:rPr>
          <w:rFonts w:ascii="Arial" w:hAnsi="Arial" w:cs="Arial"/>
          <w:sz w:val="22"/>
          <w:szCs w:val="22"/>
          <w:lang w:val="es-ES"/>
        </w:rPr>
        <w:t xml:space="preserve"> o bien por el plazo actualmente vigente, en caso que hayan sido renovadas, sin que respecto de ellas proceda ninguna renovación adicional, a cuyo vencimiento las nuevas licencias se deberán imperativamente licitar.</w:t>
      </w:r>
    </w:p>
    <w:p w14:paraId="3FCB046F" w14:textId="77777777" w:rsidR="009C226C" w:rsidRPr="00EE302A" w:rsidRDefault="009C226C" w:rsidP="00F05DD2">
      <w:pPr>
        <w:jc w:val="both"/>
        <w:rPr>
          <w:rFonts w:ascii="Arial" w:hAnsi="Arial" w:cs="Arial"/>
          <w:b/>
          <w:sz w:val="22"/>
          <w:szCs w:val="22"/>
        </w:rPr>
      </w:pPr>
    </w:p>
    <w:p w14:paraId="47F0BBD0" w14:textId="001E4884" w:rsidR="00F05DD2" w:rsidRPr="00EE302A" w:rsidRDefault="000B732B" w:rsidP="00F05DD2">
      <w:pPr>
        <w:jc w:val="both"/>
        <w:rPr>
          <w:rFonts w:ascii="Arial" w:hAnsi="Arial" w:cs="Arial"/>
          <w:b/>
          <w:sz w:val="22"/>
          <w:szCs w:val="22"/>
        </w:rPr>
      </w:pPr>
      <w:r w:rsidRPr="00EE302A">
        <w:rPr>
          <w:rFonts w:ascii="Arial" w:hAnsi="Arial" w:cs="Arial"/>
          <w:b/>
          <w:sz w:val="22"/>
          <w:szCs w:val="22"/>
        </w:rPr>
        <w:t>REACCIONES AL PROYECTO OSSANDON:</w:t>
      </w:r>
    </w:p>
    <w:p w14:paraId="4007A3A8" w14:textId="77777777" w:rsidR="000B732B" w:rsidRPr="00EE302A" w:rsidRDefault="000B732B" w:rsidP="00F05DD2">
      <w:pPr>
        <w:jc w:val="both"/>
        <w:rPr>
          <w:rFonts w:ascii="Arial" w:hAnsi="Arial" w:cs="Arial"/>
          <w:b/>
          <w:sz w:val="22"/>
          <w:szCs w:val="22"/>
        </w:rPr>
      </w:pPr>
    </w:p>
    <w:p w14:paraId="24D0AA53" w14:textId="6BA006DE" w:rsidR="000B732B" w:rsidRPr="00EE302A" w:rsidRDefault="000B732B" w:rsidP="00F05DD2">
      <w:pPr>
        <w:jc w:val="both"/>
        <w:rPr>
          <w:rFonts w:ascii="Arial" w:hAnsi="Arial" w:cs="Arial"/>
          <w:sz w:val="22"/>
          <w:szCs w:val="22"/>
          <w:u w:val="single"/>
        </w:rPr>
      </w:pPr>
      <w:r w:rsidRPr="00EE302A">
        <w:rPr>
          <w:rFonts w:ascii="Arial" w:hAnsi="Arial" w:cs="Arial"/>
          <w:b/>
          <w:sz w:val="22"/>
          <w:szCs w:val="22"/>
        </w:rPr>
        <w:t xml:space="preserve">GOBIERNO: </w:t>
      </w:r>
      <w:r w:rsidR="00066ECC" w:rsidRPr="00EE302A">
        <w:rPr>
          <w:rFonts w:ascii="Arial" w:hAnsi="Arial" w:cs="Arial"/>
          <w:b/>
          <w:sz w:val="22"/>
          <w:szCs w:val="22"/>
        </w:rPr>
        <w:tab/>
      </w:r>
      <w:r w:rsidRPr="00EE302A">
        <w:rPr>
          <w:rFonts w:ascii="Arial" w:hAnsi="Arial" w:cs="Arial"/>
          <w:sz w:val="22"/>
          <w:szCs w:val="22"/>
          <w:lang w:val="es-ES"/>
        </w:rPr>
        <w:t xml:space="preserve">Subsecretario de Pesca y Acuicultura, </w:t>
      </w:r>
      <w:r w:rsidRPr="00EE302A">
        <w:rPr>
          <w:rFonts w:ascii="Arial" w:hAnsi="Arial" w:cs="Arial"/>
          <w:b/>
          <w:sz w:val="22"/>
          <w:szCs w:val="22"/>
          <w:lang w:val="es-ES"/>
        </w:rPr>
        <w:t>Eduardo Riquelme</w:t>
      </w:r>
      <w:r w:rsidRPr="00EE302A">
        <w:rPr>
          <w:rFonts w:ascii="Arial" w:hAnsi="Arial" w:cs="Arial"/>
          <w:sz w:val="22"/>
          <w:szCs w:val="22"/>
          <w:lang w:val="es-ES"/>
        </w:rPr>
        <w:t xml:space="preserve">, consultado por El Mercurio: </w:t>
      </w:r>
      <w:r w:rsidRPr="00EE302A">
        <w:rPr>
          <w:rFonts w:ascii="Arial" w:hAnsi="Arial" w:cs="Arial"/>
          <w:b/>
          <w:sz w:val="22"/>
          <w:szCs w:val="22"/>
          <w:u w:val="single"/>
          <w:lang w:val="es-ES"/>
        </w:rPr>
        <w:t>Descartó referirse a la materia</w:t>
      </w:r>
      <w:r w:rsidRPr="00EE302A">
        <w:rPr>
          <w:rFonts w:ascii="Arial" w:hAnsi="Arial" w:cs="Arial"/>
          <w:sz w:val="22"/>
          <w:szCs w:val="22"/>
          <w:u w:val="single"/>
          <w:lang w:val="es-ES"/>
        </w:rPr>
        <w:t>, pero transmitió que se encuentra trabajando en modificaciones a la ley y que ha realizado gestiones en esa línea.</w:t>
      </w:r>
    </w:p>
    <w:p w14:paraId="31C30406" w14:textId="77777777" w:rsidR="00233A3A" w:rsidRPr="00EE302A" w:rsidRDefault="00233A3A" w:rsidP="00066ECC">
      <w:pPr>
        <w:jc w:val="both"/>
        <w:rPr>
          <w:rFonts w:ascii="Arial" w:hAnsi="Arial" w:cs="Arial"/>
          <w:sz w:val="22"/>
          <w:szCs w:val="22"/>
        </w:rPr>
      </w:pPr>
    </w:p>
    <w:p w14:paraId="1074E5DE" w14:textId="673618EC" w:rsidR="000B732B" w:rsidRPr="00EE302A" w:rsidRDefault="000B732B" w:rsidP="00066ECC">
      <w:pPr>
        <w:jc w:val="both"/>
        <w:rPr>
          <w:rFonts w:ascii="Arial" w:hAnsi="Arial" w:cs="Arial"/>
          <w:sz w:val="22"/>
          <w:szCs w:val="22"/>
          <w:u w:val="single"/>
          <w:lang w:val="es-ES"/>
        </w:rPr>
      </w:pPr>
      <w:r w:rsidRPr="00EE302A">
        <w:rPr>
          <w:rFonts w:ascii="Arial" w:hAnsi="Arial" w:cs="Arial"/>
          <w:b/>
          <w:sz w:val="22"/>
          <w:szCs w:val="22"/>
        </w:rPr>
        <w:t xml:space="preserve">EVOPOLI: </w:t>
      </w:r>
      <w:r w:rsidR="00066ECC" w:rsidRPr="00EE302A">
        <w:rPr>
          <w:rFonts w:ascii="Arial" w:hAnsi="Arial" w:cs="Arial"/>
          <w:sz w:val="22"/>
          <w:szCs w:val="22"/>
        </w:rPr>
        <w:tab/>
      </w:r>
      <w:r w:rsidR="00066ECC" w:rsidRPr="00EE302A">
        <w:rPr>
          <w:rFonts w:ascii="Arial" w:hAnsi="Arial" w:cs="Arial"/>
          <w:sz w:val="22"/>
          <w:szCs w:val="22"/>
        </w:rPr>
        <w:tab/>
      </w:r>
      <w:r w:rsidRPr="00EE302A">
        <w:rPr>
          <w:rFonts w:ascii="Arial" w:hAnsi="Arial" w:cs="Arial"/>
          <w:sz w:val="22"/>
          <w:szCs w:val="22"/>
        </w:rPr>
        <w:t>D</w:t>
      </w:r>
      <w:proofErr w:type="spellStart"/>
      <w:r w:rsidRPr="00EE302A">
        <w:rPr>
          <w:rFonts w:ascii="Arial" w:hAnsi="Arial" w:cs="Arial"/>
          <w:sz w:val="22"/>
          <w:szCs w:val="22"/>
          <w:lang w:val="es-ES"/>
        </w:rPr>
        <w:t>iputado</w:t>
      </w:r>
      <w:proofErr w:type="spellEnd"/>
      <w:r w:rsidRPr="00EE302A">
        <w:rPr>
          <w:rFonts w:ascii="Arial" w:hAnsi="Arial" w:cs="Arial"/>
          <w:sz w:val="22"/>
          <w:szCs w:val="22"/>
          <w:lang w:val="es-ES"/>
        </w:rPr>
        <w:t xml:space="preserve"> </w:t>
      </w:r>
      <w:r w:rsidRPr="00EE302A">
        <w:rPr>
          <w:rFonts w:ascii="Arial" w:hAnsi="Arial" w:cs="Arial"/>
          <w:b/>
          <w:sz w:val="22"/>
          <w:szCs w:val="22"/>
          <w:lang w:val="es-ES"/>
        </w:rPr>
        <w:t xml:space="preserve">Francisco </w:t>
      </w:r>
      <w:proofErr w:type="spellStart"/>
      <w:r w:rsidRPr="00EE302A">
        <w:rPr>
          <w:rFonts w:ascii="Arial" w:hAnsi="Arial" w:cs="Arial"/>
          <w:b/>
          <w:sz w:val="22"/>
          <w:szCs w:val="22"/>
          <w:lang w:val="es-ES"/>
        </w:rPr>
        <w:t>Undurraga</w:t>
      </w:r>
      <w:proofErr w:type="spellEnd"/>
      <w:r w:rsidR="00066ECC" w:rsidRPr="00EE302A">
        <w:rPr>
          <w:rFonts w:ascii="Arial" w:hAnsi="Arial" w:cs="Arial"/>
          <w:sz w:val="22"/>
          <w:szCs w:val="22"/>
          <w:lang w:val="es-ES"/>
        </w:rPr>
        <w:t xml:space="preserve"> </w:t>
      </w:r>
      <w:r w:rsidRPr="00EE302A">
        <w:rPr>
          <w:rFonts w:ascii="Arial" w:hAnsi="Arial" w:cs="Arial"/>
          <w:sz w:val="22"/>
          <w:szCs w:val="22"/>
          <w:lang w:val="es-ES"/>
        </w:rPr>
        <w:t>-miembro de la Comisión de Pesca, Acuicultura e Intereses Marítimos</w:t>
      </w:r>
      <w:r w:rsidR="00066ECC" w:rsidRPr="00EE302A">
        <w:rPr>
          <w:rFonts w:ascii="Arial" w:hAnsi="Arial" w:cs="Arial"/>
          <w:sz w:val="22"/>
          <w:szCs w:val="22"/>
          <w:lang w:val="es-ES"/>
        </w:rPr>
        <w:t>, de la Cámara</w:t>
      </w:r>
      <w:r w:rsidRPr="00EE302A">
        <w:rPr>
          <w:rFonts w:ascii="Arial" w:hAnsi="Arial" w:cs="Arial"/>
          <w:sz w:val="22"/>
          <w:szCs w:val="22"/>
          <w:lang w:val="es-ES"/>
        </w:rPr>
        <w:t xml:space="preserve">- </w:t>
      </w:r>
      <w:r w:rsidRPr="00EE302A">
        <w:rPr>
          <w:rFonts w:ascii="Arial" w:hAnsi="Arial" w:cs="Arial"/>
          <w:b/>
          <w:sz w:val="22"/>
          <w:szCs w:val="22"/>
          <w:lang w:val="es-ES"/>
        </w:rPr>
        <w:t>planteó dudas sobre las licitaciones anuales.</w:t>
      </w:r>
      <w:r w:rsidRPr="00EE302A">
        <w:rPr>
          <w:rFonts w:ascii="Arial" w:hAnsi="Arial" w:cs="Arial"/>
          <w:sz w:val="22"/>
          <w:szCs w:val="22"/>
          <w:lang w:val="es-ES"/>
        </w:rPr>
        <w:t xml:space="preserve"> </w:t>
      </w:r>
      <w:r w:rsidRPr="00EE302A">
        <w:rPr>
          <w:rFonts w:ascii="Arial" w:hAnsi="Arial" w:cs="Arial"/>
          <w:sz w:val="22"/>
          <w:szCs w:val="22"/>
          <w:u w:val="single"/>
          <w:lang w:val="es-ES"/>
        </w:rPr>
        <w:t>“Ninguna industria se puede desarrollar de la mejor forma si se licita en un año. Esto podría generar incentivos perversos a la depredación del recurso marino</w:t>
      </w:r>
      <w:r w:rsidR="00066ECC" w:rsidRPr="00EE302A">
        <w:rPr>
          <w:rFonts w:ascii="Arial" w:hAnsi="Arial" w:cs="Arial"/>
          <w:sz w:val="22"/>
          <w:szCs w:val="22"/>
          <w:u w:val="single"/>
          <w:lang w:val="es-ES"/>
        </w:rPr>
        <w:t>”.</w:t>
      </w:r>
    </w:p>
    <w:p w14:paraId="07B38D0A" w14:textId="77777777" w:rsidR="00066ECC" w:rsidRPr="00EE302A" w:rsidRDefault="00066ECC" w:rsidP="00066ECC">
      <w:pPr>
        <w:jc w:val="both"/>
        <w:rPr>
          <w:rFonts w:ascii="Arial" w:hAnsi="Arial" w:cs="Arial"/>
          <w:sz w:val="22"/>
          <w:szCs w:val="22"/>
          <w:u w:val="single"/>
          <w:lang w:val="es-ES"/>
        </w:rPr>
      </w:pPr>
    </w:p>
    <w:p w14:paraId="0E36740E" w14:textId="793A56EC" w:rsidR="00066ECC" w:rsidRPr="00EE302A" w:rsidRDefault="00066ECC" w:rsidP="00066ECC">
      <w:pPr>
        <w:jc w:val="both"/>
        <w:rPr>
          <w:rFonts w:ascii="Arial" w:hAnsi="Arial" w:cs="Arial"/>
          <w:sz w:val="22"/>
          <w:szCs w:val="22"/>
          <w:u w:val="single"/>
          <w:lang w:val="es-ES"/>
        </w:rPr>
      </w:pPr>
      <w:r w:rsidRPr="00EE302A">
        <w:rPr>
          <w:rFonts w:ascii="Arial" w:hAnsi="Arial" w:cs="Arial"/>
          <w:b/>
          <w:sz w:val="22"/>
          <w:szCs w:val="22"/>
          <w:lang w:val="es-ES"/>
        </w:rPr>
        <w:t xml:space="preserve">OPOSICIÓN: </w:t>
      </w:r>
      <w:r w:rsidRPr="00EE302A">
        <w:rPr>
          <w:rFonts w:ascii="Arial" w:hAnsi="Arial" w:cs="Arial"/>
          <w:b/>
          <w:sz w:val="22"/>
          <w:szCs w:val="22"/>
          <w:lang w:val="es-ES"/>
        </w:rPr>
        <w:tab/>
      </w:r>
      <w:r w:rsidRPr="00EE302A">
        <w:rPr>
          <w:rFonts w:ascii="Arial" w:hAnsi="Arial" w:cs="Arial"/>
          <w:sz w:val="22"/>
          <w:szCs w:val="22"/>
          <w:lang w:val="es-ES"/>
        </w:rPr>
        <w:t xml:space="preserve">Senadora </w:t>
      </w:r>
      <w:r w:rsidRPr="00EE302A">
        <w:rPr>
          <w:rFonts w:ascii="Arial" w:hAnsi="Arial" w:cs="Arial"/>
          <w:b/>
          <w:sz w:val="22"/>
          <w:szCs w:val="22"/>
          <w:lang w:val="es-ES"/>
        </w:rPr>
        <w:t>Ximena Rincón</w:t>
      </w:r>
      <w:r w:rsidRPr="00EE302A">
        <w:rPr>
          <w:rFonts w:ascii="Arial" w:hAnsi="Arial" w:cs="Arial"/>
          <w:sz w:val="22"/>
          <w:szCs w:val="22"/>
          <w:lang w:val="es-ES"/>
        </w:rPr>
        <w:t xml:space="preserve"> (DC) sostuvo que </w:t>
      </w:r>
      <w:r w:rsidRPr="00EE302A">
        <w:rPr>
          <w:rFonts w:ascii="Arial" w:hAnsi="Arial" w:cs="Arial"/>
          <w:b/>
          <w:sz w:val="22"/>
          <w:szCs w:val="22"/>
          <w:lang w:val="es-ES"/>
        </w:rPr>
        <w:t>no le parece “pertinente para un modelo de negocio plantear algo así”</w:t>
      </w:r>
      <w:r w:rsidRPr="00EE302A">
        <w:rPr>
          <w:rFonts w:ascii="Arial" w:hAnsi="Arial" w:cs="Arial"/>
          <w:sz w:val="22"/>
          <w:szCs w:val="22"/>
          <w:lang w:val="es-ES"/>
        </w:rPr>
        <w:t xml:space="preserve">. Sin embargo, se manifestó de acuerdo con la idea de licitar los derechos de captura. </w:t>
      </w:r>
      <w:r w:rsidRPr="00EE302A">
        <w:rPr>
          <w:rFonts w:ascii="Arial" w:hAnsi="Arial" w:cs="Arial"/>
          <w:sz w:val="22"/>
          <w:szCs w:val="22"/>
          <w:u w:val="single"/>
          <w:lang w:val="es-ES"/>
        </w:rPr>
        <w:t>“El plazo debe discutirse en función de la efectiva posibilidad de que puedan entrar nuevos actores a desarrollar un negocio, lo que en algunos casos no se daría con un plazo acotado a un año y mantendría el monopolio de los actores de hoy”</w:t>
      </w:r>
      <w:r w:rsidR="000739C2" w:rsidRPr="00EE302A">
        <w:rPr>
          <w:rFonts w:ascii="Arial" w:hAnsi="Arial" w:cs="Arial"/>
          <w:sz w:val="22"/>
          <w:szCs w:val="22"/>
          <w:u w:val="single"/>
          <w:lang w:val="es-ES"/>
        </w:rPr>
        <w:t>.</w:t>
      </w:r>
    </w:p>
    <w:p w14:paraId="13213D2C" w14:textId="77777777" w:rsidR="000739C2" w:rsidRPr="00EE302A" w:rsidRDefault="000739C2" w:rsidP="00066ECC">
      <w:pPr>
        <w:jc w:val="both"/>
        <w:rPr>
          <w:rFonts w:ascii="Arial" w:hAnsi="Arial" w:cs="Arial"/>
          <w:sz w:val="22"/>
          <w:szCs w:val="22"/>
          <w:u w:val="single"/>
          <w:lang w:val="es-ES"/>
        </w:rPr>
      </w:pPr>
    </w:p>
    <w:p w14:paraId="270124CD" w14:textId="77777777" w:rsidR="006F0822" w:rsidRPr="00EE302A" w:rsidRDefault="000739C2" w:rsidP="006F0822">
      <w:pPr>
        <w:jc w:val="both"/>
        <w:rPr>
          <w:rFonts w:ascii="Arial" w:hAnsi="Arial" w:cs="Arial"/>
          <w:sz w:val="22"/>
          <w:szCs w:val="22"/>
          <w:lang w:val="es-ES"/>
        </w:rPr>
      </w:pPr>
      <w:r w:rsidRPr="00EE302A">
        <w:rPr>
          <w:rFonts w:ascii="Arial" w:hAnsi="Arial" w:cs="Arial"/>
          <w:b/>
          <w:sz w:val="22"/>
          <w:szCs w:val="22"/>
          <w:u w:val="single"/>
          <w:lang w:val="es-ES"/>
        </w:rPr>
        <w:t>Opinión personal:</w:t>
      </w:r>
      <w:r w:rsidRPr="00EE302A">
        <w:rPr>
          <w:rFonts w:ascii="Arial" w:hAnsi="Arial" w:cs="Arial"/>
          <w:sz w:val="22"/>
          <w:szCs w:val="22"/>
          <w:lang w:val="es-ES"/>
        </w:rPr>
        <w:t xml:space="preserve"> </w:t>
      </w:r>
    </w:p>
    <w:p w14:paraId="42EA3591" w14:textId="77777777" w:rsidR="006F0822" w:rsidRPr="00EE302A" w:rsidRDefault="006F0822" w:rsidP="006F0822">
      <w:pPr>
        <w:jc w:val="both"/>
        <w:rPr>
          <w:rFonts w:ascii="Arial" w:hAnsi="Arial" w:cs="Arial"/>
          <w:sz w:val="22"/>
          <w:szCs w:val="22"/>
          <w:lang w:val="es-ES"/>
        </w:rPr>
      </w:pPr>
    </w:p>
    <w:p w14:paraId="529A391A" w14:textId="71ED97EC" w:rsidR="006F0822" w:rsidRPr="00EE302A" w:rsidRDefault="006F0822" w:rsidP="006F0822">
      <w:pPr>
        <w:jc w:val="both"/>
        <w:rPr>
          <w:rFonts w:ascii="Arial" w:hAnsi="Arial" w:cs="Arial"/>
          <w:sz w:val="22"/>
          <w:szCs w:val="22"/>
          <w:lang w:val="es-ES"/>
        </w:rPr>
      </w:pPr>
      <w:r w:rsidRPr="00EE302A">
        <w:rPr>
          <w:rFonts w:ascii="Arial" w:hAnsi="Arial" w:cs="Arial"/>
          <w:sz w:val="22"/>
          <w:szCs w:val="22"/>
          <w:lang w:val="es-ES"/>
        </w:rPr>
        <w:t xml:space="preserve">El punto más conflictivo de la ley impugnada es la renovación automática de las licencias de pesca cada 20 años. Ello implica mantener los primeros 20 años ya entregados a las grandes pesqueras o las “siete familias”: </w:t>
      </w:r>
      <w:proofErr w:type="spellStart"/>
      <w:r w:rsidRPr="00EE302A">
        <w:rPr>
          <w:rFonts w:ascii="Arial" w:hAnsi="Arial" w:cs="Arial"/>
          <w:sz w:val="22"/>
          <w:szCs w:val="22"/>
          <w:lang w:val="es-ES"/>
        </w:rPr>
        <w:t>Angelini</w:t>
      </w:r>
      <w:proofErr w:type="spellEnd"/>
      <w:r w:rsidRPr="00EE302A">
        <w:rPr>
          <w:rFonts w:ascii="Arial" w:hAnsi="Arial" w:cs="Arial"/>
          <w:sz w:val="22"/>
          <w:szCs w:val="22"/>
          <w:lang w:val="es-ES"/>
        </w:rPr>
        <w:t xml:space="preserve">, Lecaros, </w:t>
      </w:r>
      <w:proofErr w:type="spellStart"/>
      <w:r w:rsidRPr="00EE302A">
        <w:rPr>
          <w:rFonts w:ascii="Arial" w:hAnsi="Arial" w:cs="Arial"/>
          <w:sz w:val="22"/>
          <w:szCs w:val="22"/>
          <w:lang w:val="es-ES"/>
        </w:rPr>
        <w:t>Yaconi</w:t>
      </w:r>
      <w:proofErr w:type="spellEnd"/>
      <w:r w:rsidRPr="00EE302A">
        <w:rPr>
          <w:rFonts w:ascii="Arial" w:hAnsi="Arial" w:cs="Arial"/>
          <w:sz w:val="22"/>
          <w:szCs w:val="22"/>
          <w:lang w:val="es-ES"/>
        </w:rPr>
        <w:t xml:space="preserve"> –Santa Cruz, </w:t>
      </w:r>
      <w:proofErr w:type="spellStart"/>
      <w:r w:rsidRPr="00EE302A">
        <w:rPr>
          <w:rFonts w:ascii="Arial" w:hAnsi="Arial" w:cs="Arial"/>
          <w:sz w:val="22"/>
          <w:szCs w:val="22"/>
          <w:lang w:val="es-ES"/>
        </w:rPr>
        <w:t>Sarquis</w:t>
      </w:r>
      <w:proofErr w:type="spellEnd"/>
      <w:r w:rsidRPr="00EE302A">
        <w:rPr>
          <w:rFonts w:ascii="Arial" w:hAnsi="Arial" w:cs="Arial"/>
          <w:sz w:val="22"/>
          <w:szCs w:val="22"/>
          <w:lang w:val="es-ES"/>
        </w:rPr>
        <w:t xml:space="preserve">, </w:t>
      </w:r>
      <w:proofErr w:type="spellStart"/>
      <w:r w:rsidRPr="00EE302A">
        <w:rPr>
          <w:rFonts w:ascii="Arial" w:hAnsi="Arial" w:cs="Arial"/>
          <w:sz w:val="22"/>
          <w:szCs w:val="22"/>
          <w:lang w:val="es-ES"/>
        </w:rPr>
        <w:t>Stengel</w:t>
      </w:r>
      <w:proofErr w:type="spellEnd"/>
      <w:r w:rsidRPr="00EE302A">
        <w:rPr>
          <w:rFonts w:ascii="Arial" w:hAnsi="Arial" w:cs="Arial"/>
          <w:sz w:val="22"/>
          <w:szCs w:val="22"/>
          <w:lang w:val="es-ES"/>
        </w:rPr>
        <w:t>, Fernández e Izquierdo.</w:t>
      </w:r>
    </w:p>
    <w:p w14:paraId="131EFDF4" w14:textId="77777777" w:rsidR="006F0822" w:rsidRPr="00EE302A" w:rsidRDefault="006F0822" w:rsidP="006F0822">
      <w:pPr>
        <w:jc w:val="both"/>
        <w:rPr>
          <w:rFonts w:ascii="Arial" w:hAnsi="Arial" w:cs="Arial"/>
          <w:sz w:val="22"/>
          <w:szCs w:val="22"/>
          <w:lang w:val="es-ES"/>
        </w:rPr>
      </w:pPr>
    </w:p>
    <w:p w14:paraId="018D80A7" w14:textId="77777777" w:rsidR="006F0822" w:rsidRPr="00EE302A" w:rsidRDefault="006F0822" w:rsidP="006F0822">
      <w:pPr>
        <w:jc w:val="both"/>
        <w:rPr>
          <w:rFonts w:ascii="Arial" w:hAnsi="Arial" w:cs="Arial"/>
          <w:sz w:val="22"/>
          <w:szCs w:val="22"/>
        </w:rPr>
      </w:pPr>
      <w:r w:rsidRPr="00EE302A">
        <w:rPr>
          <w:rFonts w:ascii="Arial" w:hAnsi="Arial" w:cs="Arial"/>
          <w:sz w:val="22"/>
          <w:szCs w:val="22"/>
          <w:lang w:val="es-ES"/>
        </w:rPr>
        <w:t>Así, si estos cambios se aprobaran en 2018, las grandes pesqueras podrán seguir usufrutuando de ese cupo o “derecho” hasta </w:t>
      </w:r>
      <w:r w:rsidRPr="00EE302A">
        <w:rPr>
          <w:rFonts w:ascii="Arial" w:hAnsi="Arial" w:cs="Arial"/>
          <w:bCs/>
          <w:sz w:val="22"/>
          <w:szCs w:val="22"/>
          <w:lang w:val="es-ES"/>
        </w:rPr>
        <w:t>2033</w:t>
      </w:r>
      <w:r w:rsidRPr="00EE302A">
        <w:rPr>
          <w:rFonts w:ascii="Arial" w:hAnsi="Arial" w:cs="Arial"/>
          <w:sz w:val="22"/>
          <w:szCs w:val="22"/>
          <w:lang w:val="es-ES"/>
        </w:rPr>
        <w:t> (las licencias fueron entregadas en 2013) y estarían obligadas a competir por otra licencia </w:t>
      </w:r>
      <w:r w:rsidRPr="00EE302A">
        <w:rPr>
          <w:rFonts w:ascii="Arial" w:hAnsi="Arial" w:cs="Arial"/>
          <w:bCs/>
          <w:sz w:val="22"/>
          <w:szCs w:val="22"/>
          <w:lang w:val="es-ES"/>
        </w:rPr>
        <w:t>recién en 2034</w:t>
      </w:r>
      <w:r w:rsidRPr="00EE302A">
        <w:rPr>
          <w:rFonts w:ascii="Arial" w:hAnsi="Arial" w:cs="Arial"/>
          <w:sz w:val="22"/>
          <w:szCs w:val="22"/>
          <w:lang w:val="es-ES"/>
        </w:rPr>
        <w:t>.</w:t>
      </w:r>
    </w:p>
    <w:p w14:paraId="27A54EB9" w14:textId="5278CEE6" w:rsidR="000B732B" w:rsidRPr="00EE302A" w:rsidRDefault="000B732B" w:rsidP="00B06AE5">
      <w:pPr>
        <w:rPr>
          <w:rFonts w:ascii="Arial" w:hAnsi="Arial" w:cs="Arial"/>
          <w:sz w:val="22"/>
          <w:szCs w:val="22"/>
        </w:rPr>
      </w:pPr>
    </w:p>
    <w:p w14:paraId="272489A1" w14:textId="5EF262D2" w:rsidR="00D10047" w:rsidRPr="00EE302A" w:rsidRDefault="00064103" w:rsidP="00B06AE5">
      <w:pPr>
        <w:autoSpaceDE w:val="0"/>
        <w:autoSpaceDN w:val="0"/>
        <w:adjustRightInd w:val="0"/>
        <w:jc w:val="both"/>
        <w:rPr>
          <w:rFonts w:ascii="Arial" w:hAnsi="Arial" w:cs="Arial"/>
          <w:b/>
          <w:sz w:val="22"/>
          <w:szCs w:val="22"/>
        </w:rPr>
      </w:pPr>
      <w:r>
        <w:rPr>
          <w:rFonts w:ascii="Arial" w:hAnsi="Arial" w:cs="Arial"/>
          <w:b/>
          <w:sz w:val="22"/>
          <w:szCs w:val="22"/>
        </w:rPr>
        <w:t>4</w:t>
      </w:r>
      <w:r w:rsidR="000739C2" w:rsidRPr="00EE302A">
        <w:rPr>
          <w:rFonts w:ascii="Arial" w:hAnsi="Arial" w:cs="Arial"/>
          <w:b/>
          <w:sz w:val="22"/>
          <w:szCs w:val="22"/>
        </w:rPr>
        <w:t>.-</w:t>
      </w:r>
      <w:r w:rsidR="000739C2" w:rsidRPr="00EE302A">
        <w:rPr>
          <w:rFonts w:ascii="Arial" w:hAnsi="Arial" w:cs="Arial"/>
          <w:b/>
          <w:sz w:val="22"/>
          <w:szCs w:val="22"/>
        </w:rPr>
        <w:tab/>
        <w:t>PROBLEMAS ANTE CUALQUIER REFORMA:</w:t>
      </w:r>
    </w:p>
    <w:p w14:paraId="4E2584A2" w14:textId="77777777" w:rsidR="000739C2" w:rsidRPr="00EE302A" w:rsidRDefault="000739C2" w:rsidP="00B06AE5">
      <w:pPr>
        <w:autoSpaceDE w:val="0"/>
        <w:autoSpaceDN w:val="0"/>
        <w:adjustRightInd w:val="0"/>
        <w:jc w:val="both"/>
        <w:rPr>
          <w:rFonts w:ascii="Arial" w:hAnsi="Arial" w:cs="Arial"/>
          <w:b/>
          <w:sz w:val="22"/>
          <w:szCs w:val="22"/>
        </w:rPr>
      </w:pPr>
    </w:p>
    <w:p w14:paraId="6E4381F1" w14:textId="6FAD6B8B" w:rsidR="000739C2" w:rsidRPr="00EE302A" w:rsidRDefault="000739C2" w:rsidP="000739C2">
      <w:pPr>
        <w:autoSpaceDE w:val="0"/>
        <w:autoSpaceDN w:val="0"/>
        <w:adjustRightInd w:val="0"/>
        <w:jc w:val="both"/>
        <w:rPr>
          <w:rFonts w:ascii="Arial" w:hAnsi="Arial" w:cs="Arial"/>
          <w:b/>
          <w:bCs/>
          <w:iCs/>
          <w:sz w:val="22"/>
          <w:szCs w:val="22"/>
          <w:lang w:val="es-ES"/>
        </w:rPr>
      </w:pPr>
      <w:r w:rsidRPr="00EE302A">
        <w:rPr>
          <w:rFonts w:ascii="Arial" w:hAnsi="Arial" w:cs="Arial"/>
          <w:b/>
          <w:bCs/>
          <w:iCs/>
          <w:sz w:val="22"/>
          <w:szCs w:val="22"/>
          <w:lang w:val="es-ES"/>
        </w:rPr>
        <w:t>LAS EMPRESAS HABLAN DE EXPROPIACIÓN</w:t>
      </w:r>
      <w:r w:rsidR="006F0822" w:rsidRPr="00EE302A">
        <w:rPr>
          <w:rFonts w:ascii="Arial" w:hAnsi="Arial" w:cs="Arial"/>
          <w:b/>
          <w:bCs/>
          <w:iCs/>
          <w:sz w:val="22"/>
          <w:szCs w:val="22"/>
          <w:lang w:val="es-ES"/>
        </w:rPr>
        <w:t>:</w:t>
      </w:r>
    </w:p>
    <w:p w14:paraId="042E907E" w14:textId="68304BB1" w:rsidR="000739C2" w:rsidRPr="00EE302A" w:rsidRDefault="000739C2" w:rsidP="000739C2">
      <w:pPr>
        <w:autoSpaceDE w:val="0"/>
        <w:autoSpaceDN w:val="0"/>
        <w:adjustRightInd w:val="0"/>
        <w:jc w:val="both"/>
        <w:rPr>
          <w:rFonts w:ascii="Arial" w:hAnsi="Arial" w:cs="Arial"/>
          <w:bCs/>
          <w:iCs/>
          <w:sz w:val="22"/>
          <w:szCs w:val="22"/>
          <w:lang w:val="es-ES"/>
        </w:rPr>
      </w:pPr>
      <w:r w:rsidRPr="00EE302A">
        <w:rPr>
          <w:rFonts w:ascii="Arial" w:hAnsi="Arial" w:cs="Arial"/>
          <w:bCs/>
          <w:iCs/>
          <w:sz w:val="22"/>
          <w:szCs w:val="22"/>
          <w:lang w:val="es-ES"/>
        </w:rPr>
        <w:t xml:space="preserve">Las empresas pesqueras </w:t>
      </w:r>
      <w:r w:rsidRPr="00EE302A">
        <w:rPr>
          <w:rFonts w:ascii="Arial" w:hAnsi="Arial" w:cs="Arial"/>
          <w:b/>
          <w:bCs/>
          <w:iCs/>
          <w:sz w:val="22"/>
          <w:szCs w:val="22"/>
          <w:lang w:val="es-ES"/>
        </w:rPr>
        <w:t>exijan indemnizaciones</w:t>
      </w:r>
      <w:r w:rsidRPr="00EE302A">
        <w:rPr>
          <w:rFonts w:ascii="Arial" w:hAnsi="Arial" w:cs="Arial"/>
          <w:bCs/>
          <w:iCs/>
          <w:sz w:val="22"/>
          <w:szCs w:val="22"/>
          <w:lang w:val="es-ES"/>
        </w:rPr>
        <w:t xml:space="preserve"> por el cambio a los derechos entregados por ley vigente, desde año 2012. </w:t>
      </w:r>
    </w:p>
    <w:p w14:paraId="0969D691" w14:textId="77777777" w:rsidR="000739C2" w:rsidRPr="00EE302A" w:rsidRDefault="000739C2" w:rsidP="000739C2">
      <w:pPr>
        <w:autoSpaceDE w:val="0"/>
        <w:autoSpaceDN w:val="0"/>
        <w:adjustRightInd w:val="0"/>
        <w:jc w:val="both"/>
        <w:rPr>
          <w:rFonts w:ascii="Arial" w:hAnsi="Arial" w:cs="Arial"/>
          <w:iCs/>
          <w:sz w:val="22"/>
          <w:szCs w:val="22"/>
          <w:lang w:val="es-ES"/>
        </w:rPr>
      </w:pPr>
    </w:p>
    <w:p w14:paraId="4D964A4A" w14:textId="2BE869A6" w:rsidR="000739C2" w:rsidRPr="00EE302A" w:rsidRDefault="000739C2" w:rsidP="000739C2">
      <w:pPr>
        <w:autoSpaceDE w:val="0"/>
        <w:autoSpaceDN w:val="0"/>
        <w:adjustRightInd w:val="0"/>
        <w:ind w:left="708"/>
        <w:jc w:val="both"/>
        <w:rPr>
          <w:rFonts w:ascii="Arial" w:hAnsi="Arial" w:cs="Arial"/>
          <w:sz w:val="22"/>
          <w:szCs w:val="22"/>
        </w:rPr>
      </w:pPr>
      <w:r w:rsidRPr="00EE302A">
        <w:rPr>
          <w:rFonts w:ascii="Arial" w:hAnsi="Arial" w:cs="Arial"/>
          <w:b/>
          <w:bCs/>
          <w:sz w:val="22"/>
          <w:szCs w:val="22"/>
          <w:lang w:val="es-ES"/>
        </w:rPr>
        <w:t>Camanchaca</w:t>
      </w:r>
      <w:r w:rsidRPr="00EE302A">
        <w:rPr>
          <w:rFonts w:ascii="Arial" w:hAnsi="Arial" w:cs="Arial"/>
          <w:sz w:val="22"/>
          <w:szCs w:val="22"/>
          <w:lang w:val="es-ES"/>
        </w:rPr>
        <w:t>, la pesquera ligada a los empresarios </w:t>
      </w:r>
      <w:r w:rsidRPr="00EE302A">
        <w:rPr>
          <w:rFonts w:ascii="Arial" w:hAnsi="Arial" w:cs="Arial"/>
          <w:b/>
          <w:bCs/>
          <w:sz w:val="22"/>
          <w:szCs w:val="22"/>
          <w:lang w:val="es-ES"/>
        </w:rPr>
        <w:t>Jorge Fernández y Francisco Cifuentes</w:t>
      </w:r>
      <w:r w:rsidRPr="00EE302A">
        <w:rPr>
          <w:rFonts w:ascii="Arial" w:hAnsi="Arial" w:cs="Arial"/>
          <w:sz w:val="22"/>
          <w:szCs w:val="22"/>
          <w:lang w:val="es-ES"/>
        </w:rPr>
        <w:t>, estableció en su Memoria de 2017 que el valor de las licencias de pesca que recibió del Estado alcanza a </w:t>
      </w:r>
      <w:r w:rsidRPr="00EE302A">
        <w:rPr>
          <w:rFonts w:ascii="Arial" w:hAnsi="Arial" w:cs="Arial"/>
          <w:b/>
          <w:bCs/>
          <w:sz w:val="22"/>
          <w:szCs w:val="22"/>
          <w:lang w:val="es-ES"/>
        </w:rPr>
        <w:t>US$38,5 millones</w:t>
      </w:r>
      <w:r w:rsidRPr="00EE302A">
        <w:rPr>
          <w:rFonts w:ascii="Arial" w:hAnsi="Arial" w:cs="Arial"/>
          <w:sz w:val="22"/>
          <w:szCs w:val="22"/>
          <w:lang w:val="es-ES"/>
        </w:rPr>
        <w:t>. Eso, a valor libro, pero si las llegase a ofertar en el mercado, su precio podría multiplicarse varias veces, sostienen agentes de la industria. Por lo mismo, en ese documento, la pesquera indica que actualmente los posibles cambios a la ley de 2013 que se discuten, </w:t>
      </w:r>
      <w:r w:rsidRPr="00EE302A">
        <w:rPr>
          <w:rFonts w:ascii="Arial" w:hAnsi="Arial" w:cs="Arial"/>
          <w:b/>
          <w:bCs/>
          <w:iCs/>
          <w:sz w:val="22"/>
          <w:szCs w:val="22"/>
          <w:lang w:val="es-ES"/>
        </w:rPr>
        <w:t>“podrían perjudicar los intereses pesqueros de la compañía”</w:t>
      </w:r>
      <w:r w:rsidRPr="00EE302A">
        <w:rPr>
          <w:rFonts w:ascii="Arial" w:hAnsi="Arial" w:cs="Arial"/>
          <w:b/>
          <w:bCs/>
          <w:iCs/>
          <w:sz w:val="22"/>
          <w:szCs w:val="22"/>
          <w:lang w:val="es-ES"/>
        </w:rPr>
        <w:tab/>
      </w:r>
      <w:r w:rsidRPr="00EE302A">
        <w:rPr>
          <w:rFonts w:ascii="Arial" w:hAnsi="Arial" w:cs="Arial"/>
          <w:b/>
          <w:bCs/>
          <w:sz w:val="22"/>
          <w:szCs w:val="22"/>
          <w:lang w:val="es-ES"/>
        </w:rPr>
        <w:t xml:space="preserve">  </w:t>
      </w:r>
      <w:hyperlink r:id="rId6" w:history="1">
        <w:r w:rsidRPr="00EE302A">
          <w:rPr>
            <w:rStyle w:val="Hipervnculo"/>
            <w:rFonts w:ascii="Arial" w:hAnsi="Arial" w:cs="Arial"/>
            <w:b/>
            <w:bCs/>
            <w:sz w:val="22"/>
            <w:szCs w:val="22"/>
            <w:lang w:val="es-ES"/>
          </w:rPr>
          <w:t>http://ciperchile.cl/2018/04/13/urgencia-maxima-para-nueva-ley-de-pesca-solo-limita-a-20-anos-licencias-perpetuas/</w:t>
        </w:r>
      </w:hyperlink>
    </w:p>
    <w:p w14:paraId="19ACD2B9" w14:textId="77777777" w:rsidR="000739C2" w:rsidRPr="00EE302A" w:rsidRDefault="000739C2" w:rsidP="00B06AE5">
      <w:pPr>
        <w:autoSpaceDE w:val="0"/>
        <w:autoSpaceDN w:val="0"/>
        <w:adjustRightInd w:val="0"/>
        <w:jc w:val="both"/>
        <w:rPr>
          <w:rFonts w:ascii="Arial" w:hAnsi="Arial" w:cs="Arial"/>
          <w:sz w:val="22"/>
          <w:szCs w:val="22"/>
        </w:rPr>
      </w:pPr>
    </w:p>
    <w:p w14:paraId="6B1F9520" w14:textId="0990817D" w:rsidR="000739C2" w:rsidRPr="00EE302A" w:rsidRDefault="006F0822" w:rsidP="00B06AE5">
      <w:pPr>
        <w:autoSpaceDE w:val="0"/>
        <w:autoSpaceDN w:val="0"/>
        <w:adjustRightInd w:val="0"/>
        <w:jc w:val="both"/>
        <w:rPr>
          <w:rFonts w:ascii="Arial" w:hAnsi="Arial" w:cs="Arial"/>
          <w:b/>
          <w:sz w:val="22"/>
          <w:szCs w:val="22"/>
        </w:rPr>
      </w:pPr>
      <w:r w:rsidRPr="00EE302A">
        <w:rPr>
          <w:rFonts w:ascii="Arial" w:hAnsi="Arial" w:cs="Arial"/>
          <w:b/>
          <w:sz w:val="22"/>
          <w:szCs w:val="22"/>
        </w:rPr>
        <w:t>SE PENSÓ EN CADUCAR POR TEMAS AMBIENTALES:</w:t>
      </w:r>
    </w:p>
    <w:p w14:paraId="27C49FB1" w14:textId="291A134B" w:rsidR="006F0822" w:rsidRPr="00EE302A" w:rsidRDefault="006F0822" w:rsidP="006F0822">
      <w:pPr>
        <w:autoSpaceDE w:val="0"/>
        <w:autoSpaceDN w:val="0"/>
        <w:adjustRightInd w:val="0"/>
        <w:jc w:val="both"/>
        <w:rPr>
          <w:rFonts w:ascii="Arial" w:hAnsi="Arial" w:cs="Arial"/>
          <w:sz w:val="22"/>
          <w:szCs w:val="22"/>
          <w:lang w:val="es-ES"/>
        </w:rPr>
      </w:pPr>
      <w:r w:rsidRPr="00EE302A">
        <w:rPr>
          <w:rFonts w:ascii="Arial" w:hAnsi="Arial" w:cs="Arial"/>
          <w:sz w:val="22"/>
          <w:szCs w:val="22"/>
          <w:lang w:val="es-ES"/>
        </w:rPr>
        <w:t>También se analizó invocar causales de caducidad ambiental y pesquera, pero la forma en que ello quedó plasmado en la redacción de la ley, solo aplicaría para la suspensión temporal de una licencia, pero no para su término.</w:t>
      </w:r>
    </w:p>
    <w:p w14:paraId="3D2F1F2B" w14:textId="77777777" w:rsidR="006F0822" w:rsidRPr="00EE302A" w:rsidRDefault="006F0822" w:rsidP="006F0822">
      <w:pPr>
        <w:autoSpaceDE w:val="0"/>
        <w:autoSpaceDN w:val="0"/>
        <w:adjustRightInd w:val="0"/>
        <w:jc w:val="both"/>
        <w:rPr>
          <w:rFonts w:ascii="Arial" w:hAnsi="Arial" w:cs="Arial"/>
          <w:sz w:val="22"/>
          <w:szCs w:val="22"/>
          <w:lang w:val="es-ES"/>
        </w:rPr>
      </w:pPr>
    </w:p>
    <w:p w14:paraId="53CB949A" w14:textId="768D71E0" w:rsidR="006F0822" w:rsidRPr="00EE302A" w:rsidRDefault="006F0822" w:rsidP="006F0822">
      <w:pPr>
        <w:autoSpaceDE w:val="0"/>
        <w:autoSpaceDN w:val="0"/>
        <w:adjustRightInd w:val="0"/>
        <w:jc w:val="both"/>
        <w:rPr>
          <w:rFonts w:ascii="Arial" w:hAnsi="Arial" w:cs="Arial"/>
          <w:sz w:val="22"/>
          <w:szCs w:val="22"/>
          <w:lang w:val="es-ES"/>
        </w:rPr>
      </w:pPr>
      <w:r w:rsidRPr="00EE302A">
        <w:rPr>
          <w:rFonts w:ascii="Arial" w:hAnsi="Arial" w:cs="Arial"/>
          <w:b/>
          <w:sz w:val="22"/>
          <w:szCs w:val="22"/>
          <w:lang w:val="es-ES"/>
        </w:rPr>
        <w:t>EL DIPUTADO GUTIERREZ (PC) PRESENTÓ PROYECTO PARA ANULAR, PERO NO PROSPERÓ</w:t>
      </w:r>
      <w:r w:rsidRPr="00EE302A">
        <w:rPr>
          <w:rFonts w:ascii="Arial" w:hAnsi="Arial" w:cs="Arial"/>
          <w:sz w:val="22"/>
          <w:szCs w:val="22"/>
          <w:lang w:val="es-ES"/>
        </w:rPr>
        <w:t xml:space="preserve">, por que la anulación de la ley de Pesca es “inconstitucional”. Proyecto de Ley del Diputado PC </w:t>
      </w:r>
      <w:proofErr w:type="spellStart"/>
      <w:r w:rsidRPr="00EE302A">
        <w:rPr>
          <w:rFonts w:ascii="Arial" w:hAnsi="Arial" w:cs="Arial"/>
          <w:sz w:val="22"/>
          <w:szCs w:val="22"/>
          <w:lang w:val="es-ES"/>
        </w:rPr>
        <w:t>Gutierrez</w:t>
      </w:r>
      <w:proofErr w:type="spellEnd"/>
      <w:r w:rsidRPr="00EE302A">
        <w:rPr>
          <w:rFonts w:ascii="Arial" w:hAnsi="Arial" w:cs="Arial"/>
          <w:sz w:val="22"/>
          <w:szCs w:val="22"/>
          <w:lang w:val="es-ES"/>
        </w:rPr>
        <w:t>, que se desechó. (</w:t>
      </w:r>
      <w:r w:rsidRPr="00EE302A">
        <w:rPr>
          <w:rFonts w:ascii="Arial" w:hAnsi="Arial" w:cs="Arial"/>
          <w:b/>
          <w:bCs/>
          <w:sz w:val="22"/>
          <w:szCs w:val="22"/>
          <w:lang w:val="es-ES"/>
        </w:rPr>
        <w:t>Boletín 10527-07)</w:t>
      </w:r>
    </w:p>
    <w:p w14:paraId="2E15C6D5" w14:textId="77777777" w:rsidR="006F0822" w:rsidRPr="00EE302A" w:rsidRDefault="006F0822" w:rsidP="00B06AE5">
      <w:pPr>
        <w:autoSpaceDE w:val="0"/>
        <w:autoSpaceDN w:val="0"/>
        <w:adjustRightInd w:val="0"/>
        <w:jc w:val="both"/>
        <w:rPr>
          <w:rFonts w:ascii="Arial" w:hAnsi="Arial" w:cs="Arial"/>
          <w:sz w:val="22"/>
          <w:szCs w:val="22"/>
        </w:rPr>
      </w:pPr>
    </w:p>
    <w:p w14:paraId="147993FA" w14:textId="77777777" w:rsidR="006F0822" w:rsidRPr="00EE302A" w:rsidRDefault="006F0822" w:rsidP="00B06AE5">
      <w:pPr>
        <w:autoSpaceDE w:val="0"/>
        <w:autoSpaceDN w:val="0"/>
        <w:adjustRightInd w:val="0"/>
        <w:jc w:val="both"/>
        <w:rPr>
          <w:rFonts w:ascii="Arial" w:hAnsi="Arial" w:cs="Arial"/>
          <w:sz w:val="22"/>
          <w:szCs w:val="22"/>
        </w:rPr>
      </w:pPr>
    </w:p>
    <w:p w14:paraId="1294BBD4" w14:textId="30A6BACE" w:rsidR="00064103" w:rsidRDefault="00064103" w:rsidP="00064103">
      <w:pPr>
        <w:autoSpaceDE w:val="0"/>
        <w:autoSpaceDN w:val="0"/>
        <w:adjustRightInd w:val="0"/>
        <w:jc w:val="both"/>
        <w:rPr>
          <w:rFonts w:ascii="Arial" w:hAnsi="Arial" w:cs="Arial"/>
          <w:sz w:val="22"/>
          <w:szCs w:val="22"/>
        </w:rPr>
      </w:pPr>
      <w:r>
        <w:rPr>
          <w:rFonts w:ascii="Arial" w:hAnsi="Arial" w:cs="Arial"/>
          <w:b/>
          <w:sz w:val="22"/>
          <w:szCs w:val="22"/>
        </w:rPr>
        <w:t>5</w:t>
      </w:r>
      <w:r w:rsidR="006F0822" w:rsidRPr="00EE302A">
        <w:rPr>
          <w:rFonts w:ascii="Arial" w:hAnsi="Arial" w:cs="Arial"/>
          <w:b/>
          <w:sz w:val="22"/>
          <w:szCs w:val="22"/>
        </w:rPr>
        <w:t>.</w:t>
      </w:r>
      <w:r>
        <w:rPr>
          <w:rFonts w:ascii="Arial" w:hAnsi="Arial" w:cs="Arial"/>
          <w:b/>
          <w:sz w:val="22"/>
          <w:szCs w:val="22"/>
        </w:rPr>
        <w:tab/>
        <w:t xml:space="preserve">DECLARACIONES DEL SUBSECRETARIO EN LA COMISIÓN: </w:t>
      </w:r>
      <w:r>
        <w:rPr>
          <w:rFonts w:ascii="Arial" w:hAnsi="Arial" w:cs="Arial"/>
          <w:sz w:val="22"/>
          <w:szCs w:val="22"/>
        </w:rPr>
        <w:t xml:space="preserve">El 4 de abril de 2018, </w:t>
      </w:r>
      <w:r w:rsidR="009C226C" w:rsidRPr="00EE302A">
        <w:rPr>
          <w:rFonts w:ascii="Arial" w:hAnsi="Arial" w:cs="Arial"/>
          <w:sz w:val="22"/>
          <w:szCs w:val="22"/>
        </w:rPr>
        <w:t>El señor Subsecretario manifestó</w:t>
      </w:r>
      <w:r>
        <w:rPr>
          <w:rFonts w:ascii="Arial" w:hAnsi="Arial" w:cs="Arial"/>
          <w:sz w:val="22"/>
          <w:szCs w:val="22"/>
        </w:rPr>
        <w:t>, RESPECTO A SU CARTERA,</w:t>
      </w:r>
      <w:r w:rsidR="009C226C" w:rsidRPr="00EE302A">
        <w:rPr>
          <w:rFonts w:ascii="Arial" w:hAnsi="Arial" w:cs="Arial"/>
          <w:sz w:val="22"/>
          <w:szCs w:val="22"/>
        </w:rPr>
        <w:t xml:space="preserve"> que</w:t>
      </w:r>
      <w:r>
        <w:rPr>
          <w:rFonts w:ascii="Arial" w:hAnsi="Arial" w:cs="Arial"/>
          <w:sz w:val="22"/>
          <w:szCs w:val="22"/>
        </w:rPr>
        <w:t>:</w:t>
      </w:r>
    </w:p>
    <w:p w14:paraId="7EFE3228" w14:textId="77777777" w:rsidR="00064103" w:rsidRDefault="00064103" w:rsidP="00064103">
      <w:pPr>
        <w:autoSpaceDE w:val="0"/>
        <w:autoSpaceDN w:val="0"/>
        <w:adjustRightInd w:val="0"/>
        <w:jc w:val="both"/>
        <w:rPr>
          <w:rFonts w:ascii="Arial" w:hAnsi="Arial" w:cs="Arial"/>
          <w:sz w:val="22"/>
          <w:szCs w:val="22"/>
        </w:rPr>
      </w:pPr>
    </w:p>
    <w:p w14:paraId="19EFD69F" w14:textId="3DDBB475" w:rsidR="009C226C" w:rsidRPr="00EE302A" w:rsidRDefault="009C226C" w:rsidP="00064103">
      <w:pPr>
        <w:autoSpaceDE w:val="0"/>
        <w:autoSpaceDN w:val="0"/>
        <w:adjustRightInd w:val="0"/>
        <w:jc w:val="both"/>
        <w:rPr>
          <w:rFonts w:ascii="Arial" w:hAnsi="Arial" w:cs="Arial"/>
          <w:sz w:val="22"/>
          <w:szCs w:val="22"/>
        </w:rPr>
      </w:pPr>
      <w:r w:rsidRPr="00EE302A">
        <w:rPr>
          <w:rFonts w:ascii="Arial" w:hAnsi="Arial" w:cs="Arial"/>
          <w:sz w:val="22"/>
          <w:szCs w:val="22"/>
        </w:rPr>
        <w:t xml:space="preserve"> </w:t>
      </w:r>
      <w:r w:rsidR="00064103">
        <w:rPr>
          <w:rFonts w:ascii="Arial" w:hAnsi="Arial" w:cs="Arial"/>
          <w:sz w:val="22"/>
          <w:szCs w:val="22"/>
        </w:rPr>
        <w:t>“</w:t>
      </w:r>
      <w:r w:rsidRPr="00EE302A">
        <w:rPr>
          <w:rFonts w:ascii="Arial" w:hAnsi="Arial" w:cs="Arial"/>
          <w:sz w:val="22"/>
          <w:szCs w:val="22"/>
        </w:rPr>
        <w:t xml:space="preserve">tendrá prioridad la modificación de la Ley General de Pesca y Acuicultura, oyendo a los sectores artesanal e industrial, y la re localización de concesiones acuícolas; se elaborará la ley sobre recursos bentónicos; pronto se reglamentará las leyes de caletas e </w:t>
      </w:r>
      <w:proofErr w:type="spellStart"/>
      <w:r w:rsidRPr="00EE302A">
        <w:rPr>
          <w:rFonts w:ascii="Arial" w:hAnsi="Arial" w:cs="Arial"/>
          <w:sz w:val="22"/>
          <w:szCs w:val="22"/>
        </w:rPr>
        <w:t>Indespa</w:t>
      </w:r>
      <w:proofErr w:type="spellEnd"/>
      <w:r w:rsidRPr="00EE302A">
        <w:rPr>
          <w:rFonts w:ascii="Arial" w:hAnsi="Arial" w:cs="Arial"/>
          <w:sz w:val="22"/>
          <w:szCs w:val="22"/>
        </w:rPr>
        <w:t xml:space="preserve">. Los miembros de la Comisión agregaron otros temas de interés: transparencia en la asignación de recursos por organismos del Sector; conocer los reglamentos pendientes; protección de comunidades costeras ubicadas frente a áreas marítimas protegidas; coordinación de roles de ambas Subsecretarías del Ministerio de Economía, para incorporar una visión territorial, medio ambiental y turística de las caletas pesqueras, y perfeccionamiento de la Ley </w:t>
      </w:r>
      <w:proofErr w:type="spellStart"/>
      <w:r w:rsidRPr="00EE302A">
        <w:rPr>
          <w:rFonts w:ascii="Arial" w:hAnsi="Arial" w:cs="Arial"/>
          <w:sz w:val="22"/>
          <w:szCs w:val="22"/>
        </w:rPr>
        <w:t>Lafquenche</w:t>
      </w:r>
      <w:proofErr w:type="spellEnd"/>
      <w:r w:rsidRPr="00EE302A">
        <w:rPr>
          <w:rFonts w:ascii="Arial" w:hAnsi="Arial" w:cs="Arial"/>
          <w:sz w:val="22"/>
          <w:szCs w:val="22"/>
        </w:rPr>
        <w:t>. El señor Subsecretario agregó que se estudiará incluir un segmento intermedio entre el artesanal y el industrial, a raíz de un estudio encargado por el Gobierno anterior a la FAO.</w:t>
      </w:r>
    </w:p>
    <w:p w14:paraId="4D0B7BCD" w14:textId="77777777" w:rsidR="009C226C" w:rsidRDefault="009C226C" w:rsidP="00B06AE5">
      <w:pPr>
        <w:rPr>
          <w:rFonts w:ascii="Arial" w:hAnsi="Arial" w:cs="Arial"/>
          <w:sz w:val="22"/>
          <w:szCs w:val="22"/>
        </w:rPr>
      </w:pPr>
    </w:p>
    <w:p w14:paraId="07594390" w14:textId="2C8815B8" w:rsidR="00064103" w:rsidRPr="00241B2C" w:rsidRDefault="00064103" w:rsidP="00B06AE5">
      <w:pPr>
        <w:rPr>
          <w:rFonts w:ascii="Arial" w:hAnsi="Arial" w:cs="Arial"/>
          <w:b/>
          <w:sz w:val="22"/>
          <w:szCs w:val="22"/>
        </w:rPr>
      </w:pPr>
      <w:r w:rsidRPr="00241B2C">
        <w:rPr>
          <w:rFonts w:ascii="Arial" w:hAnsi="Arial" w:cs="Arial"/>
          <w:b/>
          <w:sz w:val="22"/>
          <w:szCs w:val="22"/>
        </w:rPr>
        <w:t>6.-</w:t>
      </w:r>
      <w:r w:rsidRPr="00241B2C">
        <w:rPr>
          <w:rFonts w:ascii="Arial" w:hAnsi="Arial" w:cs="Arial"/>
          <w:b/>
          <w:sz w:val="22"/>
          <w:szCs w:val="22"/>
        </w:rPr>
        <w:tab/>
        <w:t>REACCIONES A LA LEY CORTA:</w:t>
      </w:r>
    </w:p>
    <w:p w14:paraId="6B65948A" w14:textId="77777777" w:rsidR="00B40E80" w:rsidRPr="00241B2C" w:rsidRDefault="00B40E80" w:rsidP="00B06AE5">
      <w:pPr>
        <w:rPr>
          <w:rFonts w:ascii="Arial" w:hAnsi="Arial" w:cs="Arial"/>
          <w:b/>
          <w:sz w:val="22"/>
          <w:szCs w:val="22"/>
        </w:rPr>
      </w:pPr>
    </w:p>
    <w:p w14:paraId="7D92BC7F" w14:textId="01A30B45" w:rsidR="00B40E80" w:rsidRPr="00241B2C" w:rsidRDefault="00B40E80" w:rsidP="00B40E80">
      <w:pPr>
        <w:jc w:val="both"/>
        <w:rPr>
          <w:rFonts w:ascii="Arial" w:eastAsia="Times New Roman" w:hAnsi="Arial" w:cs="Arial"/>
          <w:color w:val="000000"/>
          <w:sz w:val="22"/>
          <w:szCs w:val="22"/>
          <w:shd w:val="clear" w:color="auto" w:fill="FFFFFF"/>
        </w:rPr>
      </w:pPr>
      <w:r w:rsidRPr="00241B2C">
        <w:rPr>
          <w:rFonts w:ascii="Arial" w:eastAsia="Times New Roman" w:hAnsi="Arial" w:cs="Arial"/>
          <w:color w:val="000000"/>
          <w:sz w:val="22"/>
          <w:szCs w:val="22"/>
          <w:shd w:val="clear" w:color="auto" w:fill="FFFFFF"/>
        </w:rPr>
        <w:t xml:space="preserve">No quedó satisfecho el </w:t>
      </w:r>
      <w:r w:rsidRPr="00241B2C">
        <w:rPr>
          <w:rFonts w:ascii="Arial" w:eastAsia="Times New Roman" w:hAnsi="Arial" w:cs="Arial"/>
          <w:b/>
          <w:color w:val="000000"/>
          <w:sz w:val="22"/>
          <w:szCs w:val="22"/>
          <w:shd w:val="clear" w:color="auto" w:fill="FFFFFF"/>
        </w:rPr>
        <w:t>senador Rabindranath Quinteros (PS)</w:t>
      </w:r>
      <w:r w:rsidRPr="00241B2C">
        <w:rPr>
          <w:rFonts w:ascii="Arial" w:eastAsia="Times New Roman" w:hAnsi="Arial" w:cs="Arial"/>
          <w:color w:val="000000"/>
          <w:sz w:val="22"/>
          <w:szCs w:val="22"/>
          <w:shd w:val="clear" w:color="auto" w:fill="FFFFFF"/>
        </w:rPr>
        <w:t xml:space="preserve"> con la propuesta que realizó el gobierno para reformar la Ley de Pesca. </w:t>
      </w:r>
      <w:r w:rsidR="00241B2C">
        <w:rPr>
          <w:rFonts w:ascii="Arial" w:eastAsia="Times New Roman" w:hAnsi="Arial" w:cs="Arial"/>
          <w:color w:val="000000"/>
          <w:sz w:val="22"/>
          <w:szCs w:val="22"/>
          <w:shd w:val="clear" w:color="auto" w:fill="FFFFFF"/>
        </w:rPr>
        <w:t>(Resumen de la entrevista del diario el PULSO):</w:t>
      </w:r>
    </w:p>
    <w:p w14:paraId="7FC05215" w14:textId="77777777" w:rsidR="00B40E80" w:rsidRPr="00241B2C" w:rsidRDefault="00B40E80" w:rsidP="00B40E80">
      <w:pPr>
        <w:jc w:val="both"/>
        <w:rPr>
          <w:rFonts w:ascii="Arial" w:eastAsia="Times New Roman" w:hAnsi="Arial" w:cs="Arial"/>
          <w:color w:val="000000"/>
          <w:sz w:val="22"/>
          <w:szCs w:val="22"/>
          <w:shd w:val="clear" w:color="auto" w:fill="FFFFFF"/>
        </w:rPr>
      </w:pPr>
    </w:p>
    <w:p w14:paraId="1D1BC412" w14:textId="20C5EBEA" w:rsidR="00B40E80" w:rsidRPr="00241B2C" w:rsidRDefault="00B40E80" w:rsidP="00241B2C">
      <w:pPr>
        <w:pStyle w:val="Prrafodelista"/>
        <w:numPr>
          <w:ilvl w:val="0"/>
          <w:numId w:val="27"/>
        </w:numPr>
        <w:jc w:val="both"/>
        <w:rPr>
          <w:rFonts w:ascii="Arial" w:eastAsia="Times New Roman" w:hAnsi="Arial" w:cs="Arial"/>
          <w:color w:val="000000"/>
          <w:sz w:val="22"/>
          <w:szCs w:val="22"/>
          <w:shd w:val="clear" w:color="auto" w:fill="FFFFFF"/>
        </w:rPr>
      </w:pPr>
      <w:r w:rsidRPr="00241B2C">
        <w:rPr>
          <w:rFonts w:ascii="Arial" w:eastAsia="Times New Roman" w:hAnsi="Arial" w:cs="Arial"/>
          <w:color w:val="000000"/>
          <w:sz w:val="22"/>
          <w:szCs w:val="22"/>
          <w:shd w:val="clear" w:color="auto" w:fill="FFFFFF"/>
        </w:rPr>
        <w:t xml:space="preserve">Señala que </w:t>
      </w:r>
      <w:r w:rsidRPr="00241B2C">
        <w:rPr>
          <w:rFonts w:ascii="Arial" w:eastAsia="Times New Roman" w:hAnsi="Arial" w:cs="Arial"/>
          <w:b/>
          <w:color w:val="000000"/>
          <w:sz w:val="22"/>
          <w:szCs w:val="22"/>
          <w:shd w:val="clear" w:color="auto" w:fill="FFFFFF"/>
        </w:rPr>
        <w:t>apunta a resolver una situación que se vivirá en el año 2032</w:t>
      </w:r>
      <w:r w:rsidRPr="00241B2C">
        <w:rPr>
          <w:rFonts w:ascii="Arial" w:eastAsia="Times New Roman" w:hAnsi="Arial" w:cs="Arial"/>
          <w:color w:val="000000"/>
          <w:sz w:val="22"/>
          <w:szCs w:val="22"/>
          <w:shd w:val="clear" w:color="auto" w:fill="FFFFFF"/>
        </w:rPr>
        <w:t xml:space="preserve"> , lo cual es importante pero no urgente. Y tampoco lo resuelve adecuadamente, porque a los únicos que les da tranquilidad es a los que ya obtuvieron licencias, </w:t>
      </w:r>
      <w:r w:rsidRPr="00241B2C">
        <w:rPr>
          <w:rFonts w:ascii="Arial" w:eastAsia="Times New Roman" w:hAnsi="Arial" w:cs="Arial"/>
          <w:b/>
          <w:color w:val="000000"/>
          <w:sz w:val="22"/>
          <w:szCs w:val="22"/>
          <w:shd w:val="clear" w:color="auto" w:fill="FFFFFF"/>
        </w:rPr>
        <w:t>porque las mantienen</w:t>
      </w:r>
      <w:r w:rsidRPr="00241B2C">
        <w:rPr>
          <w:rFonts w:ascii="Arial" w:eastAsia="Times New Roman" w:hAnsi="Arial" w:cs="Arial"/>
          <w:color w:val="000000"/>
          <w:sz w:val="22"/>
          <w:szCs w:val="22"/>
          <w:shd w:val="clear" w:color="auto" w:fill="FFFFFF"/>
        </w:rPr>
        <w:t xml:space="preserve">. Se hace cargo del problema del sector que está más cuestionado y desprestigiado como es el industrial, y deja de lado a quienes están más </w:t>
      </w:r>
      <w:proofErr w:type="spellStart"/>
      <w:r w:rsidRPr="00241B2C">
        <w:rPr>
          <w:rFonts w:ascii="Arial" w:eastAsia="Times New Roman" w:hAnsi="Arial" w:cs="Arial"/>
          <w:color w:val="000000"/>
          <w:sz w:val="22"/>
          <w:szCs w:val="22"/>
          <w:shd w:val="clear" w:color="auto" w:fill="FFFFFF"/>
        </w:rPr>
        <w:t>aproblemados</w:t>
      </w:r>
      <w:proofErr w:type="spellEnd"/>
      <w:r w:rsidRPr="00241B2C">
        <w:rPr>
          <w:rFonts w:ascii="Arial" w:eastAsia="Times New Roman" w:hAnsi="Arial" w:cs="Arial"/>
          <w:color w:val="000000"/>
          <w:sz w:val="22"/>
          <w:szCs w:val="22"/>
          <w:shd w:val="clear" w:color="auto" w:fill="FFFFFF"/>
        </w:rPr>
        <w:t xml:space="preserve"> como es el sector artesanal.</w:t>
      </w:r>
    </w:p>
    <w:p w14:paraId="6927E28B" w14:textId="77777777" w:rsidR="00B40E80" w:rsidRPr="00241B2C" w:rsidRDefault="00B40E80" w:rsidP="00B40E80">
      <w:pPr>
        <w:jc w:val="both"/>
        <w:rPr>
          <w:rFonts w:ascii="Arial" w:eastAsia="Times New Roman" w:hAnsi="Arial" w:cs="Arial"/>
          <w:color w:val="000000"/>
          <w:sz w:val="22"/>
          <w:szCs w:val="22"/>
          <w:shd w:val="clear" w:color="auto" w:fill="FFFFFF"/>
        </w:rPr>
      </w:pPr>
    </w:p>
    <w:p w14:paraId="3A2AD8D2" w14:textId="53E8DA04" w:rsidR="00B40E80" w:rsidRPr="00241B2C" w:rsidRDefault="00B40E80" w:rsidP="00241B2C">
      <w:pPr>
        <w:pStyle w:val="Prrafodelista"/>
        <w:numPr>
          <w:ilvl w:val="0"/>
          <w:numId w:val="27"/>
        </w:numPr>
        <w:jc w:val="both"/>
        <w:rPr>
          <w:rFonts w:ascii="Arial" w:eastAsia="Times New Roman" w:hAnsi="Arial" w:cs="Arial"/>
          <w:color w:val="000000"/>
          <w:sz w:val="22"/>
          <w:szCs w:val="22"/>
          <w:shd w:val="clear" w:color="auto" w:fill="FFFFFF"/>
        </w:rPr>
      </w:pPr>
      <w:r w:rsidRPr="00241B2C">
        <w:rPr>
          <w:rFonts w:ascii="Arial" w:eastAsia="Times New Roman" w:hAnsi="Arial" w:cs="Arial"/>
          <w:b/>
          <w:color w:val="000000"/>
          <w:sz w:val="22"/>
          <w:szCs w:val="22"/>
          <w:shd w:val="clear" w:color="auto" w:fill="FFFFFF"/>
        </w:rPr>
        <w:t xml:space="preserve">Respecto a la subastas de licencias que se propone en 20 años más, </w:t>
      </w:r>
      <w:r w:rsidRPr="00241B2C">
        <w:rPr>
          <w:rFonts w:ascii="Arial" w:eastAsia="Times New Roman" w:hAnsi="Arial" w:cs="Arial"/>
          <w:color w:val="000000"/>
          <w:sz w:val="22"/>
          <w:szCs w:val="22"/>
          <w:shd w:val="clear" w:color="auto" w:fill="FFFFFF"/>
        </w:rPr>
        <w:t xml:space="preserve">señala que “Se legislará para asegurar el acceso y la duración de las licencias de los grandes empresarios.” </w:t>
      </w:r>
      <w:r w:rsidRPr="00241B2C">
        <w:rPr>
          <w:rFonts w:ascii="Arial" w:eastAsia="Times New Roman" w:hAnsi="Arial" w:cs="Arial"/>
          <w:b/>
          <w:color w:val="000000"/>
          <w:sz w:val="22"/>
          <w:szCs w:val="22"/>
          <w:shd w:val="clear" w:color="auto" w:fill="FFFFFF"/>
        </w:rPr>
        <w:t>El es</w:t>
      </w:r>
      <w:r w:rsidRPr="00241B2C">
        <w:rPr>
          <w:rFonts w:ascii="Arial" w:eastAsia="Times New Roman" w:hAnsi="Arial" w:cs="Arial"/>
          <w:color w:val="000000"/>
          <w:sz w:val="22"/>
          <w:szCs w:val="22"/>
          <w:shd w:val="clear" w:color="auto" w:fill="FFFFFF"/>
        </w:rPr>
        <w:t xml:space="preserve"> </w:t>
      </w:r>
      <w:r w:rsidRPr="00241B2C">
        <w:rPr>
          <w:rFonts w:ascii="Arial" w:eastAsia="Times New Roman" w:hAnsi="Arial" w:cs="Arial"/>
          <w:b/>
          <w:color w:val="000000"/>
          <w:sz w:val="22"/>
          <w:szCs w:val="22"/>
          <w:shd w:val="clear" w:color="auto" w:fill="FFFFFF"/>
        </w:rPr>
        <w:t xml:space="preserve">partidario de rebajar las licencias ya otorgadas a 10 años, </w:t>
      </w:r>
      <w:r w:rsidRPr="00241B2C">
        <w:rPr>
          <w:rFonts w:ascii="Arial" w:eastAsia="Times New Roman" w:hAnsi="Arial" w:cs="Arial"/>
          <w:color w:val="000000"/>
          <w:sz w:val="22"/>
          <w:szCs w:val="22"/>
          <w:shd w:val="clear" w:color="auto" w:fill="FFFFFF"/>
        </w:rPr>
        <w:t>señalando que la eventual expropiación que alegarían las grandes industrias debiera resolverse con un acuerdo político, como ocurrió con las mineras en el gobierno de Lagos.</w:t>
      </w:r>
    </w:p>
    <w:p w14:paraId="2700ADB0" w14:textId="77777777" w:rsidR="00B40E80" w:rsidRPr="00241B2C" w:rsidRDefault="00B40E80" w:rsidP="00B40E80">
      <w:pPr>
        <w:jc w:val="both"/>
        <w:rPr>
          <w:rFonts w:ascii="Arial" w:eastAsia="Times New Roman" w:hAnsi="Arial" w:cs="Arial"/>
          <w:color w:val="000000"/>
          <w:sz w:val="22"/>
          <w:szCs w:val="22"/>
          <w:shd w:val="clear" w:color="auto" w:fill="FFFFFF"/>
        </w:rPr>
      </w:pPr>
    </w:p>
    <w:p w14:paraId="122E74D0" w14:textId="4F7E6848" w:rsidR="00B40E80" w:rsidRPr="00241B2C" w:rsidRDefault="00B40E80" w:rsidP="00241B2C">
      <w:pPr>
        <w:pStyle w:val="Prrafodelista"/>
        <w:numPr>
          <w:ilvl w:val="0"/>
          <w:numId w:val="27"/>
        </w:numPr>
        <w:jc w:val="both"/>
        <w:rPr>
          <w:rFonts w:ascii="Arial" w:eastAsia="Times New Roman" w:hAnsi="Arial" w:cs="Arial"/>
          <w:color w:val="000000"/>
          <w:sz w:val="22"/>
          <w:szCs w:val="22"/>
          <w:shd w:val="clear" w:color="auto" w:fill="FFFFFF"/>
        </w:rPr>
      </w:pPr>
      <w:r w:rsidRPr="00241B2C">
        <w:rPr>
          <w:rFonts w:ascii="Arial" w:eastAsia="Times New Roman" w:hAnsi="Arial" w:cs="Arial"/>
          <w:color w:val="000000"/>
          <w:sz w:val="22"/>
          <w:szCs w:val="22"/>
          <w:shd w:val="clear" w:color="auto" w:fill="FFFFFF"/>
        </w:rPr>
        <w:t xml:space="preserve">Recuerda que el propio Presidente Piñera cuando era senador </w:t>
      </w:r>
      <w:r w:rsidRPr="00241B2C">
        <w:rPr>
          <w:rFonts w:ascii="Arial" w:eastAsia="Times New Roman" w:hAnsi="Arial" w:cs="Arial"/>
          <w:b/>
          <w:color w:val="000000"/>
          <w:sz w:val="22"/>
          <w:szCs w:val="22"/>
          <w:shd w:val="clear" w:color="auto" w:fill="FFFFFF"/>
        </w:rPr>
        <w:t>estaba a favor de licitar y n</w:t>
      </w:r>
      <w:r w:rsidR="00B40C93" w:rsidRPr="00241B2C">
        <w:rPr>
          <w:rFonts w:ascii="Arial" w:eastAsia="Times New Roman" w:hAnsi="Arial" w:cs="Arial"/>
          <w:b/>
          <w:color w:val="000000"/>
          <w:sz w:val="22"/>
          <w:szCs w:val="22"/>
          <w:shd w:val="clear" w:color="auto" w:fill="FFFFFF"/>
        </w:rPr>
        <w:t>o ceder los derechos</w:t>
      </w:r>
      <w:r w:rsidR="00B40C93" w:rsidRPr="00241B2C">
        <w:rPr>
          <w:rFonts w:ascii="Arial" w:eastAsia="Times New Roman" w:hAnsi="Arial" w:cs="Arial"/>
          <w:color w:val="000000"/>
          <w:sz w:val="22"/>
          <w:szCs w:val="22"/>
          <w:shd w:val="clear" w:color="auto" w:fill="FFFFFF"/>
        </w:rPr>
        <w:t xml:space="preserve">, porque por medio de la ley actual </w:t>
      </w:r>
      <w:r w:rsidRPr="00241B2C">
        <w:rPr>
          <w:rFonts w:ascii="Arial" w:eastAsia="Times New Roman" w:hAnsi="Arial" w:cs="Arial"/>
          <w:color w:val="000000"/>
          <w:sz w:val="22"/>
          <w:szCs w:val="22"/>
          <w:shd w:val="clear" w:color="auto" w:fill="FFFFFF"/>
        </w:rPr>
        <w:t xml:space="preserve">el 85% se ha entregado gratuitamente a ciertas familias, y sólo el 15% se licita. </w:t>
      </w:r>
      <w:r w:rsidR="00091A74" w:rsidRPr="00241B2C">
        <w:rPr>
          <w:rFonts w:ascii="Arial" w:eastAsia="Times New Roman" w:hAnsi="Arial" w:cs="Arial"/>
          <w:color w:val="000000"/>
          <w:sz w:val="22"/>
          <w:szCs w:val="22"/>
          <w:shd w:val="clear" w:color="auto" w:fill="FFFFFF"/>
        </w:rPr>
        <w:t xml:space="preserve">Según su opinión, hay que preguntarse cómo y por qué </w:t>
      </w:r>
      <w:proofErr w:type="spellStart"/>
      <w:r w:rsidR="00091A74" w:rsidRPr="00241B2C">
        <w:rPr>
          <w:rFonts w:ascii="Arial" w:eastAsia="Times New Roman" w:hAnsi="Arial" w:cs="Arial"/>
          <w:color w:val="000000"/>
          <w:sz w:val="22"/>
          <w:szCs w:val="22"/>
          <w:shd w:val="clear" w:color="auto" w:fill="FFFFFF"/>
        </w:rPr>
        <w:t>Longueria</w:t>
      </w:r>
      <w:proofErr w:type="spellEnd"/>
      <w:r w:rsidR="00091A74" w:rsidRPr="00241B2C">
        <w:rPr>
          <w:rFonts w:ascii="Arial" w:eastAsia="Times New Roman" w:hAnsi="Arial" w:cs="Arial"/>
          <w:color w:val="000000"/>
          <w:sz w:val="22"/>
          <w:szCs w:val="22"/>
          <w:shd w:val="clear" w:color="auto" w:fill="FFFFFF"/>
        </w:rPr>
        <w:t xml:space="preserve"> hizo cambiar de opinión al Presidente.</w:t>
      </w:r>
    </w:p>
    <w:p w14:paraId="113DEEBC" w14:textId="77777777" w:rsidR="00241B2C" w:rsidRPr="00241B2C" w:rsidRDefault="00241B2C" w:rsidP="00B40C93">
      <w:pPr>
        <w:jc w:val="both"/>
        <w:rPr>
          <w:rFonts w:ascii="Arial" w:eastAsia="Times New Roman" w:hAnsi="Arial" w:cs="Arial"/>
          <w:color w:val="000000"/>
          <w:sz w:val="22"/>
          <w:szCs w:val="22"/>
          <w:shd w:val="clear" w:color="auto" w:fill="FFFFFF"/>
        </w:rPr>
      </w:pPr>
    </w:p>
    <w:p w14:paraId="0FFC6DFA" w14:textId="326F5298" w:rsidR="00241B2C" w:rsidRPr="00241B2C" w:rsidRDefault="00241B2C" w:rsidP="00241B2C">
      <w:pPr>
        <w:pStyle w:val="Prrafodelista"/>
        <w:numPr>
          <w:ilvl w:val="0"/>
          <w:numId w:val="27"/>
        </w:numPr>
        <w:jc w:val="both"/>
        <w:rPr>
          <w:rFonts w:ascii="Arial" w:eastAsia="Times New Roman" w:hAnsi="Arial" w:cs="Arial"/>
          <w:color w:val="000000"/>
          <w:sz w:val="22"/>
          <w:szCs w:val="22"/>
          <w:shd w:val="clear" w:color="auto" w:fill="FFFFFF"/>
        </w:rPr>
      </w:pPr>
      <w:r w:rsidRPr="00241B2C">
        <w:rPr>
          <w:rFonts w:ascii="Arial" w:eastAsia="Times New Roman" w:hAnsi="Arial" w:cs="Arial"/>
          <w:color w:val="000000"/>
          <w:sz w:val="22"/>
          <w:szCs w:val="22"/>
          <w:shd w:val="clear" w:color="auto" w:fill="FFFFFF"/>
        </w:rPr>
        <w:t xml:space="preserve">Niega la existencia de un problema de soberanía en la apertura del mercado a agentes extranjeros. </w:t>
      </w:r>
    </w:p>
    <w:p w14:paraId="34D872A7" w14:textId="77777777" w:rsidR="00241B2C" w:rsidRPr="00241B2C" w:rsidRDefault="00241B2C" w:rsidP="00B40C93">
      <w:pPr>
        <w:jc w:val="both"/>
        <w:rPr>
          <w:rFonts w:ascii="Arial" w:eastAsia="Times New Roman" w:hAnsi="Arial" w:cs="Arial"/>
          <w:color w:val="000000"/>
          <w:sz w:val="22"/>
          <w:szCs w:val="22"/>
          <w:shd w:val="clear" w:color="auto" w:fill="FFFFFF"/>
        </w:rPr>
      </w:pPr>
    </w:p>
    <w:p w14:paraId="2AC74A2C" w14:textId="508C9719" w:rsidR="00241B2C" w:rsidRPr="00241B2C" w:rsidRDefault="00241B2C" w:rsidP="00241B2C">
      <w:pPr>
        <w:pStyle w:val="Prrafodelista"/>
        <w:numPr>
          <w:ilvl w:val="0"/>
          <w:numId w:val="27"/>
        </w:numPr>
        <w:jc w:val="both"/>
        <w:rPr>
          <w:rFonts w:ascii="Arial" w:eastAsia="Times New Roman" w:hAnsi="Arial" w:cs="Arial"/>
          <w:color w:val="000000"/>
          <w:sz w:val="22"/>
          <w:szCs w:val="22"/>
          <w:shd w:val="clear" w:color="auto" w:fill="FFFFFF"/>
        </w:rPr>
      </w:pPr>
      <w:r w:rsidRPr="00241B2C">
        <w:rPr>
          <w:rFonts w:ascii="Arial" w:eastAsia="Times New Roman" w:hAnsi="Arial" w:cs="Arial"/>
          <w:color w:val="000000"/>
          <w:sz w:val="22"/>
          <w:szCs w:val="22"/>
          <w:shd w:val="clear" w:color="auto" w:fill="FFFFFF"/>
        </w:rPr>
        <w:t xml:space="preserve">Creen en la necesidad de restablecer </w:t>
      </w:r>
      <w:r w:rsidRPr="00241B2C">
        <w:rPr>
          <w:rFonts w:ascii="Arial" w:eastAsia="Times New Roman" w:hAnsi="Arial" w:cs="Arial"/>
          <w:b/>
          <w:color w:val="000000"/>
          <w:sz w:val="22"/>
          <w:szCs w:val="22"/>
          <w:shd w:val="clear" w:color="auto" w:fill="FFFFFF"/>
        </w:rPr>
        <w:t>el carácter publico de los recursos del mar,</w:t>
      </w:r>
      <w:r w:rsidRPr="00241B2C">
        <w:rPr>
          <w:rFonts w:ascii="Arial" w:eastAsia="Times New Roman" w:hAnsi="Arial" w:cs="Arial"/>
          <w:color w:val="000000"/>
          <w:sz w:val="22"/>
          <w:szCs w:val="22"/>
          <w:shd w:val="clear" w:color="auto" w:fill="FFFFFF"/>
        </w:rPr>
        <w:t xml:space="preserve"> “porque los recursos pesqueros deben pertenecer a todos los chilenos y no a siete familias”. Entiende que se pueden otorgar permisos, concesiones, licencias, pero estas facultades de extracción son temporales. El objetivo de una ley de este tipo debe ser que la administración de los recursos tenga como fin el bien común y una explotación sustentable y racional de los recursos.</w:t>
      </w:r>
    </w:p>
    <w:p w14:paraId="3C8D7904" w14:textId="77777777" w:rsidR="00241B2C" w:rsidRPr="00241B2C" w:rsidRDefault="00241B2C" w:rsidP="00241B2C">
      <w:pPr>
        <w:jc w:val="both"/>
        <w:rPr>
          <w:rFonts w:ascii="Arial" w:eastAsia="Times New Roman" w:hAnsi="Arial" w:cs="Arial"/>
          <w:color w:val="000000"/>
          <w:sz w:val="22"/>
          <w:szCs w:val="22"/>
          <w:shd w:val="clear" w:color="auto" w:fill="FFFFFF"/>
        </w:rPr>
      </w:pPr>
    </w:p>
    <w:p w14:paraId="6EB33DEB" w14:textId="3A154E68" w:rsidR="00241B2C" w:rsidRDefault="00241B2C" w:rsidP="00B40C93">
      <w:pPr>
        <w:pStyle w:val="Prrafodelista"/>
        <w:numPr>
          <w:ilvl w:val="0"/>
          <w:numId w:val="27"/>
        </w:numPr>
        <w:jc w:val="both"/>
        <w:rPr>
          <w:rFonts w:ascii="Arial" w:eastAsia="Times New Roman" w:hAnsi="Arial" w:cs="Arial"/>
          <w:sz w:val="22"/>
          <w:szCs w:val="22"/>
        </w:rPr>
      </w:pPr>
      <w:r w:rsidRPr="00241B2C">
        <w:rPr>
          <w:rFonts w:ascii="Arial" w:eastAsia="Times New Roman" w:hAnsi="Arial" w:cs="Arial"/>
          <w:sz w:val="22"/>
          <w:szCs w:val="22"/>
        </w:rPr>
        <w:t xml:space="preserve">Considera que el nuevo proyecto de ley debe acoger la idea de terminar con la pesca de arrastre que hace años la FAO ha recomendado. Cree que no se puede permitir que se sigan perforando las cinco millas de protección de la pesca artesanal y para ello, propone que el régimen de infracción sea proporcional al tamaño de la embarcación involucrada porque no es lo mismo un armador industrial que un pescador artesanal. </w:t>
      </w:r>
    </w:p>
    <w:p w14:paraId="5E6DC4F2" w14:textId="77777777" w:rsidR="00A57E0B" w:rsidRDefault="00A57E0B" w:rsidP="00A57E0B">
      <w:pPr>
        <w:jc w:val="both"/>
        <w:rPr>
          <w:rFonts w:ascii="Arial" w:eastAsia="Times New Roman" w:hAnsi="Arial" w:cs="Arial"/>
          <w:sz w:val="22"/>
          <w:szCs w:val="22"/>
        </w:rPr>
      </w:pPr>
    </w:p>
    <w:p w14:paraId="20FCC363" w14:textId="50690B08" w:rsidR="00A57E0B" w:rsidRDefault="00A57E0B" w:rsidP="00A57E0B">
      <w:pPr>
        <w:jc w:val="both"/>
        <w:rPr>
          <w:rFonts w:ascii="Arial" w:eastAsia="Times New Roman" w:hAnsi="Arial" w:cs="Arial"/>
          <w:b/>
          <w:sz w:val="22"/>
          <w:szCs w:val="22"/>
        </w:rPr>
      </w:pPr>
      <w:r>
        <w:rPr>
          <w:rFonts w:ascii="Arial" w:eastAsia="Times New Roman" w:hAnsi="Arial" w:cs="Arial"/>
          <w:b/>
          <w:sz w:val="22"/>
          <w:szCs w:val="22"/>
        </w:rPr>
        <w:t>7. EJES DEL PROYECTO DE LEY CORTA DEL GOBIERNO:</w:t>
      </w:r>
    </w:p>
    <w:p w14:paraId="09D5213E" w14:textId="77777777" w:rsidR="00A57E0B" w:rsidRDefault="00A57E0B" w:rsidP="00A57E0B">
      <w:pPr>
        <w:jc w:val="both"/>
        <w:rPr>
          <w:rFonts w:ascii="Arial" w:eastAsia="Times New Roman" w:hAnsi="Arial" w:cs="Arial"/>
          <w:b/>
          <w:sz w:val="22"/>
          <w:szCs w:val="22"/>
        </w:rPr>
      </w:pPr>
    </w:p>
    <w:p w14:paraId="68D924FE" w14:textId="6A9C0984" w:rsidR="00A57E0B" w:rsidRPr="00A57E0B" w:rsidRDefault="00A57E0B" w:rsidP="00A57E0B">
      <w:pPr>
        <w:pStyle w:val="Prrafodelista"/>
        <w:numPr>
          <w:ilvl w:val="0"/>
          <w:numId w:val="28"/>
        </w:numPr>
        <w:jc w:val="both"/>
        <w:rPr>
          <w:rFonts w:ascii="Arial" w:eastAsia="Times New Roman" w:hAnsi="Arial" w:cs="Arial"/>
          <w:b/>
          <w:sz w:val="22"/>
          <w:szCs w:val="22"/>
        </w:rPr>
      </w:pPr>
      <w:r>
        <w:rPr>
          <w:rFonts w:ascii="Arial" w:eastAsia="Times New Roman" w:hAnsi="Arial" w:cs="Arial"/>
          <w:sz w:val="22"/>
          <w:szCs w:val="22"/>
        </w:rPr>
        <w:t>El Gobierno se propuso:</w:t>
      </w:r>
    </w:p>
    <w:p w14:paraId="2E541450" w14:textId="6FCB409C" w:rsidR="00A57E0B" w:rsidRPr="00A57E0B" w:rsidRDefault="00A57E0B" w:rsidP="00A57E0B">
      <w:pPr>
        <w:pStyle w:val="Prrafodelista"/>
        <w:numPr>
          <w:ilvl w:val="1"/>
          <w:numId w:val="28"/>
        </w:numPr>
        <w:jc w:val="both"/>
        <w:rPr>
          <w:rFonts w:ascii="Arial" w:eastAsia="Times New Roman" w:hAnsi="Arial" w:cs="Arial"/>
          <w:b/>
          <w:sz w:val="22"/>
          <w:szCs w:val="22"/>
        </w:rPr>
      </w:pPr>
      <w:r>
        <w:rPr>
          <w:rFonts w:ascii="Arial" w:eastAsia="Times New Roman" w:hAnsi="Arial" w:cs="Arial"/>
          <w:sz w:val="22"/>
          <w:szCs w:val="22"/>
        </w:rPr>
        <w:t>Promover el desarrollo sustentable del sector pesquero;</w:t>
      </w:r>
    </w:p>
    <w:p w14:paraId="7F25FF97" w14:textId="3B441CD8" w:rsidR="00A57E0B" w:rsidRPr="00387540" w:rsidRDefault="00A57E0B" w:rsidP="00A57E0B">
      <w:pPr>
        <w:pStyle w:val="Prrafodelista"/>
        <w:numPr>
          <w:ilvl w:val="1"/>
          <w:numId w:val="28"/>
        </w:numPr>
        <w:jc w:val="both"/>
        <w:rPr>
          <w:rFonts w:ascii="Arial" w:eastAsia="Times New Roman" w:hAnsi="Arial" w:cs="Arial"/>
          <w:b/>
          <w:sz w:val="22"/>
          <w:szCs w:val="22"/>
        </w:rPr>
      </w:pPr>
      <w:r>
        <w:rPr>
          <w:rFonts w:ascii="Arial" w:eastAsia="Times New Roman" w:hAnsi="Arial" w:cs="Arial"/>
          <w:sz w:val="22"/>
          <w:szCs w:val="22"/>
        </w:rPr>
        <w:t>Garantizar la certeza y estabilidad del sector pesquero en e</w:t>
      </w:r>
      <w:r w:rsidR="00387540">
        <w:rPr>
          <w:rFonts w:ascii="Arial" w:eastAsia="Times New Roman" w:hAnsi="Arial" w:cs="Arial"/>
          <w:sz w:val="22"/>
          <w:szCs w:val="22"/>
        </w:rPr>
        <w:t>l largo plazo;</w:t>
      </w:r>
    </w:p>
    <w:p w14:paraId="5FB4EF10" w14:textId="630DBE20" w:rsidR="00387540" w:rsidRPr="00387540" w:rsidRDefault="00387540" w:rsidP="00A57E0B">
      <w:pPr>
        <w:pStyle w:val="Prrafodelista"/>
        <w:numPr>
          <w:ilvl w:val="1"/>
          <w:numId w:val="28"/>
        </w:numPr>
        <w:jc w:val="both"/>
        <w:rPr>
          <w:rFonts w:ascii="Arial" w:eastAsia="Times New Roman" w:hAnsi="Arial" w:cs="Arial"/>
          <w:b/>
          <w:sz w:val="22"/>
          <w:szCs w:val="22"/>
        </w:rPr>
      </w:pPr>
      <w:r>
        <w:rPr>
          <w:rFonts w:ascii="Arial" w:eastAsia="Times New Roman" w:hAnsi="Arial" w:cs="Arial"/>
          <w:sz w:val="22"/>
          <w:szCs w:val="22"/>
        </w:rPr>
        <w:t>Enfrentar el problema de la pesca ilegal;</w:t>
      </w:r>
    </w:p>
    <w:p w14:paraId="3F1350C0" w14:textId="7809B024" w:rsidR="00387540" w:rsidRPr="00387540" w:rsidRDefault="00387540" w:rsidP="00A57E0B">
      <w:pPr>
        <w:pStyle w:val="Prrafodelista"/>
        <w:numPr>
          <w:ilvl w:val="1"/>
          <w:numId w:val="28"/>
        </w:numPr>
        <w:jc w:val="both"/>
        <w:rPr>
          <w:rFonts w:ascii="Arial" w:eastAsia="Times New Roman" w:hAnsi="Arial" w:cs="Arial"/>
          <w:b/>
          <w:sz w:val="22"/>
          <w:szCs w:val="22"/>
        </w:rPr>
      </w:pPr>
      <w:r>
        <w:rPr>
          <w:rFonts w:ascii="Arial" w:eastAsia="Times New Roman" w:hAnsi="Arial" w:cs="Arial"/>
          <w:sz w:val="22"/>
          <w:szCs w:val="22"/>
        </w:rPr>
        <w:t>Impulsar la investigación científica en materia oceánico-pesqueras;</w:t>
      </w:r>
    </w:p>
    <w:p w14:paraId="55174046" w14:textId="4A71113A" w:rsidR="00387540" w:rsidRPr="00387540" w:rsidRDefault="00387540" w:rsidP="00A57E0B">
      <w:pPr>
        <w:pStyle w:val="Prrafodelista"/>
        <w:numPr>
          <w:ilvl w:val="1"/>
          <w:numId w:val="28"/>
        </w:numPr>
        <w:jc w:val="both"/>
        <w:rPr>
          <w:rFonts w:ascii="Arial" w:eastAsia="Times New Roman" w:hAnsi="Arial" w:cs="Arial"/>
          <w:b/>
          <w:sz w:val="22"/>
          <w:szCs w:val="22"/>
        </w:rPr>
      </w:pPr>
      <w:r>
        <w:rPr>
          <w:rFonts w:ascii="Arial" w:eastAsia="Times New Roman" w:hAnsi="Arial" w:cs="Arial"/>
          <w:sz w:val="22"/>
          <w:szCs w:val="22"/>
        </w:rPr>
        <w:t xml:space="preserve">Incorporar la seguridad alimentaria y nutricional en la política </w:t>
      </w:r>
      <w:proofErr w:type="spellStart"/>
      <w:r>
        <w:rPr>
          <w:rFonts w:ascii="Arial" w:eastAsia="Times New Roman" w:hAnsi="Arial" w:cs="Arial"/>
          <w:sz w:val="22"/>
          <w:szCs w:val="22"/>
        </w:rPr>
        <w:t>acuicula</w:t>
      </w:r>
      <w:proofErr w:type="spellEnd"/>
      <w:r>
        <w:rPr>
          <w:rFonts w:ascii="Arial" w:eastAsia="Times New Roman" w:hAnsi="Arial" w:cs="Arial"/>
          <w:sz w:val="22"/>
          <w:szCs w:val="22"/>
        </w:rPr>
        <w:t xml:space="preserve"> pesquera.</w:t>
      </w:r>
    </w:p>
    <w:p w14:paraId="7449B351" w14:textId="04772500" w:rsidR="00387540" w:rsidRPr="00863AFE" w:rsidRDefault="00387540" w:rsidP="00387540">
      <w:pPr>
        <w:pStyle w:val="Prrafodelista"/>
        <w:numPr>
          <w:ilvl w:val="0"/>
          <w:numId w:val="28"/>
        </w:numPr>
        <w:jc w:val="both"/>
        <w:rPr>
          <w:rFonts w:ascii="Arial" w:eastAsia="Times New Roman" w:hAnsi="Arial" w:cs="Arial"/>
          <w:b/>
          <w:sz w:val="22"/>
          <w:szCs w:val="22"/>
        </w:rPr>
      </w:pPr>
      <w:r>
        <w:rPr>
          <w:rFonts w:ascii="Arial" w:eastAsia="Times New Roman" w:hAnsi="Arial" w:cs="Arial"/>
          <w:sz w:val="22"/>
          <w:szCs w:val="22"/>
        </w:rPr>
        <w:t>El Gob</w:t>
      </w:r>
      <w:r w:rsidR="00863AFE">
        <w:rPr>
          <w:rFonts w:ascii="Arial" w:eastAsia="Times New Roman" w:hAnsi="Arial" w:cs="Arial"/>
          <w:sz w:val="22"/>
          <w:szCs w:val="22"/>
        </w:rPr>
        <w:t>ierno distingue una agenda Corta</w:t>
      </w:r>
      <w:r>
        <w:rPr>
          <w:rFonts w:ascii="Arial" w:eastAsia="Times New Roman" w:hAnsi="Arial" w:cs="Arial"/>
          <w:sz w:val="22"/>
          <w:szCs w:val="22"/>
        </w:rPr>
        <w:t xml:space="preserve"> y una Larga, siendo la primera</w:t>
      </w:r>
      <w:r w:rsidR="00863AFE">
        <w:rPr>
          <w:rFonts w:ascii="Arial" w:eastAsia="Times New Roman" w:hAnsi="Arial" w:cs="Arial"/>
          <w:sz w:val="22"/>
          <w:szCs w:val="22"/>
        </w:rPr>
        <w:t>, la que atienda los temas más urgentes, esto es, la renovación indefinida de la titularidad de las cuotas asignadas sin licitación.</w:t>
      </w:r>
    </w:p>
    <w:p w14:paraId="35B539CC" w14:textId="1EDA3852" w:rsidR="00863AFE" w:rsidRPr="00863AFE" w:rsidRDefault="00863AFE" w:rsidP="00387540">
      <w:pPr>
        <w:pStyle w:val="Prrafodelista"/>
        <w:numPr>
          <w:ilvl w:val="0"/>
          <w:numId w:val="28"/>
        </w:numPr>
        <w:jc w:val="both"/>
        <w:rPr>
          <w:rFonts w:ascii="Arial" w:eastAsia="Times New Roman" w:hAnsi="Arial" w:cs="Arial"/>
          <w:b/>
          <w:sz w:val="22"/>
          <w:szCs w:val="22"/>
        </w:rPr>
      </w:pPr>
      <w:r>
        <w:rPr>
          <w:rFonts w:ascii="Arial" w:eastAsia="Times New Roman" w:hAnsi="Arial" w:cs="Arial"/>
          <w:sz w:val="22"/>
          <w:szCs w:val="22"/>
        </w:rPr>
        <w:t>La agenda larga, considera perfeccionar la legislación de fondo, en especial, con las recomendaciones de la FAO.</w:t>
      </w:r>
    </w:p>
    <w:p w14:paraId="34AF5830" w14:textId="77777777" w:rsidR="00863AFE" w:rsidRDefault="00863AFE" w:rsidP="00863AFE">
      <w:pPr>
        <w:jc w:val="both"/>
        <w:rPr>
          <w:rFonts w:ascii="Arial" w:eastAsia="Times New Roman" w:hAnsi="Arial" w:cs="Arial"/>
          <w:b/>
          <w:sz w:val="22"/>
          <w:szCs w:val="22"/>
        </w:rPr>
      </w:pPr>
    </w:p>
    <w:p w14:paraId="02B6E1EA" w14:textId="5A17573A" w:rsidR="00863AFE" w:rsidRPr="00863AFE" w:rsidRDefault="00863AFE" w:rsidP="00863AFE">
      <w:pPr>
        <w:jc w:val="both"/>
        <w:rPr>
          <w:rFonts w:ascii="Arial" w:eastAsia="Times New Roman" w:hAnsi="Arial" w:cs="Arial"/>
          <w:b/>
          <w:sz w:val="22"/>
          <w:szCs w:val="22"/>
        </w:rPr>
      </w:pPr>
      <w:r w:rsidRPr="00863AFE">
        <w:rPr>
          <w:rFonts w:ascii="Arial" w:eastAsia="Times New Roman" w:hAnsi="Arial" w:cs="Arial"/>
          <w:b/>
          <w:sz w:val="22"/>
          <w:szCs w:val="22"/>
        </w:rPr>
        <w:t>OBSEVACION:</w:t>
      </w:r>
      <w:r>
        <w:rPr>
          <w:rFonts w:ascii="Arial" w:eastAsia="Times New Roman" w:hAnsi="Arial" w:cs="Arial"/>
          <w:sz w:val="22"/>
          <w:szCs w:val="22"/>
        </w:rPr>
        <w:t xml:space="preserve"> No se hace cargo de la titularidad de los recursos marinos, eje central de la critica a la actual legislación y que se contiene el art. 1 de la LGPA. En síntesis significa una reproducción del proyecto de ley del Senador </w:t>
      </w:r>
      <w:proofErr w:type="spellStart"/>
      <w:r>
        <w:rPr>
          <w:rFonts w:ascii="Arial" w:eastAsia="Times New Roman" w:hAnsi="Arial" w:cs="Arial"/>
          <w:sz w:val="22"/>
          <w:szCs w:val="22"/>
        </w:rPr>
        <w:t>Ossandon</w:t>
      </w:r>
      <w:proofErr w:type="spellEnd"/>
      <w:r>
        <w:rPr>
          <w:rFonts w:ascii="Arial" w:eastAsia="Times New Roman" w:hAnsi="Arial" w:cs="Arial"/>
          <w:sz w:val="22"/>
          <w:szCs w:val="22"/>
        </w:rPr>
        <w:t xml:space="preserve">, desaprovechando la instancia de regular en forma definitiva la materia, como sostiene el Senador Quintero; </w:t>
      </w:r>
      <w:r>
        <w:rPr>
          <w:rFonts w:ascii="Arial" w:eastAsia="Times New Roman" w:hAnsi="Arial" w:cs="Arial"/>
          <w:b/>
          <w:sz w:val="22"/>
          <w:szCs w:val="22"/>
        </w:rPr>
        <w:t>y si bien se entiende la necesidad de legislar en la materia, la única urgencia es hacer las cosas bien.</w:t>
      </w:r>
      <w:bookmarkStart w:id="0" w:name="_GoBack"/>
      <w:bookmarkEnd w:id="0"/>
    </w:p>
    <w:p w14:paraId="643A7A36" w14:textId="77777777" w:rsidR="00241B2C" w:rsidRDefault="00241B2C" w:rsidP="00B40C93">
      <w:pPr>
        <w:jc w:val="both"/>
        <w:rPr>
          <w:rFonts w:ascii="Times New Roman" w:eastAsia="Times New Roman" w:hAnsi="Times New Roman" w:cs="Times New Roman"/>
          <w:color w:val="000000"/>
          <w:sz w:val="29"/>
          <w:szCs w:val="29"/>
          <w:shd w:val="clear" w:color="auto" w:fill="FFFFFF"/>
        </w:rPr>
      </w:pPr>
    </w:p>
    <w:p w14:paraId="73C0570D" w14:textId="77777777" w:rsidR="00241B2C" w:rsidRPr="00B40E80" w:rsidRDefault="00241B2C" w:rsidP="00B40C93">
      <w:pPr>
        <w:jc w:val="both"/>
        <w:rPr>
          <w:rFonts w:ascii="Times" w:eastAsia="Times New Roman" w:hAnsi="Times" w:cs="Times New Roman"/>
          <w:sz w:val="20"/>
          <w:szCs w:val="20"/>
        </w:rPr>
      </w:pPr>
    </w:p>
    <w:p w14:paraId="6013F16F" w14:textId="78220783" w:rsidR="00B40E80" w:rsidRPr="00B40E80" w:rsidRDefault="00B40E80" w:rsidP="00B40E80">
      <w:pPr>
        <w:jc w:val="both"/>
        <w:rPr>
          <w:rFonts w:ascii="Times" w:eastAsia="Times New Roman" w:hAnsi="Times" w:cs="Times New Roman"/>
          <w:sz w:val="20"/>
          <w:szCs w:val="20"/>
        </w:rPr>
      </w:pPr>
    </w:p>
    <w:p w14:paraId="1019F24F" w14:textId="77777777" w:rsidR="00B40E80" w:rsidRPr="00B40E80" w:rsidRDefault="00B40E80" w:rsidP="00B40E80">
      <w:pPr>
        <w:rPr>
          <w:rFonts w:ascii="Times" w:eastAsia="Times New Roman" w:hAnsi="Times" w:cs="Times New Roman"/>
          <w:sz w:val="20"/>
          <w:szCs w:val="20"/>
        </w:rPr>
      </w:pPr>
    </w:p>
    <w:p w14:paraId="330064C6" w14:textId="77777777" w:rsidR="00B40E80" w:rsidRPr="00064103" w:rsidRDefault="00B40E80" w:rsidP="00B06AE5">
      <w:pPr>
        <w:rPr>
          <w:rFonts w:ascii="Arial" w:hAnsi="Arial" w:cs="Arial"/>
          <w:b/>
          <w:sz w:val="22"/>
          <w:szCs w:val="22"/>
        </w:rPr>
      </w:pPr>
    </w:p>
    <w:sectPr w:rsidR="00B40E80" w:rsidRPr="00064103" w:rsidSect="00064103">
      <w:pgSz w:w="12240" w:h="15840"/>
      <w:pgMar w:top="1417" w:right="1701" w:bottom="1417" w:left="1701" w:header="720" w:footer="720" w:gutter="0"/>
      <w:cols w:space="720"/>
      <w:noEndnote/>
      <w:printerSettings r:id="rId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59"/>
    <w:family w:val="auto"/>
    <w:pitch w:val="variable"/>
    <w:sig w:usb0="00000203" w:usb1="00000000" w:usb2="00000000" w:usb3="00000000" w:csb0="00000005"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47A5D8B"/>
    <w:multiLevelType w:val="hybridMultilevel"/>
    <w:tmpl w:val="EDF8E138"/>
    <w:lvl w:ilvl="0" w:tplc="0C0A000F">
      <w:start w:val="1"/>
      <w:numFmt w:val="decimal"/>
      <w:lvlText w:val="%1."/>
      <w:lvlJc w:val="left"/>
      <w:pPr>
        <w:ind w:left="720" w:hanging="360"/>
      </w:pPr>
      <w:rPr>
        <w:rFonts w:hint="default"/>
      </w:rPr>
    </w:lvl>
    <w:lvl w:ilvl="1" w:tplc="040A5ECE" w:tentative="1">
      <w:start w:val="1"/>
      <w:numFmt w:val="bullet"/>
      <w:lvlText w:val=""/>
      <w:lvlJc w:val="left"/>
      <w:pPr>
        <w:tabs>
          <w:tab w:val="num" w:pos="1440"/>
        </w:tabs>
        <w:ind w:left="1440" w:hanging="360"/>
      </w:pPr>
      <w:rPr>
        <w:rFonts w:ascii="Wingdings" w:hAnsi="Wingdings" w:hint="default"/>
      </w:rPr>
    </w:lvl>
    <w:lvl w:ilvl="2" w:tplc="5A6E87FA" w:tentative="1">
      <w:start w:val="1"/>
      <w:numFmt w:val="bullet"/>
      <w:lvlText w:val=""/>
      <w:lvlJc w:val="left"/>
      <w:pPr>
        <w:tabs>
          <w:tab w:val="num" w:pos="2160"/>
        </w:tabs>
        <w:ind w:left="2160" w:hanging="360"/>
      </w:pPr>
      <w:rPr>
        <w:rFonts w:ascii="Wingdings" w:hAnsi="Wingdings" w:hint="default"/>
      </w:rPr>
    </w:lvl>
    <w:lvl w:ilvl="3" w:tplc="1A5221C0" w:tentative="1">
      <w:start w:val="1"/>
      <w:numFmt w:val="bullet"/>
      <w:lvlText w:val=""/>
      <w:lvlJc w:val="left"/>
      <w:pPr>
        <w:tabs>
          <w:tab w:val="num" w:pos="2880"/>
        </w:tabs>
        <w:ind w:left="2880" w:hanging="360"/>
      </w:pPr>
      <w:rPr>
        <w:rFonts w:ascii="Wingdings" w:hAnsi="Wingdings" w:hint="default"/>
      </w:rPr>
    </w:lvl>
    <w:lvl w:ilvl="4" w:tplc="15A26276" w:tentative="1">
      <w:start w:val="1"/>
      <w:numFmt w:val="bullet"/>
      <w:lvlText w:val=""/>
      <w:lvlJc w:val="left"/>
      <w:pPr>
        <w:tabs>
          <w:tab w:val="num" w:pos="3600"/>
        </w:tabs>
        <w:ind w:left="3600" w:hanging="360"/>
      </w:pPr>
      <w:rPr>
        <w:rFonts w:ascii="Wingdings" w:hAnsi="Wingdings" w:hint="default"/>
      </w:rPr>
    </w:lvl>
    <w:lvl w:ilvl="5" w:tplc="CC0EF17E" w:tentative="1">
      <w:start w:val="1"/>
      <w:numFmt w:val="bullet"/>
      <w:lvlText w:val=""/>
      <w:lvlJc w:val="left"/>
      <w:pPr>
        <w:tabs>
          <w:tab w:val="num" w:pos="4320"/>
        </w:tabs>
        <w:ind w:left="4320" w:hanging="360"/>
      </w:pPr>
      <w:rPr>
        <w:rFonts w:ascii="Wingdings" w:hAnsi="Wingdings" w:hint="default"/>
      </w:rPr>
    </w:lvl>
    <w:lvl w:ilvl="6" w:tplc="13CA81BA" w:tentative="1">
      <w:start w:val="1"/>
      <w:numFmt w:val="bullet"/>
      <w:lvlText w:val=""/>
      <w:lvlJc w:val="left"/>
      <w:pPr>
        <w:tabs>
          <w:tab w:val="num" w:pos="5040"/>
        </w:tabs>
        <w:ind w:left="5040" w:hanging="360"/>
      </w:pPr>
      <w:rPr>
        <w:rFonts w:ascii="Wingdings" w:hAnsi="Wingdings" w:hint="default"/>
      </w:rPr>
    </w:lvl>
    <w:lvl w:ilvl="7" w:tplc="3BEA12EE" w:tentative="1">
      <w:start w:val="1"/>
      <w:numFmt w:val="bullet"/>
      <w:lvlText w:val=""/>
      <w:lvlJc w:val="left"/>
      <w:pPr>
        <w:tabs>
          <w:tab w:val="num" w:pos="5760"/>
        </w:tabs>
        <w:ind w:left="5760" w:hanging="360"/>
      </w:pPr>
      <w:rPr>
        <w:rFonts w:ascii="Wingdings" w:hAnsi="Wingdings" w:hint="default"/>
      </w:rPr>
    </w:lvl>
    <w:lvl w:ilvl="8" w:tplc="8C984FFE" w:tentative="1">
      <w:start w:val="1"/>
      <w:numFmt w:val="bullet"/>
      <w:lvlText w:val=""/>
      <w:lvlJc w:val="left"/>
      <w:pPr>
        <w:tabs>
          <w:tab w:val="num" w:pos="6480"/>
        </w:tabs>
        <w:ind w:left="6480" w:hanging="360"/>
      </w:pPr>
      <w:rPr>
        <w:rFonts w:ascii="Wingdings" w:hAnsi="Wingdings" w:hint="default"/>
      </w:rPr>
    </w:lvl>
  </w:abstractNum>
  <w:abstractNum w:abstractNumId="2">
    <w:nsid w:val="06077033"/>
    <w:multiLevelType w:val="hybridMultilevel"/>
    <w:tmpl w:val="4D74C162"/>
    <w:lvl w:ilvl="0" w:tplc="404E57D6">
      <w:start w:val="3"/>
      <w:numFmt w:val="decimal"/>
      <w:lvlText w:val="%1."/>
      <w:lvlJc w:val="left"/>
      <w:pPr>
        <w:tabs>
          <w:tab w:val="num" w:pos="720"/>
        </w:tabs>
        <w:ind w:left="720" w:hanging="360"/>
      </w:pPr>
    </w:lvl>
    <w:lvl w:ilvl="1" w:tplc="14FA2BBC" w:tentative="1">
      <w:start w:val="1"/>
      <w:numFmt w:val="decimal"/>
      <w:lvlText w:val="%2."/>
      <w:lvlJc w:val="left"/>
      <w:pPr>
        <w:tabs>
          <w:tab w:val="num" w:pos="1440"/>
        </w:tabs>
        <w:ind w:left="1440" w:hanging="360"/>
      </w:pPr>
    </w:lvl>
    <w:lvl w:ilvl="2" w:tplc="4A7E5412" w:tentative="1">
      <w:start w:val="1"/>
      <w:numFmt w:val="decimal"/>
      <w:lvlText w:val="%3."/>
      <w:lvlJc w:val="left"/>
      <w:pPr>
        <w:tabs>
          <w:tab w:val="num" w:pos="2160"/>
        </w:tabs>
        <w:ind w:left="2160" w:hanging="360"/>
      </w:pPr>
    </w:lvl>
    <w:lvl w:ilvl="3" w:tplc="D01C45B4" w:tentative="1">
      <w:start w:val="1"/>
      <w:numFmt w:val="decimal"/>
      <w:lvlText w:val="%4."/>
      <w:lvlJc w:val="left"/>
      <w:pPr>
        <w:tabs>
          <w:tab w:val="num" w:pos="2880"/>
        </w:tabs>
        <w:ind w:left="2880" w:hanging="360"/>
      </w:pPr>
    </w:lvl>
    <w:lvl w:ilvl="4" w:tplc="5D282DD8" w:tentative="1">
      <w:start w:val="1"/>
      <w:numFmt w:val="decimal"/>
      <w:lvlText w:val="%5."/>
      <w:lvlJc w:val="left"/>
      <w:pPr>
        <w:tabs>
          <w:tab w:val="num" w:pos="3600"/>
        </w:tabs>
        <w:ind w:left="3600" w:hanging="360"/>
      </w:pPr>
    </w:lvl>
    <w:lvl w:ilvl="5" w:tplc="1220AC34" w:tentative="1">
      <w:start w:val="1"/>
      <w:numFmt w:val="decimal"/>
      <w:lvlText w:val="%6."/>
      <w:lvlJc w:val="left"/>
      <w:pPr>
        <w:tabs>
          <w:tab w:val="num" w:pos="4320"/>
        </w:tabs>
        <w:ind w:left="4320" w:hanging="360"/>
      </w:pPr>
    </w:lvl>
    <w:lvl w:ilvl="6" w:tplc="E2A472A6" w:tentative="1">
      <w:start w:val="1"/>
      <w:numFmt w:val="decimal"/>
      <w:lvlText w:val="%7."/>
      <w:lvlJc w:val="left"/>
      <w:pPr>
        <w:tabs>
          <w:tab w:val="num" w:pos="5040"/>
        </w:tabs>
        <w:ind w:left="5040" w:hanging="360"/>
      </w:pPr>
    </w:lvl>
    <w:lvl w:ilvl="7" w:tplc="AE2C59F4" w:tentative="1">
      <w:start w:val="1"/>
      <w:numFmt w:val="decimal"/>
      <w:lvlText w:val="%8."/>
      <w:lvlJc w:val="left"/>
      <w:pPr>
        <w:tabs>
          <w:tab w:val="num" w:pos="5760"/>
        </w:tabs>
        <w:ind w:left="5760" w:hanging="360"/>
      </w:pPr>
    </w:lvl>
    <w:lvl w:ilvl="8" w:tplc="45FC3A72" w:tentative="1">
      <w:start w:val="1"/>
      <w:numFmt w:val="decimal"/>
      <w:lvlText w:val="%9."/>
      <w:lvlJc w:val="left"/>
      <w:pPr>
        <w:tabs>
          <w:tab w:val="num" w:pos="6480"/>
        </w:tabs>
        <w:ind w:left="6480" w:hanging="360"/>
      </w:pPr>
    </w:lvl>
  </w:abstractNum>
  <w:abstractNum w:abstractNumId="3">
    <w:nsid w:val="0C136B60"/>
    <w:multiLevelType w:val="hybridMultilevel"/>
    <w:tmpl w:val="3438B7D2"/>
    <w:lvl w:ilvl="0" w:tplc="A0E4DE22">
      <w:start w:val="1"/>
      <w:numFmt w:val="bullet"/>
      <w:lvlText w:val=""/>
      <w:lvlJc w:val="left"/>
      <w:pPr>
        <w:tabs>
          <w:tab w:val="num" w:pos="720"/>
        </w:tabs>
        <w:ind w:left="720" w:hanging="360"/>
      </w:pPr>
      <w:rPr>
        <w:rFonts w:ascii="Wingdings" w:hAnsi="Wingdings" w:hint="default"/>
      </w:rPr>
    </w:lvl>
    <w:lvl w:ilvl="1" w:tplc="5978D0D2" w:tentative="1">
      <w:start w:val="1"/>
      <w:numFmt w:val="bullet"/>
      <w:lvlText w:val=""/>
      <w:lvlJc w:val="left"/>
      <w:pPr>
        <w:tabs>
          <w:tab w:val="num" w:pos="1440"/>
        </w:tabs>
        <w:ind w:left="1440" w:hanging="360"/>
      </w:pPr>
      <w:rPr>
        <w:rFonts w:ascii="Wingdings" w:hAnsi="Wingdings" w:hint="default"/>
      </w:rPr>
    </w:lvl>
    <w:lvl w:ilvl="2" w:tplc="9A842D30" w:tentative="1">
      <w:start w:val="1"/>
      <w:numFmt w:val="bullet"/>
      <w:lvlText w:val=""/>
      <w:lvlJc w:val="left"/>
      <w:pPr>
        <w:tabs>
          <w:tab w:val="num" w:pos="2160"/>
        </w:tabs>
        <w:ind w:left="2160" w:hanging="360"/>
      </w:pPr>
      <w:rPr>
        <w:rFonts w:ascii="Wingdings" w:hAnsi="Wingdings" w:hint="default"/>
      </w:rPr>
    </w:lvl>
    <w:lvl w:ilvl="3" w:tplc="E1341B2C" w:tentative="1">
      <w:start w:val="1"/>
      <w:numFmt w:val="bullet"/>
      <w:lvlText w:val=""/>
      <w:lvlJc w:val="left"/>
      <w:pPr>
        <w:tabs>
          <w:tab w:val="num" w:pos="2880"/>
        </w:tabs>
        <w:ind w:left="2880" w:hanging="360"/>
      </w:pPr>
      <w:rPr>
        <w:rFonts w:ascii="Wingdings" w:hAnsi="Wingdings" w:hint="default"/>
      </w:rPr>
    </w:lvl>
    <w:lvl w:ilvl="4" w:tplc="EA344A80" w:tentative="1">
      <w:start w:val="1"/>
      <w:numFmt w:val="bullet"/>
      <w:lvlText w:val=""/>
      <w:lvlJc w:val="left"/>
      <w:pPr>
        <w:tabs>
          <w:tab w:val="num" w:pos="3600"/>
        </w:tabs>
        <w:ind w:left="3600" w:hanging="360"/>
      </w:pPr>
      <w:rPr>
        <w:rFonts w:ascii="Wingdings" w:hAnsi="Wingdings" w:hint="default"/>
      </w:rPr>
    </w:lvl>
    <w:lvl w:ilvl="5" w:tplc="A2FE9D06" w:tentative="1">
      <w:start w:val="1"/>
      <w:numFmt w:val="bullet"/>
      <w:lvlText w:val=""/>
      <w:lvlJc w:val="left"/>
      <w:pPr>
        <w:tabs>
          <w:tab w:val="num" w:pos="4320"/>
        </w:tabs>
        <w:ind w:left="4320" w:hanging="360"/>
      </w:pPr>
      <w:rPr>
        <w:rFonts w:ascii="Wingdings" w:hAnsi="Wingdings" w:hint="default"/>
      </w:rPr>
    </w:lvl>
    <w:lvl w:ilvl="6" w:tplc="806E7992" w:tentative="1">
      <w:start w:val="1"/>
      <w:numFmt w:val="bullet"/>
      <w:lvlText w:val=""/>
      <w:lvlJc w:val="left"/>
      <w:pPr>
        <w:tabs>
          <w:tab w:val="num" w:pos="5040"/>
        </w:tabs>
        <w:ind w:left="5040" w:hanging="360"/>
      </w:pPr>
      <w:rPr>
        <w:rFonts w:ascii="Wingdings" w:hAnsi="Wingdings" w:hint="default"/>
      </w:rPr>
    </w:lvl>
    <w:lvl w:ilvl="7" w:tplc="37A075FC" w:tentative="1">
      <w:start w:val="1"/>
      <w:numFmt w:val="bullet"/>
      <w:lvlText w:val=""/>
      <w:lvlJc w:val="left"/>
      <w:pPr>
        <w:tabs>
          <w:tab w:val="num" w:pos="5760"/>
        </w:tabs>
        <w:ind w:left="5760" w:hanging="360"/>
      </w:pPr>
      <w:rPr>
        <w:rFonts w:ascii="Wingdings" w:hAnsi="Wingdings" w:hint="default"/>
      </w:rPr>
    </w:lvl>
    <w:lvl w:ilvl="8" w:tplc="A42A4F42" w:tentative="1">
      <w:start w:val="1"/>
      <w:numFmt w:val="bullet"/>
      <w:lvlText w:val=""/>
      <w:lvlJc w:val="left"/>
      <w:pPr>
        <w:tabs>
          <w:tab w:val="num" w:pos="6480"/>
        </w:tabs>
        <w:ind w:left="6480" w:hanging="360"/>
      </w:pPr>
      <w:rPr>
        <w:rFonts w:ascii="Wingdings" w:hAnsi="Wingdings" w:hint="default"/>
      </w:rPr>
    </w:lvl>
  </w:abstractNum>
  <w:abstractNum w:abstractNumId="4">
    <w:nsid w:val="0F711727"/>
    <w:multiLevelType w:val="hybridMultilevel"/>
    <w:tmpl w:val="E52A172A"/>
    <w:lvl w:ilvl="0" w:tplc="1082B4E8">
      <w:start w:val="6"/>
      <w:numFmt w:val="decimal"/>
      <w:lvlText w:val="%1."/>
      <w:lvlJc w:val="left"/>
      <w:pPr>
        <w:tabs>
          <w:tab w:val="num" w:pos="720"/>
        </w:tabs>
        <w:ind w:left="720" w:hanging="360"/>
      </w:pPr>
    </w:lvl>
    <w:lvl w:ilvl="1" w:tplc="DF8CABB8" w:tentative="1">
      <w:start w:val="1"/>
      <w:numFmt w:val="decimal"/>
      <w:lvlText w:val="%2."/>
      <w:lvlJc w:val="left"/>
      <w:pPr>
        <w:tabs>
          <w:tab w:val="num" w:pos="1440"/>
        </w:tabs>
        <w:ind w:left="1440" w:hanging="360"/>
      </w:pPr>
    </w:lvl>
    <w:lvl w:ilvl="2" w:tplc="37982B4C" w:tentative="1">
      <w:start w:val="1"/>
      <w:numFmt w:val="decimal"/>
      <w:lvlText w:val="%3."/>
      <w:lvlJc w:val="left"/>
      <w:pPr>
        <w:tabs>
          <w:tab w:val="num" w:pos="2160"/>
        </w:tabs>
        <w:ind w:left="2160" w:hanging="360"/>
      </w:pPr>
    </w:lvl>
    <w:lvl w:ilvl="3" w:tplc="5AC23BFA" w:tentative="1">
      <w:start w:val="1"/>
      <w:numFmt w:val="decimal"/>
      <w:lvlText w:val="%4."/>
      <w:lvlJc w:val="left"/>
      <w:pPr>
        <w:tabs>
          <w:tab w:val="num" w:pos="2880"/>
        </w:tabs>
        <w:ind w:left="2880" w:hanging="360"/>
      </w:pPr>
    </w:lvl>
    <w:lvl w:ilvl="4" w:tplc="42980F30" w:tentative="1">
      <w:start w:val="1"/>
      <w:numFmt w:val="decimal"/>
      <w:lvlText w:val="%5."/>
      <w:lvlJc w:val="left"/>
      <w:pPr>
        <w:tabs>
          <w:tab w:val="num" w:pos="3600"/>
        </w:tabs>
        <w:ind w:left="3600" w:hanging="360"/>
      </w:pPr>
    </w:lvl>
    <w:lvl w:ilvl="5" w:tplc="F926DA38" w:tentative="1">
      <w:start w:val="1"/>
      <w:numFmt w:val="decimal"/>
      <w:lvlText w:val="%6."/>
      <w:lvlJc w:val="left"/>
      <w:pPr>
        <w:tabs>
          <w:tab w:val="num" w:pos="4320"/>
        </w:tabs>
        <w:ind w:left="4320" w:hanging="360"/>
      </w:pPr>
    </w:lvl>
    <w:lvl w:ilvl="6" w:tplc="2064DCC0" w:tentative="1">
      <w:start w:val="1"/>
      <w:numFmt w:val="decimal"/>
      <w:lvlText w:val="%7."/>
      <w:lvlJc w:val="left"/>
      <w:pPr>
        <w:tabs>
          <w:tab w:val="num" w:pos="5040"/>
        </w:tabs>
        <w:ind w:left="5040" w:hanging="360"/>
      </w:pPr>
    </w:lvl>
    <w:lvl w:ilvl="7" w:tplc="394454B2" w:tentative="1">
      <w:start w:val="1"/>
      <w:numFmt w:val="decimal"/>
      <w:lvlText w:val="%8."/>
      <w:lvlJc w:val="left"/>
      <w:pPr>
        <w:tabs>
          <w:tab w:val="num" w:pos="5760"/>
        </w:tabs>
        <w:ind w:left="5760" w:hanging="360"/>
      </w:pPr>
    </w:lvl>
    <w:lvl w:ilvl="8" w:tplc="827E8E92" w:tentative="1">
      <w:start w:val="1"/>
      <w:numFmt w:val="decimal"/>
      <w:lvlText w:val="%9."/>
      <w:lvlJc w:val="left"/>
      <w:pPr>
        <w:tabs>
          <w:tab w:val="num" w:pos="6480"/>
        </w:tabs>
        <w:ind w:left="6480" w:hanging="360"/>
      </w:pPr>
    </w:lvl>
  </w:abstractNum>
  <w:abstractNum w:abstractNumId="5">
    <w:nsid w:val="22BF2B83"/>
    <w:multiLevelType w:val="hybridMultilevel"/>
    <w:tmpl w:val="03FAEEBC"/>
    <w:lvl w:ilvl="0" w:tplc="62C475F2">
      <w:start w:val="4"/>
      <w:numFmt w:val="decimal"/>
      <w:lvlText w:val="%1."/>
      <w:lvlJc w:val="left"/>
      <w:pPr>
        <w:tabs>
          <w:tab w:val="num" w:pos="720"/>
        </w:tabs>
        <w:ind w:left="720" w:hanging="360"/>
      </w:pPr>
    </w:lvl>
    <w:lvl w:ilvl="1" w:tplc="488A3F94" w:tentative="1">
      <w:start w:val="1"/>
      <w:numFmt w:val="decimal"/>
      <w:lvlText w:val="%2."/>
      <w:lvlJc w:val="left"/>
      <w:pPr>
        <w:tabs>
          <w:tab w:val="num" w:pos="1440"/>
        </w:tabs>
        <w:ind w:left="1440" w:hanging="360"/>
      </w:pPr>
    </w:lvl>
    <w:lvl w:ilvl="2" w:tplc="5C72FB7E" w:tentative="1">
      <w:start w:val="1"/>
      <w:numFmt w:val="decimal"/>
      <w:lvlText w:val="%3."/>
      <w:lvlJc w:val="left"/>
      <w:pPr>
        <w:tabs>
          <w:tab w:val="num" w:pos="2160"/>
        </w:tabs>
        <w:ind w:left="2160" w:hanging="360"/>
      </w:pPr>
    </w:lvl>
    <w:lvl w:ilvl="3" w:tplc="BAAE1E3E" w:tentative="1">
      <w:start w:val="1"/>
      <w:numFmt w:val="decimal"/>
      <w:lvlText w:val="%4."/>
      <w:lvlJc w:val="left"/>
      <w:pPr>
        <w:tabs>
          <w:tab w:val="num" w:pos="2880"/>
        </w:tabs>
        <w:ind w:left="2880" w:hanging="360"/>
      </w:pPr>
    </w:lvl>
    <w:lvl w:ilvl="4" w:tplc="B7724862" w:tentative="1">
      <w:start w:val="1"/>
      <w:numFmt w:val="decimal"/>
      <w:lvlText w:val="%5."/>
      <w:lvlJc w:val="left"/>
      <w:pPr>
        <w:tabs>
          <w:tab w:val="num" w:pos="3600"/>
        </w:tabs>
        <w:ind w:left="3600" w:hanging="360"/>
      </w:pPr>
    </w:lvl>
    <w:lvl w:ilvl="5" w:tplc="2BFE2F1E" w:tentative="1">
      <w:start w:val="1"/>
      <w:numFmt w:val="decimal"/>
      <w:lvlText w:val="%6."/>
      <w:lvlJc w:val="left"/>
      <w:pPr>
        <w:tabs>
          <w:tab w:val="num" w:pos="4320"/>
        </w:tabs>
        <w:ind w:left="4320" w:hanging="360"/>
      </w:pPr>
    </w:lvl>
    <w:lvl w:ilvl="6" w:tplc="1FD821C0" w:tentative="1">
      <w:start w:val="1"/>
      <w:numFmt w:val="decimal"/>
      <w:lvlText w:val="%7."/>
      <w:lvlJc w:val="left"/>
      <w:pPr>
        <w:tabs>
          <w:tab w:val="num" w:pos="5040"/>
        </w:tabs>
        <w:ind w:left="5040" w:hanging="360"/>
      </w:pPr>
    </w:lvl>
    <w:lvl w:ilvl="7" w:tplc="1D824AA4" w:tentative="1">
      <w:start w:val="1"/>
      <w:numFmt w:val="decimal"/>
      <w:lvlText w:val="%8."/>
      <w:lvlJc w:val="left"/>
      <w:pPr>
        <w:tabs>
          <w:tab w:val="num" w:pos="5760"/>
        </w:tabs>
        <w:ind w:left="5760" w:hanging="360"/>
      </w:pPr>
    </w:lvl>
    <w:lvl w:ilvl="8" w:tplc="0BA4CE80" w:tentative="1">
      <w:start w:val="1"/>
      <w:numFmt w:val="decimal"/>
      <w:lvlText w:val="%9."/>
      <w:lvlJc w:val="left"/>
      <w:pPr>
        <w:tabs>
          <w:tab w:val="num" w:pos="6480"/>
        </w:tabs>
        <w:ind w:left="6480" w:hanging="360"/>
      </w:pPr>
    </w:lvl>
  </w:abstractNum>
  <w:abstractNum w:abstractNumId="6">
    <w:nsid w:val="272C0077"/>
    <w:multiLevelType w:val="hybridMultilevel"/>
    <w:tmpl w:val="2C541DD4"/>
    <w:lvl w:ilvl="0" w:tplc="96CA2DCA">
      <w:start w:val="1"/>
      <w:numFmt w:val="bullet"/>
      <w:lvlText w:val=""/>
      <w:lvlJc w:val="left"/>
      <w:pPr>
        <w:tabs>
          <w:tab w:val="num" w:pos="720"/>
        </w:tabs>
        <w:ind w:left="720" w:hanging="360"/>
      </w:pPr>
      <w:rPr>
        <w:rFonts w:ascii="Wingdings" w:hAnsi="Wingdings" w:hint="default"/>
      </w:rPr>
    </w:lvl>
    <w:lvl w:ilvl="1" w:tplc="040A5ECE" w:tentative="1">
      <w:start w:val="1"/>
      <w:numFmt w:val="bullet"/>
      <w:lvlText w:val=""/>
      <w:lvlJc w:val="left"/>
      <w:pPr>
        <w:tabs>
          <w:tab w:val="num" w:pos="1440"/>
        </w:tabs>
        <w:ind w:left="1440" w:hanging="360"/>
      </w:pPr>
      <w:rPr>
        <w:rFonts w:ascii="Wingdings" w:hAnsi="Wingdings" w:hint="default"/>
      </w:rPr>
    </w:lvl>
    <w:lvl w:ilvl="2" w:tplc="5A6E87FA" w:tentative="1">
      <w:start w:val="1"/>
      <w:numFmt w:val="bullet"/>
      <w:lvlText w:val=""/>
      <w:lvlJc w:val="left"/>
      <w:pPr>
        <w:tabs>
          <w:tab w:val="num" w:pos="2160"/>
        </w:tabs>
        <w:ind w:left="2160" w:hanging="360"/>
      </w:pPr>
      <w:rPr>
        <w:rFonts w:ascii="Wingdings" w:hAnsi="Wingdings" w:hint="default"/>
      </w:rPr>
    </w:lvl>
    <w:lvl w:ilvl="3" w:tplc="1A5221C0" w:tentative="1">
      <w:start w:val="1"/>
      <w:numFmt w:val="bullet"/>
      <w:lvlText w:val=""/>
      <w:lvlJc w:val="left"/>
      <w:pPr>
        <w:tabs>
          <w:tab w:val="num" w:pos="2880"/>
        </w:tabs>
        <w:ind w:left="2880" w:hanging="360"/>
      </w:pPr>
      <w:rPr>
        <w:rFonts w:ascii="Wingdings" w:hAnsi="Wingdings" w:hint="default"/>
      </w:rPr>
    </w:lvl>
    <w:lvl w:ilvl="4" w:tplc="15A26276" w:tentative="1">
      <w:start w:val="1"/>
      <w:numFmt w:val="bullet"/>
      <w:lvlText w:val=""/>
      <w:lvlJc w:val="left"/>
      <w:pPr>
        <w:tabs>
          <w:tab w:val="num" w:pos="3600"/>
        </w:tabs>
        <w:ind w:left="3600" w:hanging="360"/>
      </w:pPr>
      <w:rPr>
        <w:rFonts w:ascii="Wingdings" w:hAnsi="Wingdings" w:hint="default"/>
      </w:rPr>
    </w:lvl>
    <w:lvl w:ilvl="5" w:tplc="CC0EF17E" w:tentative="1">
      <w:start w:val="1"/>
      <w:numFmt w:val="bullet"/>
      <w:lvlText w:val=""/>
      <w:lvlJc w:val="left"/>
      <w:pPr>
        <w:tabs>
          <w:tab w:val="num" w:pos="4320"/>
        </w:tabs>
        <w:ind w:left="4320" w:hanging="360"/>
      </w:pPr>
      <w:rPr>
        <w:rFonts w:ascii="Wingdings" w:hAnsi="Wingdings" w:hint="default"/>
      </w:rPr>
    </w:lvl>
    <w:lvl w:ilvl="6" w:tplc="13CA81BA" w:tentative="1">
      <w:start w:val="1"/>
      <w:numFmt w:val="bullet"/>
      <w:lvlText w:val=""/>
      <w:lvlJc w:val="left"/>
      <w:pPr>
        <w:tabs>
          <w:tab w:val="num" w:pos="5040"/>
        </w:tabs>
        <w:ind w:left="5040" w:hanging="360"/>
      </w:pPr>
      <w:rPr>
        <w:rFonts w:ascii="Wingdings" w:hAnsi="Wingdings" w:hint="default"/>
      </w:rPr>
    </w:lvl>
    <w:lvl w:ilvl="7" w:tplc="3BEA12EE" w:tentative="1">
      <w:start w:val="1"/>
      <w:numFmt w:val="bullet"/>
      <w:lvlText w:val=""/>
      <w:lvlJc w:val="left"/>
      <w:pPr>
        <w:tabs>
          <w:tab w:val="num" w:pos="5760"/>
        </w:tabs>
        <w:ind w:left="5760" w:hanging="360"/>
      </w:pPr>
      <w:rPr>
        <w:rFonts w:ascii="Wingdings" w:hAnsi="Wingdings" w:hint="default"/>
      </w:rPr>
    </w:lvl>
    <w:lvl w:ilvl="8" w:tplc="8C984FFE" w:tentative="1">
      <w:start w:val="1"/>
      <w:numFmt w:val="bullet"/>
      <w:lvlText w:val=""/>
      <w:lvlJc w:val="left"/>
      <w:pPr>
        <w:tabs>
          <w:tab w:val="num" w:pos="6480"/>
        </w:tabs>
        <w:ind w:left="6480" w:hanging="360"/>
      </w:pPr>
      <w:rPr>
        <w:rFonts w:ascii="Wingdings" w:hAnsi="Wingdings" w:hint="default"/>
      </w:rPr>
    </w:lvl>
  </w:abstractNum>
  <w:abstractNum w:abstractNumId="7">
    <w:nsid w:val="27BD2852"/>
    <w:multiLevelType w:val="hybridMultilevel"/>
    <w:tmpl w:val="F792611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D500E02"/>
    <w:multiLevelType w:val="hybridMultilevel"/>
    <w:tmpl w:val="263C558C"/>
    <w:lvl w:ilvl="0" w:tplc="2E3E8C86">
      <w:start w:val="1"/>
      <w:numFmt w:val="bullet"/>
      <w:lvlText w:val=""/>
      <w:lvlJc w:val="left"/>
      <w:pPr>
        <w:tabs>
          <w:tab w:val="num" w:pos="720"/>
        </w:tabs>
        <w:ind w:left="720" w:hanging="360"/>
      </w:pPr>
      <w:rPr>
        <w:rFonts w:ascii="Wingdings" w:hAnsi="Wingdings" w:hint="default"/>
      </w:rPr>
    </w:lvl>
    <w:lvl w:ilvl="1" w:tplc="79701EBE" w:tentative="1">
      <w:start w:val="1"/>
      <w:numFmt w:val="bullet"/>
      <w:lvlText w:val=""/>
      <w:lvlJc w:val="left"/>
      <w:pPr>
        <w:tabs>
          <w:tab w:val="num" w:pos="1440"/>
        </w:tabs>
        <w:ind w:left="1440" w:hanging="360"/>
      </w:pPr>
      <w:rPr>
        <w:rFonts w:ascii="Wingdings" w:hAnsi="Wingdings" w:hint="default"/>
      </w:rPr>
    </w:lvl>
    <w:lvl w:ilvl="2" w:tplc="D7905642" w:tentative="1">
      <w:start w:val="1"/>
      <w:numFmt w:val="bullet"/>
      <w:lvlText w:val=""/>
      <w:lvlJc w:val="left"/>
      <w:pPr>
        <w:tabs>
          <w:tab w:val="num" w:pos="2160"/>
        </w:tabs>
        <w:ind w:left="2160" w:hanging="360"/>
      </w:pPr>
      <w:rPr>
        <w:rFonts w:ascii="Wingdings" w:hAnsi="Wingdings" w:hint="default"/>
      </w:rPr>
    </w:lvl>
    <w:lvl w:ilvl="3" w:tplc="B4EAEE20" w:tentative="1">
      <w:start w:val="1"/>
      <w:numFmt w:val="bullet"/>
      <w:lvlText w:val=""/>
      <w:lvlJc w:val="left"/>
      <w:pPr>
        <w:tabs>
          <w:tab w:val="num" w:pos="2880"/>
        </w:tabs>
        <w:ind w:left="2880" w:hanging="360"/>
      </w:pPr>
      <w:rPr>
        <w:rFonts w:ascii="Wingdings" w:hAnsi="Wingdings" w:hint="default"/>
      </w:rPr>
    </w:lvl>
    <w:lvl w:ilvl="4" w:tplc="F2B0EA34" w:tentative="1">
      <w:start w:val="1"/>
      <w:numFmt w:val="bullet"/>
      <w:lvlText w:val=""/>
      <w:lvlJc w:val="left"/>
      <w:pPr>
        <w:tabs>
          <w:tab w:val="num" w:pos="3600"/>
        </w:tabs>
        <w:ind w:left="3600" w:hanging="360"/>
      </w:pPr>
      <w:rPr>
        <w:rFonts w:ascii="Wingdings" w:hAnsi="Wingdings" w:hint="default"/>
      </w:rPr>
    </w:lvl>
    <w:lvl w:ilvl="5" w:tplc="525C1856" w:tentative="1">
      <w:start w:val="1"/>
      <w:numFmt w:val="bullet"/>
      <w:lvlText w:val=""/>
      <w:lvlJc w:val="left"/>
      <w:pPr>
        <w:tabs>
          <w:tab w:val="num" w:pos="4320"/>
        </w:tabs>
        <w:ind w:left="4320" w:hanging="360"/>
      </w:pPr>
      <w:rPr>
        <w:rFonts w:ascii="Wingdings" w:hAnsi="Wingdings" w:hint="default"/>
      </w:rPr>
    </w:lvl>
    <w:lvl w:ilvl="6" w:tplc="0756BBEE" w:tentative="1">
      <w:start w:val="1"/>
      <w:numFmt w:val="bullet"/>
      <w:lvlText w:val=""/>
      <w:lvlJc w:val="left"/>
      <w:pPr>
        <w:tabs>
          <w:tab w:val="num" w:pos="5040"/>
        </w:tabs>
        <w:ind w:left="5040" w:hanging="360"/>
      </w:pPr>
      <w:rPr>
        <w:rFonts w:ascii="Wingdings" w:hAnsi="Wingdings" w:hint="default"/>
      </w:rPr>
    </w:lvl>
    <w:lvl w:ilvl="7" w:tplc="243A1C0A" w:tentative="1">
      <w:start w:val="1"/>
      <w:numFmt w:val="bullet"/>
      <w:lvlText w:val=""/>
      <w:lvlJc w:val="left"/>
      <w:pPr>
        <w:tabs>
          <w:tab w:val="num" w:pos="5760"/>
        </w:tabs>
        <w:ind w:left="5760" w:hanging="360"/>
      </w:pPr>
      <w:rPr>
        <w:rFonts w:ascii="Wingdings" w:hAnsi="Wingdings" w:hint="default"/>
      </w:rPr>
    </w:lvl>
    <w:lvl w:ilvl="8" w:tplc="FF6EE94E" w:tentative="1">
      <w:start w:val="1"/>
      <w:numFmt w:val="bullet"/>
      <w:lvlText w:val=""/>
      <w:lvlJc w:val="left"/>
      <w:pPr>
        <w:tabs>
          <w:tab w:val="num" w:pos="6480"/>
        </w:tabs>
        <w:ind w:left="6480" w:hanging="360"/>
      </w:pPr>
      <w:rPr>
        <w:rFonts w:ascii="Wingdings" w:hAnsi="Wingdings" w:hint="default"/>
      </w:rPr>
    </w:lvl>
  </w:abstractNum>
  <w:abstractNum w:abstractNumId="9">
    <w:nsid w:val="34CE7B55"/>
    <w:multiLevelType w:val="hybridMultilevel"/>
    <w:tmpl w:val="980233D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91C2294"/>
    <w:multiLevelType w:val="hybridMultilevel"/>
    <w:tmpl w:val="5CD27DE2"/>
    <w:lvl w:ilvl="0" w:tplc="E6584654">
      <w:start w:val="9"/>
      <w:numFmt w:val="decimal"/>
      <w:lvlText w:val="%1."/>
      <w:lvlJc w:val="left"/>
      <w:pPr>
        <w:tabs>
          <w:tab w:val="num" w:pos="720"/>
        </w:tabs>
        <w:ind w:left="720" w:hanging="360"/>
      </w:pPr>
    </w:lvl>
    <w:lvl w:ilvl="1" w:tplc="7952DA64" w:tentative="1">
      <w:start w:val="1"/>
      <w:numFmt w:val="decimal"/>
      <w:lvlText w:val="%2."/>
      <w:lvlJc w:val="left"/>
      <w:pPr>
        <w:tabs>
          <w:tab w:val="num" w:pos="1440"/>
        </w:tabs>
        <w:ind w:left="1440" w:hanging="360"/>
      </w:pPr>
    </w:lvl>
    <w:lvl w:ilvl="2" w:tplc="D6D0954E" w:tentative="1">
      <w:start w:val="1"/>
      <w:numFmt w:val="decimal"/>
      <w:lvlText w:val="%3."/>
      <w:lvlJc w:val="left"/>
      <w:pPr>
        <w:tabs>
          <w:tab w:val="num" w:pos="2160"/>
        </w:tabs>
        <w:ind w:left="2160" w:hanging="360"/>
      </w:pPr>
    </w:lvl>
    <w:lvl w:ilvl="3" w:tplc="7450C0C0" w:tentative="1">
      <w:start w:val="1"/>
      <w:numFmt w:val="decimal"/>
      <w:lvlText w:val="%4."/>
      <w:lvlJc w:val="left"/>
      <w:pPr>
        <w:tabs>
          <w:tab w:val="num" w:pos="2880"/>
        </w:tabs>
        <w:ind w:left="2880" w:hanging="360"/>
      </w:pPr>
    </w:lvl>
    <w:lvl w:ilvl="4" w:tplc="30383422" w:tentative="1">
      <w:start w:val="1"/>
      <w:numFmt w:val="decimal"/>
      <w:lvlText w:val="%5."/>
      <w:lvlJc w:val="left"/>
      <w:pPr>
        <w:tabs>
          <w:tab w:val="num" w:pos="3600"/>
        </w:tabs>
        <w:ind w:left="3600" w:hanging="360"/>
      </w:pPr>
    </w:lvl>
    <w:lvl w:ilvl="5" w:tplc="56E052C4" w:tentative="1">
      <w:start w:val="1"/>
      <w:numFmt w:val="decimal"/>
      <w:lvlText w:val="%6."/>
      <w:lvlJc w:val="left"/>
      <w:pPr>
        <w:tabs>
          <w:tab w:val="num" w:pos="4320"/>
        </w:tabs>
        <w:ind w:left="4320" w:hanging="360"/>
      </w:pPr>
    </w:lvl>
    <w:lvl w:ilvl="6" w:tplc="88443220" w:tentative="1">
      <w:start w:val="1"/>
      <w:numFmt w:val="decimal"/>
      <w:lvlText w:val="%7."/>
      <w:lvlJc w:val="left"/>
      <w:pPr>
        <w:tabs>
          <w:tab w:val="num" w:pos="5040"/>
        </w:tabs>
        <w:ind w:left="5040" w:hanging="360"/>
      </w:pPr>
    </w:lvl>
    <w:lvl w:ilvl="7" w:tplc="774C1E50" w:tentative="1">
      <w:start w:val="1"/>
      <w:numFmt w:val="decimal"/>
      <w:lvlText w:val="%8."/>
      <w:lvlJc w:val="left"/>
      <w:pPr>
        <w:tabs>
          <w:tab w:val="num" w:pos="5760"/>
        </w:tabs>
        <w:ind w:left="5760" w:hanging="360"/>
      </w:pPr>
    </w:lvl>
    <w:lvl w:ilvl="8" w:tplc="250249B6" w:tentative="1">
      <w:start w:val="1"/>
      <w:numFmt w:val="decimal"/>
      <w:lvlText w:val="%9."/>
      <w:lvlJc w:val="left"/>
      <w:pPr>
        <w:tabs>
          <w:tab w:val="num" w:pos="6480"/>
        </w:tabs>
        <w:ind w:left="6480" w:hanging="360"/>
      </w:pPr>
    </w:lvl>
  </w:abstractNum>
  <w:abstractNum w:abstractNumId="11">
    <w:nsid w:val="3CDE6005"/>
    <w:multiLevelType w:val="hybridMultilevel"/>
    <w:tmpl w:val="C76AC6E2"/>
    <w:lvl w:ilvl="0" w:tplc="6012F132">
      <w:start w:val="1"/>
      <w:numFmt w:val="bullet"/>
      <w:lvlText w:val=""/>
      <w:lvlJc w:val="left"/>
      <w:pPr>
        <w:tabs>
          <w:tab w:val="num" w:pos="720"/>
        </w:tabs>
        <w:ind w:left="720" w:hanging="360"/>
      </w:pPr>
      <w:rPr>
        <w:rFonts w:ascii="Wingdings" w:hAnsi="Wingdings" w:hint="default"/>
      </w:rPr>
    </w:lvl>
    <w:lvl w:ilvl="1" w:tplc="C6E24C42" w:tentative="1">
      <w:start w:val="1"/>
      <w:numFmt w:val="bullet"/>
      <w:lvlText w:val=""/>
      <w:lvlJc w:val="left"/>
      <w:pPr>
        <w:tabs>
          <w:tab w:val="num" w:pos="1440"/>
        </w:tabs>
        <w:ind w:left="1440" w:hanging="360"/>
      </w:pPr>
      <w:rPr>
        <w:rFonts w:ascii="Wingdings" w:hAnsi="Wingdings" w:hint="default"/>
      </w:rPr>
    </w:lvl>
    <w:lvl w:ilvl="2" w:tplc="F92A87A8" w:tentative="1">
      <w:start w:val="1"/>
      <w:numFmt w:val="bullet"/>
      <w:lvlText w:val=""/>
      <w:lvlJc w:val="left"/>
      <w:pPr>
        <w:tabs>
          <w:tab w:val="num" w:pos="2160"/>
        </w:tabs>
        <w:ind w:left="2160" w:hanging="360"/>
      </w:pPr>
      <w:rPr>
        <w:rFonts w:ascii="Wingdings" w:hAnsi="Wingdings" w:hint="default"/>
      </w:rPr>
    </w:lvl>
    <w:lvl w:ilvl="3" w:tplc="D58036E6" w:tentative="1">
      <w:start w:val="1"/>
      <w:numFmt w:val="bullet"/>
      <w:lvlText w:val=""/>
      <w:lvlJc w:val="left"/>
      <w:pPr>
        <w:tabs>
          <w:tab w:val="num" w:pos="2880"/>
        </w:tabs>
        <w:ind w:left="2880" w:hanging="360"/>
      </w:pPr>
      <w:rPr>
        <w:rFonts w:ascii="Wingdings" w:hAnsi="Wingdings" w:hint="default"/>
      </w:rPr>
    </w:lvl>
    <w:lvl w:ilvl="4" w:tplc="A56A832A" w:tentative="1">
      <w:start w:val="1"/>
      <w:numFmt w:val="bullet"/>
      <w:lvlText w:val=""/>
      <w:lvlJc w:val="left"/>
      <w:pPr>
        <w:tabs>
          <w:tab w:val="num" w:pos="3600"/>
        </w:tabs>
        <w:ind w:left="3600" w:hanging="360"/>
      </w:pPr>
      <w:rPr>
        <w:rFonts w:ascii="Wingdings" w:hAnsi="Wingdings" w:hint="default"/>
      </w:rPr>
    </w:lvl>
    <w:lvl w:ilvl="5" w:tplc="8528AE3C" w:tentative="1">
      <w:start w:val="1"/>
      <w:numFmt w:val="bullet"/>
      <w:lvlText w:val=""/>
      <w:lvlJc w:val="left"/>
      <w:pPr>
        <w:tabs>
          <w:tab w:val="num" w:pos="4320"/>
        </w:tabs>
        <w:ind w:left="4320" w:hanging="360"/>
      </w:pPr>
      <w:rPr>
        <w:rFonts w:ascii="Wingdings" w:hAnsi="Wingdings" w:hint="default"/>
      </w:rPr>
    </w:lvl>
    <w:lvl w:ilvl="6" w:tplc="A29001A8" w:tentative="1">
      <w:start w:val="1"/>
      <w:numFmt w:val="bullet"/>
      <w:lvlText w:val=""/>
      <w:lvlJc w:val="left"/>
      <w:pPr>
        <w:tabs>
          <w:tab w:val="num" w:pos="5040"/>
        </w:tabs>
        <w:ind w:left="5040" w:hanging="360"/>
      </w:pPr>
      <w:rPr>
        <w:rFonts w:ascii="Wingdings" w:hAnsi="Wingdings" w:hint="default"/>
      </w:rPr>
    </w:lvl>
    <w:lvl w:ilvl="7" w:tplc="02F86564" w:tentative="1">
      <w:start w:val="1"/>
      <w:numFmt w:val="bullet"/>
      <w:lvlText w:val=""/>
      <w:lvlJc w:val="left"/>
      <w:pPr>
        <w:tabs>
          <w:tab w:val="num" w:pos="5760"/>
        </w:tabs>
        <w:ind w:left="5760" w:hanging="360"/>
      </w:pPr>
      <w:rPr>
        <w:rFonts w:ascii="Wingdings" w:hAnsi="Wingdings" w:hint="default"/>
      </w:rPr>
    </w:lvl>
    <w:lvl w:ilvl="8" w:tplc="1F5EDA62" w:tentative="1">
      <w:start w:val="1"/>
      <w:numFmt w:val="bullet"/>
      <w:lvlText w:val=""/>
      <w:lvlJc w:val="left"/>
      <w:pPr>
        <w:tabs>
          <w:tab w:val="num" w:pos="6480"/>
        </w:tabs>
        <w:ind w:left="6480" w:hanging="360"/>
      </w:pPr>
      <w:rPr>
        <w:rFonts w:ascii="Wingdings" w:hAnsi="Wingdings" w:hint="default"/>
      </w:rPr>
    </w:lvl>
  </w:abstractNum>
  <w:abstractNum w:abstractNumId="12">
    <w:nsid w:val="44CE48D9"/>
    <w:multiLevelType w:val="hybridMultilevel"/>
    <w:tmpl w:val="C7DAAB5E"/>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B4C6525"/>
    <w:multiLevelType w:val="hybridMultilevel"/>
    <w:tmpl w:val="104C7824"/>
    <w:lvl w:ilvl="0" w:tplc="5CA6B3A0">
      <w:start w:val="1"/>
      <w:numFmt w:val="bullet"/>
      <w:lvlText w:val=""/>
      <w:lvlJc w:val="left"/>
      <w:pPr>
        <w:tabs>
          <w:tab w:val="num" w:pos="720"/>
        </w:tabs>
        <w:ind w:left="720" w:hanging="360"/>
      </w:pPr>
      <w:rPr>
        <w:rFonts w:ascii="Wingdings" w:hAnsi="Wingdings" w:hint="default"/>
      </w:rPr>
    </w:lvl>
    <w:lvl w:ilvl="1" w:tplc="7DFEF286" w:tentative="1">
      <w:start w:val="1"/>
      <w:numFmt w:val="bullet"/>
      <w:lvlText w:val=""/>
      <w:lvlJc w:val="left"/>
      <w:pPr>
        <w:tabs>
          <w:tab w:val="num" w:pos="1440"/>
        </w:tabs>
        <w:ind w:left="1440" w:hanging="360"/>
      </w:pPr>
      <w:rPr>
        <w:rFonts w:ascii="Wingdings" w:hAnsi="Wingdings" w:hint="default"/>
      </w:rPr>
    </w:lvl>
    <w:lvl w:ilvl="2" w:tplc="BDD8885A" w:tentative="1">
      <w:start w:val="1"/>
      <w:numFmt w:val="bullet"/>
      <w:lvlText w:val=""/>
      <w:lvlJc w:val="left"/>
      <w:pPr>
        <w:tabs>
          <w:tab w:val="num" w:pos="2160"/>
        </w:tabs>
        <w:ind w:left="2160" w:hanging="360"/>
      </w:pPr>
      <w:rPr>
        <w:rFonts w:ascii="Wingdings" w:hAnsi="Wingdings" w:hint="default"/>
      </w:rPr>
    </w:lvl>
    <w:lvl w:ilvl="3" w:tplc="46742534" w:tentative="1">
      <w:start w:val="1"/>
      <w:numFmt w:val="bullet"/>
      <w:lvlText w:val=""/>
      <w:lvlJc w:val="left"/>
      <w:pPr>
        <w:tabs>
          <w:tab w:val="num" w:pos="2880"/>
        </w:tabs>
        <w:ind w:left="2880" w:hanging="360"/>
      </w:pPr>
      <w:rPr>
        <w:rFonts w:ascii="Wingdings" w:hAnsi="Wingdings" w:hint="default"/>
      </w:rPr>
    </w:lvl>
    <w:lvl w:ilvl="4" w:tplc="A61E5524" w:tentative="1">
      <w:start w:val="1"/>
      <w:numFmt w:val="bullet"/>
      <w:lvlText w:val=""/>
      <w:lvlJc w:val="left"/>
      <w:pPr>
        <w:tabs>
          <w:tab w:val="num" w:pos="3600"/>
        </w:tabs>
        <w:ind w:left="3600" w:hanging="360"/>
      </w:pPr>
      <w:rPr>
        <w:rFonts w:ascii="Wingdings" w:hAnsi="Wingdings" w:hint="default"/>
      </w:rPr>
    </w:lvl>
    <w:lvl w:ilvl="5" w:tplc="DFD81E4A" w:tentative="1">
      <w:start w:val="1"/>
      <w:numFmt w:val="bullet"/>
      <w:lvlText w:val=""/>
      <w:lvlJc w:val="left"/>
      <w:pPr>
        <w:tabs>
          <w:tab w:val="num" w:pos="4320"/>
        </w:tabs>
        <w:ind w:left="4320" w:hanging="360"/>
      </w:pPr>
      <w:rPr>
        <w:rFonts w:ascii="Wingdings" w:hAnsi="Wingdings" w:hint="default"/>
      </w:rPr>
    </w:lvl>
    <w:lvl w:ilvl="6" w:tplc="412EDCAC" w:tentative="1">
      <w:start w:val="1"/>
      <w:numFmt w:val="bullet"/>
      <w:lvlText w:val=""/>
      <w:lvlJc w:val="left"/>
      <w:pPr>
        <w:tabs>
          <w:tab w:val="num" w:pos="5040"/>
        </w:tabs>
        <w:ind w:left="5040" w:hanging="360"/>
      </w:pPr>
      <w:rPr>
        <w:rFonts w:ascii="Wingdings" w:hAnsi="Wingdings" w:hint="default"/>
      </w:rPr>
    </w:lvl>
    <w:lvl w:ilvl="7" w:tplc="53FED314" w:tentative="1">
      <w:start w:val="1"/>
      <w:numFmt w:val="bullet"/>
      <w:lvlText w:val=""/>
      <w:lvlJc w:val="left"/>
      <w:pPr>
        <w:tabs>
          <w:tab w:val="num" w:pos="5760"/>
        </w:tabs>
        <w:ind w:left="5760" w:hanging="360"/>
      </w:pPr>
      <w:rPr>
        <w:rFonts w:ascii="Wingdings" w:hAnsi="Wingdings" w:hint="default"/>
      </w:rPr>
    </w:lvl>
    <w:lvl w:ilvl="8" w:tplc="1CF0650C" w:tentative="1">
      <w:start w:val="1"/>
      <w:numFmt w:val="bullet"/>
      <w:lvlText w:val=""/>
      <w:lvlJc w:val="left"/>
      <w:pPr>
        <w:tabs>
          <w:tab w:val="num" w:pos="6480"/>
        </w:tabs>
        <w:ind w:left="6480" w:hanging="360"/>
      </w:pPr>
      <w:rPr>
        <w:rFonts w:ascii="Wingdings" w:hAnsi="Wingdings" w:hint="default"/>
      </w:rPr>
    </w:lvl>
  </w:abstractNum>
  <w:abstractNum w:abstractNumId="14">
    <w:nsid w:val="4E3C0948"/>
    <w:multiLevelType w:val="hybridMultilevel"/>
    <w:tmpl w:val="76306F2C"/>
    <w:lvl w:ilvl="0" w:tplc="869ECB04">
      <w:start w:val="1"/>
      <w:numFmt w:val="bullet"/>
      <w:lvlText w:val=""/>
      <w:lvlJc w:val="left"/>
      <w:pPr>
        <w:tabs>
          <w:tab w:val="num" w:pos="720"/>
        </w:tabs>
        <w:ind w:left="720" w:hanging="360"/>
      </w:pPr>
      <w:rPr>
        <w:rFonts w:ascii="Wingdings" w:hAnsi="Wingdings" w:hint="default"/>
      </w:rPr>
    </w:lvl>
    <w:lvl w:ilvl="1" w:tplc="E772C354" w:tentative="1">
      <w:start w:val="1"/>
      <w:numFmt w:val="bullet"/>
      <w:lvlText w:val=""/>
      <w:lvlJc w:val="left"/>
      <w:pPr>
        <w:tabs>
          <w:tab w:val="num" w:pos="1440"/>
        </w:tabs>
        <w:ind w:left="1440" w:hanging="360"/>
      </w:pPr>
      <w:rPr>
        <w:rFonts w:ascii="Wingdings" w:hAnsi="Wingdings" w:hint="default"/>
      </w:rPr>
    </w:lvl>
    <w:lvl w:ilvl="2" w:tplc="25AE0E86" w:tentative="1">
      <w:start w:val="1"/>
      <w:numFmt w:val="bullet"/>
      <w:lvlText w:val=""/>
      <w:lvlJc w:val="left"/>
      <w:pPr>
        <w:tabs>
          <w:tab w:val="num" w:pos="2160"/>
        </w:tabs>
        <w:ind w:left="2160" w:hanging="360"/>
      </w:pPr>
      <w:rPr>
        <w:rFonts w:ascii="Wingdings" w:hAnsi="Wingdings" w:hint="default"/>
      </w:rPr>
    </w:lvl>
    <w:lvl w:ilvl="3" w:tplc="8EB0750A" w:tentative="1">
      <w:start w:val="1"/>
      <w:numFmt w:val="bullet"/>
      <w:lvlText w:val=""/>
      <w:lvlJc w:val="left"/>
      <w:pPr>
        <w:tabs>
          <w:tab w:val="num" w:pos="2880"/>
        </w:tabs>
        <w:ind w:left="2880" w:hanging="360"/>
      </w:pPr>
      <w:rPr>
        <w:rFonts w:ascii="Wingdings" w:hAnsi="Wingdings" w:hint="default"/>
      </w:rPr>
    </w:lvl>
    <w:lvl w:ilvl="4" w:tplc="85267440" w:tentative="1">
      <w:start w:val="1"/>
      <w:numFmt w:val="bullet"/>
      <w:lvlText w:val=""/>
      <w:lvlJc w:val="left"/>
      <w:pPr>
        <w:tabs>
          <w:tab w:val="num" w:pos="3600"/>
        </w:tabs>
        <w:ind w:left="3600" w:hanging="360"/>
      </w:pPr>
      <w:rPr>
        <w:rFonts w:ascii="Wingdings" w:hAnsi="Wingdings" w:hint="default"/>
      </w:rPr>
    </w:lvl>
    <w:lvl w:ilvl="5" w:tplc="4E64E720" w:tentative="1">
      <w:start w:val="1"/>
      <w:numFmt w:val="bullet"/>
      <w:lvlText w:val=""/>
      <w:lvlJc w:val="left"/>
      <w:pPr>
        <w:tabs>
          <w:tab w:val="num" w:pos="4320"/>
        </w:tabs>
        <w:ind w:left="4320" w:hanging="360"/>
      </w:pPr>
      <w:rPr>
        <w:rFonts w:ascii="Wingdings" w:hAnsi="Wingdings" w:hint="default"/>
      </w:rPr>
    </w:lvl>
    <w:lvl w:ilvl="6" w:tplc="41723884" w:tentative="1">
      <w:start w:val="1"/>
      <w:numFmt w:val="bullet"/>
      <w:lvlText w:val=""/>
      <w:lvlJc w:val="left"/>
      <w:pPr>
        <w:tabs>
          <w:tab w:val="num" w:pos="5040"/>
        </w:tabs>
        <w:ind w:left="5040" w:hanging="360"/>
      </w:pPr>
      <w:rPr>
        <w:rFonts w:ascii="Wingdings" w:hAnsi="Wingdings" w:hint="default"/>
      </w:rPr>
    </w:lvl>
    <w:lvl w:ilvl="7" w:tplc="727677C2" w:tentative="1">
      <w:start w:val="1"/>
      <w:numFmt w:val="bullet"/>
      <w:lvlText w:val=""/>
      <w:lvlJc w:val="left"/>
      <w:pPr>
        <w:tabs>
          <w:tab w:val="num" w:pos="5760"/>
        </w:tabs>
        <w:ind w:left="5760" w:hanging="360"/>
      </w:pPr>
      <w:rPr>
        <w:rFonts w:ascii="Wingdings" w:hAnsi="Wingdings" w:hint="default"/>
      </w:rPr>
    </w:lvl>
    <w:lvl w:ilvl="8" w:tplc="EB3CFB2E" w:tentative="1">
      <w:start w:val="1"/>
      <w:numFmt w:val="bullet"/>
      <w:lvlText w:val=""/>
      <w:lvlJc w:val="left"/>
      <w:pPr>
        <w:tabs>
          <w:tab w:val="num" w:pos="6480"/>
        </w:tabs>
        <w:ind w:left="6480" w:hanging="360"/>
      </w:pPr>
      <w:rPr>
        <w:rFonts w:ascii="Wingdings" w:hAnsi="Wingdings" w:hint="default"/>
      </w:rPr>
    </w:lvl>
  </w:abstractNum>
  <w:abstractNum w:abstractNumId="15">
    <w:nsid w:val="52C646AD"/>
    <w:multiLevelType w:val="hybridMultilevel"/>
    <w:tmpl w:val="234A3A4A"/>
    <w:lvl w:ilvl="0" w:tplc="9094EBC4">
      <w:start w:val="8"/>
      <w:numFmt w:val="decimal"/>
      <w:lvlText w:val="%1."/>
      <w:lvlJc w:val="left"/>
      <w:pPr>
        <w:tabs>
          <w:tab w:val="num" w:pos="720"/>
        </w:tabs>
        <w:ind w:left="720" w:hanging="360"/>
      </w:pPr>
    </w:lvl>
    <w:lvl w:ilvl="1" w:tplc="66623AAC" w:tentative="1">
      <w:start w:val="1"/>
      <w:numFmt w:val="decimal"/>
      <w:lvlText w:val="%2."/>
      <w:lvlJc w:val="left"/>
      <w:pPr>
        <w:tabs>
          <w:tab w:val="num" w:pos="1440"/>
        </w:tabs>
        <w:ind w:left="1440" w:hanging="360"/>
      </w:pPr>
    </w:lvl>
    <w:lvl w:ilvl="2" w:tplc="377AB312" w:tentative="1">
      <w:start w:val="1"/>
      <w:numFmt w:val="decimal"/>
      <w:lvlText w:val="%3."/>
      <w:lvlJc w:val="left"/>
      <w:pPr>
        <w:tabs>
          <w:tab w:val="num" w:pos="2160"/>
        </w:tabs>
        <w:ind w:left="2160" w:hanging="360"/>
      </w:pPr>
    </w:lvl>
    <w:lvl w:ilvl="3" w:tplc="429CADB0" w:tentative="1">
      <w:start w:val="1"/>
      <w:numFmt w:val="decimal"/>
      <w:lvlText w:val="%4."/>
      <w:lvlJc w:val="left"/>
      <w:pPr>
        <w:tabs>
          <w:tab w:val="num" w:pos="2880"/>
        </w:tabs>
        <w:ind w:left="2880" w:hanging="360"/>
      </w:pPr>
    </w:lvl>
    <w:lvl w:ilvl="4" w:tplc="D03E5EAE" w:tentative="1">
      <w:start w:val="1"/>
      <w:numFmt w:val="decimal"/>
      <w:lvlText w:val="%5."/>
      <w:lvlJc w:val="left"/>
      <w:pPr>
        <w:tabs>
          <w:tab w:val="num" w:pos="3600"/>
        </w:tabs>
        <w:ind w:left="3600" w:hanging="360"/>
      </w:pPr>
    </w:lvl>
    <w:lvl w:ilvl="5" w:tplc="C764ED9A" w:tentative="1">
      <w:start w:val="1"/>
      <w:numFmt w:val="decimal"/>
      <w:lvlText w:val="%6."/>
      <w:lvlJc w:val="left"/>
      <w:pPr>
        <w:tabs>
          <w:tab w:val="num" w:pos="4320"/>
        </w:tabs>
        <w:ind w:left="4320" w:hanging="360"/>
      </w:pPr>
    </w:lvl>
    <w:lvl w:ilvl="6" w:tplc="B6EAA908" w:tentative="1">
      <w:start w:val="1"/>
      <w:numFmt w:val="decimal"/>
      <w:lvlText w:val="%7."/>
      <w:lvlJc w:val="left"/>
      <w:pPr>
        <w:tabs>
          <w:tab w:val="num" w:pos="5040"/>
        </w:tabs>
        <w:ind w:left="5040" w:hanging="360"/>
      </w:pPr>
    </w:lvl>
    <w:lvl w:ilvl="7" w:tplc="264A33D0" w:tentative="1">
      <w:start w:val="1"/>
      <w:numFmt w:val="decimal"/>
      <w:lvlText w:val="%8."/>
      <w:lvlJc w:val="left"/>
      <w:pPr>
        <w:tabs>
          <w:tab w:val="num" w:pos="5760"/>
        </w:tabs>
        <w:ind w:left="5760" w:hanging="360"/>
      </w:pPr>
    </w:lvl>
    <w:lvl w:ilvl="8" w:tplc="09D238BA" w:tentative="1">
      <w:start w:val="1"/>
      <w:numFmt w:val="decimal"/>
      <w:lvlText w:val="%9."/>
      <w:lvlJc w:val="left"/>
      <w:pPr>
        <w:tabs>
          <w:tab w:val="num" w:pos="6480"/>
        </w:tabs>
        <w:ind w:left="6480" w:hanging="360"/>
      </w:pPr>
    </w:lvl>
  </w:abstractNum>
  <w:abstractNum w:abstractNumId="16">
    <w:nsid w:val="537620B5"/>
    <w:multiLevelType w:val="hybridMultilevel"/>
    <w:tmpl w:val="100AB5D2"/>
    <w:lvl w:ilvl="0" w:tplc="C67CF4C8">
      <w:start w:val="10"/>
      <w:numFmt w:val="decimal"/>
      <w:lvlText w:val="%1."/>
      <w:lvlJc w:val="left"/>
      <w:pPr>
        <w:tabs>
          <w:tab w:val="num" w:pos="720"/>
        </w:tabs>
        <w:ind w:left="720" w:hanging="360"/>
      </w:pPr>
    </w:lvl>
    <w:lvl w:ilvl="1" w:tplc="4F76CA9E" w:tentative="1">
      <w:start w:val="1"/>
      <w:numFmt w:val="decimal"/>
      <w:lvlText w:val="%2."/>
      <w:lvlJc w:val="left"/>
      <w:pPr>
        <w:tabs>
          <w:tab w:val="num" w:pos="1440"/>
        </w:tabs>
        <w:ind w:left="1440" w:hanging="360"/>
      </w:pPr>
    </w:lvl>
    <w:lvl w:ilvl="2" w:tplc="C30AE5CE" w:tentative="1">
      <w:start w:val="1"/>
      <w:numFmt w:val="decimal"/>
      <w:lvlText w:val="%3."/>
      <w:lvlJc w:val="left"/>
      <w:pPr>
        <w:tabs>
          <w:tab w:val="num" w:pos="2160"/>
        </w:tabs>
        <w:ind w:left="2160" w:hanging="360"/>
      </w:pPr>
    </w:lvl>
    <w:lvl w:ilvl="3" w:tplc="A32C6098" w:tentative="1">
      <w:start w:val="1"/>
      <w:numFmt w:val="decimal"/>
      <w:lvlText w:val="%4."/>
      <w:lvlJc w:val="left"/>
      <w:pPr>
        <w:tabs>
          <w:tab w:val="num" w:pos="2880"/>
        </w:tabs>
        <w:ind w:left="2880" w:hanging="360"/>
      </w:pPr>
    </w:lvl>
    <w:lvl w:ilvl="4" w:tplc="22743D00" w:tentative="1">
      <w:start w:val="1"/>
      <w:numFmt w:val="decimal"/>
      <w:lvlText w:val="%5."/>
      <w:lvlJc w:val="left"/>
      <w:pPr>
        <w:tabs>
          <w:tab w:val="num" w:pos="3600"/>
        </w:tabs>
        <w:ind w:left="3600" w:hanging="360"/>
      </w:pPr>
    </w:lvl>
    <w:lvl w:ilvl="5" w:tplc="969A401E" w:tentative="1">
      <w:start w:val="1"/>
      <w:numFmt w:val="decimal"/>
      <w:lvlText w:val="%6."/>
      <w:lvlJc w:val="left"/>
      <w:pPr>
        <w:tabs>
          <w:tab w:val="num" w:pos="4320"/>
        </w:tabs>
        <w:ind w:left="4320" w:hanging="360"/>
      </w:pPr>
    </w:lvl>
    <w:lvl w:ilvl="6" w:tplc="0D40992A" w:tentative="1">
      <w:start w:val="1"/>
      <w:numFmt w:val="decimal"/>
      <w:lvlText w:val="%7."/>
      <w:lvlJc w:val="left"/>
      <w:pPr>
        <w:tabs>
          <w:tab w:val="num" w:pos="5040"/>
        </w:tabs>
        <w:ind w:left="5040" w:hanging="360"/>
      </w:pPr>
    </w:lvl>
    <w:lvl w:ilvl="7" w:tplc="7C041F02" w:tentative="1">
      <w:start w:val="1"/>
      <w:numFmt w:val="decimal"/>
      <w:lvlText w:val="%8."/>
      <w:lvlJc w:val="left"/>
      <w:pPr>
        <w:tabs>
          <w:tab w:val="num" w:pos="5760"/>
        </w:tabs>
        <w:ind w:left="5760" w:hanging="360"/>
      </w:pPr>
    </w:lvl>
    <w:lvl w:ilvl="8" w:tplc="04B02CF6" w:tentative="1">
      <w:start w:val="1"/>
      <w:numFmt w:val="decimal"/>
      <w:lvlText w:val="%9."/>
      <w:lvlJc w:val="left"/>
      <w:pPr>
        <w:tabs>
          <w:tab w:val="num" w:pos="6480"/>
        </w:tabs>
        <w:ind w:left="6480" w:hanging="360"/>
      </w:pPr>
    </w:lvl>
  </w:abstractNum>
  <w:abstractNum w:abstractNumId="17">
    <w:nsid w:val="598F148D"/>
    <w:multiLevelType w:val="hybridMultilevel"/>
    <w:tmpl w:val="1F707CBA"/>
    <w:lvl w:ilvl="0" w:tplc="7DD8378C">
      <w:start w:val="1"/>
      <w:numFmt w:val="bullet"/>
      <w:lvlText w:val=""/>
      <w:lvlJc w:val="left"/>
      <w:pPr>
        <w:tabs>
          <w:tab w:val="num" w:pos="720"/>
        </w:tabs>
        <w:ind w:left="720" w:hanging="360"/>
      </w:pPr>
      <w:rPr>
        <w:rFonts w:ascii="Wingdings" w:hAnsi="Wingdings" w:hint="default"/>
      </w:rPr>
    </w:lvl>
    <w:lvl w:ilvl="1" w:tplc="405C5F90" w:tentative="1">
      <w:start w:val="1"/>
      <w:numFmt w:val="bullet"/>
      <w:lvlText w:val=""/>
      <w:lvlJc w:val="left"/>
      <w:pPr>
        <w:tabs>
          <w:tab w:val="num" w:pos="1440"/>
        </w:tabs>
        <w:ind w:left="1440" w:hanging="360"/>
      </w:pPr>
      <w:rPr>
        <w:rFonts w:ascii="Wingdings" w:hAnsi="Wingdings" w:hint="default"/>
      </w:rPr>
    </w:lvl>
    <w:lvl w:ilvl="2" w:tplc="B28A0D4A" w:tentative="1">
      <w:start w:val="1"/>
      <w:numFmt w:val="bullet"/>
      <w:lvlText w:val=""/>
      <w:lvlJc w:val="left"/>
      <w:pPr>
        <w:tabs>
          <w:tab w:val="num" w:pos="2160"/>
        </w:tabs>
        <w:ind w:left="2160" w:hanging="360"/>
      </w:pPr>
      <w:rPr>
        <w:rFonts w:ascii="Wingdings" w:hAnsi="Wingdings" w:hint="default"/>
      </w:rPr>
    </w:lvl>
    <w:lvl w:ilvl="3" w:tplc="16F64A8C" w:tentative="1">
      <w:start w:val="1"/>
      <w:numFmt w:val="bullet"/>
      <w:lvlText w:val=""/>
      <w:lvlJc w:val="left"/>
      <w:pPr>
        <w:tabs>
          <w:tab w:val="num" w:pos="2880"/>
        </w:tabs>
        <w:ind w:left="2880" w:hanging="360"/>
      </w:pPr>
      <w:rPr>
        <w:rFonts w:ascii="Wingdings" w:hAnsi="Wingdings" w:hint="default"/>
      </w:rPr>
    </w:lvl>
    <w:lvl w:ilvl="4" w:tplc="722A0FC2" w:tentative="1">
      <w:start w:val="1"/>
      <w:numFmt w:val="bullet"/>
      <w:lvlText w:val=""/>
      <w:lvlJc w:val="left"/>
      <w:pPr>
        <w:tabs>
          <w:tab w:val="num" w:pos="3600"/>
        </w:tabs>
        <w:ind w:left="3600" w:hanging="360"/>
      </w:pPr>
      <w:rPr>
        <w:rFonts w:ascii="Wingdings" w:hAnsi="Wingdings" w:hint="default"/>
      </w:rPr>
    </w:lvl>
    <w:lvl w:ilvl="5" w:tplc="C092210A" w:tentative="1">
      <w:start w:val="1"/>
      <w:numFmt w:val="bullet"/>
      <w:lvlText w:val=""/>
      <w:lvlJc w:val="left"/>
      <w:pPr>
        <w:tabs>
          <w:tab w:val="num" w:pos="4320"/>
        </w:tabs>
        <w:ind w:left="4320" w:hanging="360"/>
      </w:pPr>
      <w:rPr>
        <w:rFonts w:ascii="Wingdings" w:hAnsi="Wingdings" w:hint="default"/>
      </w:rPr>
    </w:lvl>
    <w:lvl w:ilvl="6" w:tplc="027A4BEE" w:tentative="1">
      <w:start w:val="1"/>
      <w:numFmt w:val="bullet"/>
      <w:lvlText w:val=""/>
      <w:lvlJc w:val="left"/>
      <w:pPr>
        <w:tabs>
          <w:tab w:val="num" w:pos="5040"/>
        </w:tabs>
        <w:ind w:left="5040" w:hanging="360"/>
      </w:pPr>
      <w:rPr>
        <w:rFonts w:ascii="Wingdings" w:hAnsi="Wingdings" w:hint="default"/>
      </w:rPr>
    </w:lvl>
    <w:lvl w:ilvl="7" w:tplc="547A4E26" w:tentative="1">
      <w:start w:val="1"/>
      <w:numFmt w:val="bullet"/>
      <w:lvlText w:val=""/>
      <w:lvlJc w:val="left"/>
      <w:pPr>
        <w:tabs>
          <w:tab w:val="num" w:pos="5760"/>
        </w:tabs>
        <w:ind w:left="5760" w:hanging="360"/>
      </w:pPr>
      <w:rPr>
        <w:rFonts w:ascii="Wingdings" w:hAnsi="Wingdings" w:hint="default"/>
      </w:rPr>
    </w:lvl>
    <w:lvl w:ilvl="8" w:tplc="A0B6D624" w:tentative="1">
      <w:start w:val="1"/>
      <w:numFmt w:val="bullet"/>
      <w:lvlText w:val=""/>
      <w:lvlJc w:val="left"/>
      <w:pPr>
        <w:tabs>
          <w:tab w:val="num" w:pos="6480"/>
        </w:tabs>
        <w:ind w:left="6480" w:hanging="360"/>
      </w:pPr>
      <w:rPr>
        <w:rFonts w:ascii="Wingdings" w:hAnsi="Wingdings" w:hint="default"/>
      </w:rPr>
    </w:lvl>
  </w:abstractNum>
  <w:abstractNum w:abstractNumId="18">
    <w:nsid w:val="5ED71E1E"/>
    <w:multiLevelType w:val="hybridMultilevel"/>
    <w:tmpl w:val="1352AE7A"/>
    <w:lvl w:ilvl="0" w:tplc="21FAE1C8">
      <w:start w:val="5"/>
      <w:numFmt w:val="decimal"/>
      <w:lvlText w:val="%1."/>
      <w:lvlJc w:val="left"/>
      <w:pPr>
        <w:tabs>
          <w:tab w:val="num" w:pos="720"/>
        </w:tabs>
        <w:ind w:left="720" w:hanging="360"/>
      </w:pPr>
    </w:lvl>
    <w:lvl w:ilvl="1" w:tplc="7000513A" w:tentative="1">
      <w:start w:val="1"/>
      <w:numFmt w:val="decimal"/>
      <w:lvlText w:val="%2."/>
      <w:lvlJc w:val="left"/>
      <w:pPr>
        <w:tabs>
          <w:tab w:val="num" w:pos="1440"/>
        </w:tabs>
        <w:ind w:left="1440" w:hanging="360"/>
      </w:pPr>
    </w:lvl>
    <w:lvl w:ilvl="2" w:tplc="A33A7D0A" w:tentative="1">
      <w:start w:val="1"/>
      <w:numFmt w:val="decimal"/>
      <w:lvlText w:val="%3."/>
      <w:lvlJc w:val="left"/>
      <w:pPr>
        <w:tabs>
          <w:tab w:val="num" w:pos="2160"/>
        </w:tabs>
        <w:ind w:left="2160" w:hanging="360"/>
      </w:pPr>
    </w:lvl>
    <w:lvl w:ilvl="3" w:tplc="6BFE7AD0" w:tentative="1">
      <w:start w:val="1"/>
      <w:numFmt w:val="decimal"/>
      <w:lvlText w:val="%4."/>
      <w:lvlJc w:val="left"/>
      <w:pPr>
        <w:tabs>
          <w:tab w:val="num" w:pos="2880"/>
        </w:tabs>
        <w:ind w:left="2880" w:hanging="360"/>
      </w:pPr>
    </w:lvl>
    <w:lvl w:ilvl="4" w:tplc="FC666A6C" w:tentative="1">
      <w:start w:val="1"/>
      <w:numFmt w:val="decimal"/>
      <w:lvlText w:val="%5."/>
      <w:lvlJc w:val="left"/>
      <w:pPr>
        <w:tabs>
          <w:tab w:val="num" w:pos="3600"/>
        </w:tabs>
        <w:ind w:left="3600" w:hanging="360"/>
      </w:pPr>
    </w:lvl>
    <w:lvl w:ilvl="5" w:tplc="26E226FE" w:tentative="1">
      <w:start w:val="1"/>
      <w:numFmt w:val="decimal"/>
      <w:lvlText w:val="%6."/>
      <w:lvlJc w:val="left"/>
      <w:pPr>
        <w:tabs>
          <w:tab w:val="num" w:pos="4320"/>
        </w:tabs>
        <w:ind w:left="4320" w:hanging="360"/>
      </w:pPr>
    </w:lvl>
    <w:lvl w:ilvl="6" w:tplc="533EC8FA" w:tentative="1">
      <w:start w:val="1"/>
      <w:numFmt w:val="decimal"/>
      <w:lvlText w:val="%7."/>
      <w:lvlJc w:val="left"/>
      <w:pPr>
        <w:tabs>
          <w:tab w:val="num" w:pos="5040"/>
        </w:tabs>
        <w:ind w:left="5040" w:hanging="360"/>
      </w:pPr>
    </w:lvl>
    <w:lvl w:ilvl="7" w:tplc="CA28E938" w:tentative="1">
      <w:start w:val="1"/>
      <w:numFmt w:val="decimal"/>
      <w:lvlText w:val="%8."/>
      <w:lvlJc w:val="left"/>
      <w:pPr>
        <w:tabs>
          <w:tab w:val="num" w:pos="5760"/>
        </w:tabs>
        <w:ind w:left="5760" w:hanging="360"/>
      </w:pPr>
    </w:lvl>
    <w:lvl w:ilvl="8" w:tplc="89CE058E" w:tentative="1">
      <w:start w:val="1"/>
      <w:numFmt w:val="decimal"/>
      <w:lvlText w:val="%9."/>
      <w:lvlJc w:val="left"/>
      <w:pPr>
        <w:tabs>
          <w:tab w:val="num" w:pos="6480"/>
        </w:tabs>
        <w:ind w:left="6480" w:hanging="360"/>
      </w:pPr>
    </w:lvl>
  </w:abstractNum>
  <w:abstractNum w:abstractNumId="19">
    <w:nsid w:val="5FBA31C1"/>
    <w:multiLevelType w:val="hybridMultilevel"/>
    <w:tmpl w:val="CF1053D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24C4377"/>
    <w:multiLevelType w:val="hybridMultilevel"/>
    <w:tmpl w:val="F1DC1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1">
    <w:nsid w:val="66F338ED"/>
    <w:multiLevelType w:val="hybridMultilevel"/>
    <w:tmpl w:val="591AC1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6B2E0EFE"/>
    <w:multiLevelType w:val="hybridMultilevel"/>
    <w:tmpl w:val="9A5A0F7A"/>
    <w:lvl w:ilvl="0" w:tplc="2B829CA2">
      <w:numFmt w:val="bullet"/>
      <w:lvlText w:val="–"/>
      <w:lvlJc w:val="left"/>
      <w:pPr>
        <w:ind w:left="720" w:hanging="360"/>
      </w:pPr>
      <w:rPr>
        <w:rFonts w:ascii="Tahoma" w:eastAsiaTheme="minorEastAsia" w:hAnsi="Tahoma" w:cs="Aria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6CA00C50"/>
    <w:multiLevelType w:val="hybridMultilevel"/>
    <w:tmpl w:val="FBFA54CC"/>
    <w:lvl w:ilvl="0" w:tplc="B20C00A6">
      <w:start w:val="1"/>
      <w:numFmt w:val="bullet"/>
      <w:lvlText w:val=""/>
      <w:lvlJc w:val="left"/>
      <w:pPr>
        <w:tabs>
          <w:tab w:val="num" w:pos="720"/>
        </w:tabs>
        <w:ind w:left="720" w:hanging="360"/>
      </w:pPr>
      <w:rPr>
        <w:rFonts w:ascii="Wingdings" w:hAnsi="Wingdings" w:hint="default"/>
      </w:rPr>
    </w:lvl>
    <w:lvl w:ilvl="1" w:tplc="592682C8" w:tentative="1">
      <w:start w:val="1"/>
      <w:numFmt w:val="bullet"/>
      <w:lvlText w:val=""/>
      <w:lvlJc w:val="left"/>
      <w:pPr>
        <w:tabs>
          <w:tab w:val="num" w:pos="1440"/>
        </w:tabs>
        <w:ind w:left="1440" w:hanging="360"/>
      </w:pPr>
      <w:rPr>
        <w:rFonts w:ascii="Wingdings" w:hAnsi="Wingdings" w:hint="default"/>
      </w:rPr>
    </w:lvl>
    <w:lvl w:ilvl="2" w:tplc="BE22B9D0" w:tentative="1">
      <w:start w:val="1"/>
      <w:numFmt w:val="bullet"/>
      <w:lvlText w:val=""/>
      <w:lvlJc w:val="left"/>
      <w:pPr>
        <w:tabs>
          <w:tab w:val="num" w:pos="2160"/>
        </w:tabs>
        <w:ind w:left="2160" w:hanging="360"/>
      </w:pPr>
      <w:rPr>
        <w:rFonts w:ascii="Wingdings" w:hAnsi="Wingdings" w:hint="default"/>
      </w:rPr>
    </w:lvl>
    <w:lvl w:ilvl="3" w:tplc="15B29C14" w:tentative="1">
      <w:start w:val="1"/>
      <w:numFmt w:val="bullet"/>
      <w:lvlText w:val=""/>
      <w:lvlJc w:val="left"/>
      <w:pPr>
        <w:tabs>
          <w:tab w:val="num" w:pos="2880"/>
        </w:tabs>
        <w:ind w:left="2880" w:hanging="360"/>
      </w:pPr>
      <w:rPr>
        <w:rFonts w:ascii="Wingdings" w:hAnsi="Wingdings" w:hint="default"/>
      </w:rPr>
    </w:lvl>
    <w:lvl w:ilvl="4" w:tplc="3836DE3C" w:tentative="1">
      <w:start w:val="1"/>
      <w:numFmt w:val="bullet"/>
      <w:lvlText w:val=""/>
      <w:lvlJc w:val="left"/>
      <w:pPr>
        <w:tabs>
          <w:tab w:val="num" w:pos="3600"/>
        </w:tabs>
        <w:ind w:left="3600" w:hanging="360"/>
      </w:pPr>
      <w:rPr>
        <w:rFonts w:ascii="Wingdings" w:hAnsi="Wingdings" w:hint="default"/>
      </w:rPr>
    </w:lvl>
    <w:lvl w:ilvl="5" w:tplc="5A96AEC0" w:tentative="1">
      <w:start w:val="1"/>
      <w:numFmt w:val="bullet"/>
      <w:lvlText w:val=""/>
      <w:lvlJc w:val="left"/>
      <w:pPr>
        <w:tabs>
          <w:tab w:val="num" w:pos="4320"/>
        </w:tabs>
        <w:ind w:left="4320" w:hanging="360"/>
      </w:pPr>
      <w:rPr>
        <w:rFonts w:ascii="Wingdings" w:hAnsi="Wingdings" w:hint="default"/>
      </w:rPr>
    </w:lvl>
    <w:lvl w:ilvl="6" w:tplc="A92680D4" w:tentative="1">
      <w:start w:val="1"/>
      <w:numFmt w:val="bullet"/>
      <w:lvlText w:val=""/>
      <w:lvlJc w:val="left"/>
      <w:pPr>
        <w:tabs>
          <w:tab w:val="num" w:pos="5040"/>
        </w:tabs>
        <w:ind w:left="5040" w:hanging="360"/>
      </w:pPr>
      <w:rPr>
        <w:rFonts w:ascii="Wingdings" w:hAnsi="Wingdings" w:hint="default"/>
      </w:rPr>
    </w:lvl>
    <w:lvl w:ilvl="7" w:tplc="BDF4EDE4" w:tentative="1">
      <w:start w:val="1"/>
      <w:numFmt w:val="bullet"/>
      <w:lvlText w:val=""/>
      <w:lvlJc w:val="left"/>
      <w:pPr>
        <w:tabs>
          <w:tab w:val="num" w:pos="5760"/>
        </w:tabs>
        <w:ind w:left="5760" w:hanging="360"/>
      </w:pPr>
      <w:rPr>
        <w:rFonts w:ascii="Wingdings" w:hAnsi="Wingdings" w:hint="default"/>
      </w:rPr>
    </w:lvl>
    <w:lvl w:ilvl="8" w:tplc="C76AD4A2" w:tentative="1">
      <w:start w:val="1"/>
      <w:numFmt w:val="bullet"/>
      <w:lvlText w:val=""/>
      <w:lvlJc w:val="left"/>
      <w:pPr>
        <w:tabs>
          <w:tab w:val="num" w:pos="6480"/>
        </w:tabs>
        <w:ind w:left="6480" w:hanging="360"/>
      </w:pPr>
      <w:rPr>
        <w:rFonts w:ascii="Wingdings" w:hAnsi="Wingdings" w:hint="default"/>
      </w:rPr>
    </w:lvl>
  </w:abstractNum>
  <w:abstractNum w:abstractNumId="24">
    <w:nsid w:val="6D6C0F1D"/>
    <w:multiLevelType w:val="hybridMultilevel"/>
    <w:tmpl w:val="DAF20CC2"/>
    <w:lvl w:ilvl="0" w:tplc="0C0A0013">
      <w:start w:val="1"/>
      <w:numFmt w:val="upperRoman"/>
      <w:lvlText w:val="%1."/>
      <w:lvlJc w:val="righ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6FFA2591"/>
    <w:multiLevelType w:val="hybridMultilevel"/>
    <w:tmpl w:val="E9D8BDF2"/>
    <w:lvl w:ilvl="0" w:tplc="0C0A0001">
      <w:start w:val="1"/>
      <w:numFmt w:val="bullet"/>
      <w:lvlText w:val=""/>
      <w:lvlJc w:val="left"/>
      <w:pPr>
        <w:ind w:left="720" w:hanging="360"/>
      </w:pPr>
      <w:rPr>
        <w:rFonts w:ascii="Symbol" w:hAnsi="Symbol" w:hint="default"/>
      </w:rPr>
    </w:lvl>
    <w:lvl w:ilvl="1" w:tplc="040A5ECE">
      <w:start w:val="1"/>
      <w:numFmt w:val="bullet"/>
      <w:lvlText w:val=""/>
      <w:lvlJc w:val="left"/>
      <w:pPr>
        <w:tabs>
          <w:tab w:val="num" w:pos="1440"/>
        </w:tabs>
        <w:ind w:left="1440" w:hanging="360"/>
      </w:pPr>
      <w:rPr>
        <w:rFonts w:ascii="Wingdings" w:hAnsi="Wingdings" w:hint="default"/>
      </w:rPr>
    </w:lvl>
    <w:lvl w:ilvl="2" w:tplc="5A6E87FA">
      <w:start w:val="1"/>
      <w:numFmt w:val="bullet"/>
      <w:lvlText w:val=""/>
      <w:lvlJc w:val="left"/>
      <w:pPr>
        <w:tabs>
          <w:tab w:val="num" w:pos="2160"/>
        </w:tabs>
        <w:ind w:left="2160" w:hanging="360"/>
      </w:pPr>
      <w:rPr>
        <w:rFonts w:ascii="Wingdings" w:hAnsi="Wingdings" w:hint="default"/>
      </w:rPr>
    </w:lvl>
    <w:lvl w:ilvl="3" w:tplc="1A5221C0" w:tentative="1">
      <w:start w:val="1"/>
      <w:numFmt w:val="bullet"/>
      <w:lvlText w:val=""/>
      <w:lvlJc w:val="left"/>
      <w:pPr>
        <w:tabs>
          <w:tab w:val="num" w:pos="2880"/>
        </w:tabs>
        <w:ind w:left="2880" w:hanging="360"/>
      </w:pPr>
      <w:rPr>
        <w:rFonts w:ascii="Wingdings" w:hAnsi="Wingdings" w:hint="default"/>
      </w:rPr>
    </w:lvl>
    <w:lvl w:ilvl="4" w:tplc="15A26276" w:tentative="1">
      <w:start w:val="1"/>
      <w:numFmt w:val="bullet"/>
      <w:lvlText w:val=""/>
      <w:lvlJc w:val="left"/>
      <w:pPr>
        <w:tabs>
          <w:tab w:val="num" w:pos="3600"/>
        </w:tabs>
        <w:ind w:left="3600" w:hanging="360"/>
      </w:pPr>
      <w:rPr>
        <w:rFonts w:ascii="Wingdings" w:hAnsi="Wingdings" w:hint="default"/>
      </w:rPr>
    </w:lvl>
    <w:lvl w:ilvl="5" w:tplc="CC0EF17E" w:tentative="1">
      <w:start w:val="1"/>
      <w:numFmt w:val="bullet"/>
      <w:lvlText w:val=""/>
      <w:lvlJc w:val="left"/>
      <w:pPr>
        <w:tabs>
          <w:tab w:val="num" w:pos="4320"/>
        </w:tabs>
        <w:ind w:left="4320" w:hanging="360"/>
      </w:pPr>
      <w:rPr>
        <w:rFonts w:ascii="Wingdings" w:hAnsi="Wingdings" w:hint="default"/>
      </w:rPr>
    </w:lvl>
    <w:lvl w:ilvl="6" w:tplc="13CA81BA" w:tentative="1">
      <w:start w:val="1"/>
      <w:numFmt w:val="bullet"/>
      <w:lvlText w:val=""/>
      <w:lvlJc w:val="left"/>
      <w:pPr>
        <w:tabs>
          <w:tab w:val="num" w:pos="5040"/>
        </w:tabs>
        <w:ind w:left="5040" w:hanging="360"/>
      </w:pPr>
      <w:rPr>
        <w:rFonts w:ascii="Wingdings" w:hAnsi="Wingdings" w:hint="default"/>
      </w:rPr>
    </w:lvl>
    <w:lvl w:ilvl="7" w:tplc="3BEA12EE" w:tentative="1">
      <w:start w:val="1"/>
      <w:numFmt w:val="bullet"/>
      <w:lvlText w:val=""/>
      <w:lvlJc w:val="left"/>
      <w:pPr>
        <w:tabs>
          <w:tab w:val="num" w:pos="5760"/>
        </w:tabs>
        <w:ind w:left="5760" w:hanging="360"/>
      </w:pPr>
      <w:rPr>
        <w:rFonts w:ascii="Wingdings" w:hAnsi="Wingdings" w:hint="default"/>
      </w:rPr>
    </w:lvl>
    <w:lvl w:ilvl="8" w:tplc="8C984FFE" w:tentative="1">
      <w:start w:val="1"/>
      <w:numFmt w:val="bullet"/>
      <w:lvlText w:val=""/>
      <w:lvlJc w:val="left"/>
      <w:pPr>
        <w:tabs>
          <w:tab w:val="num" w:pos="6480"/>
        </w:tabs>
        <w:ind w:left="6480" w:hanging="360"/>
      </w:pPr>
      <w:rPr>
        <w:rFonts w:ascii="Wingdings" w:hAnsi="Wingdings" w:hint="default"/>
      </w:rPr>
    </w:lvl>
  </w:abstractNum>
  <w:abstractNum w:abstractNumId="26">
    <w:nsid w:val="711F13EB"/>
    <w:multiLevelType w:val="hybridMultilevel"/>
    <w:tmpl w:val="AC107E5A"/>
    <w:lvl w:ilvl="0" w:tplc="A8428EFA">
      <w:start w:val="1"/>
      <w:numFmt w:val="bullet"/>
      <w:lvlText w:val=""/>
      <w:lvlJc w:val="left"/>
      <w:pPr>
        <w:tabs>
          <w:tab w:val="num" w:pos="720"/>
        </w:tabs>
        <w:ind w:left="720" w:hanging="360"/>
      </w:pPr>
      <w:rPr>
        <w:rFonts w:ascii="Wingdings" w:hAnsi="Wingdings" w:hint="default"/>
      </w:rPr>
    </w:lvl>
    <w:lvl w:ilvl="1" w:tplc="8EFCE62E" w:tentative="1">
      <w:start w:val="1"/>
      <w:numFmt w:val="bullet"/>
      <w:lvlText w:val=""/>
      <w:lvlJc w:val="left"/>
      <w:pPr>
        <w:tabs>
          <w:tab w:val="num" w:pos="1440"/>
        </w:tabs>
        <w:ind w:left="1440" w:hanging="360"/>
      </w:pPr>
      <w:rPr>
        <w:rFonts w:ascii="Wingdings" w:hAnsi="Wingdings" w:hint="default"/>
      </w:rPr>
    </w:lvl>
    <w:lvl w:ilvl="2" w:tplc="125CC23E" w:tentative="1">
      <w:start w:val="1"/>
      <w:numFmt w:val="bullet"/>
      <w:lvlText w:val=""/>
      <w:lvlJc w:val="left"/>
      <w:pPr>
        <w:tabs>
          <w:tab w:val="num" w:pos="2160"/>
        </w:tabs>
        <w:ind w:left="2160" w:hanging="360"/>
      </w:pPr>
      <w:rPr>
        <w:rFonts w:ascii="Wingdings" w:hAnsi="Wingdings" w:hint="default"/>
      </w:rPr>
    </w:lvl>
    <w:lvl w:ilvl="3" w:tplc="3EF0E152" w:tentative="1">
      <w:start w:val="1"/>
      <w:numFmt w:val="bullet"/>
      <w:lvlText w:val=""/>
      <w:lvlJc w:val="left"/>
      <w:pPr>
        <w:tabs>
          <w:tab w:val="num" w:pos="2880"/>
        </w:tabs>
        <w:ind w:left="2880" w:hanging="360"/>
      </w:pPr>
      <w:rPr>
        <w:rFonts w:ascii="Wingdings" w:hAnsi="Wingdings" w:hint="default"/>
      </w:rPr>
    </w:lvl>
    <w:lvl w:ilvl="4" w:tplc="A4664A62" w:tentative="1">
      <w:start w:val="1"/>
      <w:numFmt w:val="bullet"/>
      <w:lvlText w:val=""/>
      <w:lvlJc w:val="left"/>
      <w:pPr>
        <w:tabs>
          <w:tab w:val="num" w:pos="3600"/>
        </w:tabs>
        <w:ind w:left="3600" w:hanging="360"/>
      </w:pPr>
      <w:rPr>
        <w:rFonts w:ascii="Wingdings" w:hAnsi="Wingdings" w:hint="default"/>
      </w:rPr>
    </w:lvl>
    <w:lvl w:ilvl="5" w:tplc="2A36CFD8" w:tentative="1">
      <w:start w:val="1"/>
      <w:numFmt w:val="bullet"/>
      <w:lvlText w:val=""/>
      <w:lvlJc w:val="left"/>
      <w:pPr>
        <w:tabs>
          <w:tab w:val="num" w:pos="4320"/>
        </w:tabs>
        <w:ind w:left="4320" w:hanging="360"/>
      </w:pPr>
      <w:rPr>
        <w:rFonts w:ascii="Wingdings" w:hAnsi="Wingdings" w:hint="default"/>
      </w:rPr>
    </w:lvl>
    <w:lvl w:ilvl="6" w:tplc="253014F0" w:tentative="1">
      <w:start w:val="1"/>
      <w:numFmt w:val="bullet"/>
      <w:lvlText w:val=""/>
      <w:lvlJc w:val="left"/>
      <w:pPr>
        <w:tabs>
          <w:tab w:val="num" w:pos="5040"/>
        </w:tabs>
        <w:ind w:left="5040" w:hanging="360"/>
      </w:pPr>
      <w:rPr>
        <w:rFonts w:ascii="Wingdings" w:hAnsi="Wingdings" w:hint="default"/>
      </w:rPr>
    </w:lvl>
    <w:lvl w:ilvl="7" w:tplc="99BC46A8" w:tentative="1">
      <w:start w:val="1"/>
      <w:numFmt w:val="bullet"/>
      <w:lvlText w:val=""/>
      <w:lvlJc w:val="left"/>
      <w:pPr>
        <w:tabs>
          <w:tab w:val="num" w:pos="5760"/>
        </w:tabs>
        <w:ind w:left="5760" w:hanging="360"/>
      </w:pPr>
      <w:rPr>
        <w:rFonts w:ascii="Wingdings" w:hAnsi="Wingdings" w:hint="default"/>
      </w:rPr>
    </w:lvl>
    <w:lvl w:ilvl="8" w:tplc="1C181DA8" w:tentative="1">
      <w:start w:val="1"/>
      <w:numFmt w:val="bullet"/>
      <w:lvlText w:val=""/>
      <w:lvlJc w:val="left"/>
      <w:pPr>
        <w:tabs>
          <w:tab w:val="num" w:pos="6480"/>
        </w:tabs>
        <w:ind w:left="6480" w:hanging="360"/>
      </w:pPr>
      <w:rPr>
        <w:rFonts w:ascii="Wingdings" w:hAnsi="Wingdings" w:hint="default"/>
      </w:rPr>
    </w:lvl>
  </w:abstractNum>
  <w:abstractNum w:abstractNumId="27">
    <w:nsid w:val="7D9A46DA"/>
    <w:multiLevelType w:val="hybridMultilevel"/>
    <w:tmpl w:val="ACB2BFCE"/>
    <w:lvl w:ilvl="0" w:tplc="EA4CEE5C">
      <w:start w:val="2"/>
      <w:numFmt w:val="decimal"/>
      <w:lvlText w:val="%1."/>
      <w:lvlJc w:val="left"/>
      <w:pPr>
        <w:tabs>
          <w:tab w:val="num" w:pos="720"/>
        </w:tabs>
        <w:ind w:left="720" w:hanging="360"/>
      </w:pPr>
    </w:lvl>
    <w:lvl w:ilvl="1" w:tplc="DFB495D2" w:tentative="1">
      <w:start w:val="1"/>
      <w:numFmt w:val="decimal"/>
      <w:lvlText w:val="%2."/>
      <w:lvlJc w:val="left"/>
      <w:pPr>
        <w:tabs>
          <w:tab w:val="num" w:pos="1440"/>
        </w:tabs>
        <w:ind w:left="1440" w:hanging="360"/>
      </w:pPr>
    </w:lvl>
    <w:lvl w:ilvl="2" w:tplc="129EAA96" w:tentative="1">
      <w:start w:val="1"/>
      <w:numFmt w:val="decimal"/>
      <w:lvlText w:val="%3."/>
      <w:lvlJc w:val="left"/>
      <w:pPr>
        <w:tabs>
          <w:tab w:val="num" w:pos="2160"/>
        </w:tabs>
        <w:ind w:left="2160" w:hanging="360"/>
      </w:pPr>
    </w:lvl>
    <w:lvl w:ilvl="3" w:tplc="E96A3142" w:tentative="1">
      <w:start w:val="1"/>
      <w:numFmt w:val="decimal"/>
      <w:lvlText w:val="%4."/>
      <w:lvlJc w:val="left"/>
      <w:pPr>
        <w:tabs>
          <w:tab w:val="num" w:pos="2880"/>
        </w:tabs>
        <w:ind w:left="2880" w:hanging="360"/>
      </w:pPr>
    </w:lvl>
    <w:lvl w:ilvl="4" w:tplc="14FEB448" w:tentative="1">
      <w:start w:val="1"/>
      <w:numFmt w:val="decimal"/>
      <w:lvlText w:val="%5."/>
      <w:lvlJc w:val="left"/>
      <w:pPr>
        <w:tabs>
          <w:tab w:val="num" w:pos="3600"/>
        </w:tabs>
        <w:ind w:left="3600" w:hanging="360"/>
      </w:pPr>
    </w:lvl>
    <w:lvl w:ilvl="5" w:tplc="B0A2CF36" w:tentative="1">
      <w:start w:val="1"/>
      <w:numFmt w:val="decimal"/>
      <w:lvlText w:val="%6."/>
      <w:lvlJc w:val="left"/>
      <w:pPr>
        <w:tabs>
          <w:tab w:val="num" w:pos="4320"/>
        </w:tabs>
        <w:ind w:left="4320" w:hanging="360"/>
      </w:pPr>
    </w:lvl>
    <w:lvl w:ilvl="6" w:tplc="BFCA62E2" w:tentative="1">
      <w:start w:val="1"/>
      <w:numFmt w:val="decimal"/>
      <w:lvlText w:val="%7."/>
      <w:lvlJc w:val="left"/>
      <w:pPr>
        <w:tabs>
          <w:tab w:val="num" w:pos="5040"/>
        </w:tabs>
        <w:ind w:left="5040" w:hanging="360"/>
      </w:pPr>
    </w:lvl>
    <w:lvl w:ilvl="7" w:tplc="084A4998" w:tentative="1">
      <w:start w:val="1"/>
      <w:numFmt w:val="decimal"/>
      <w:lvlText w:val="%8."/>
      <w:lvlJc w:val="left"/>
      <w:pPr>
        <w:tabs>
          <w:tab w:val="num" w:pos="5760"/>
        </w:tabs>
        <w:ind w:left="5760" w:hanging="360"/>
      </w:pPr>
    </w:lvl>
    <w:lvl w:ilvl="8" w:tplc="CAFA8FA0" w:tentative="1">
      <w:start w:val="1"/>
      <w:numFmt w:val="decimal"/>
      <w:lvlText w:val="%9."/>
      <w:lvlJc w:val="left"/>
      <w:pPr>
        <w:tabs>
          <w:tab w:val="num" w:pos="6480"/>
        </w:tabs>
        <w:ind w:left="6480" w:hanging="360"/>
      </w:pPr>
    </w:lvl>
  </w:abstractNum>
  <w:num w:numId="1">
    <w:abstractNumId w:val="0"/>
  </w:num>
  <w:num w:numId="2">
    <w:abstractNumId w:val="9"/>
  </w:num>
  <w:num w:numId="3">
    <w:abstractNumId w:val="19"/>
  </w:num>
  <w:num w:numId="4">
    <w:abstractNumId w:val="7"/>
  </w:num>
  <w:num w:numId="5">
    <w:abstractNumId w:val="20"/>
  </w:num>
  <w:num w:numId="6">
    <w:abstractNumId w:val="22"/>
  </w:num>
  <w:num w:numId="7">
    <w:abstractNumId w:val="6"/>
  </w:num>
  <w:num w:numId="8">
    <w:abstractNumId w:val="1"/>
  </w:num>
  <w:num w:numId="9">
    <w:abstractNumId w:val="25"/>
  </w:num>
  <w:num w:numId="10">
    <w:abstractNumId w:val="27"/>
  </w:num>
  <w:num w:numId="11">
    <w:abstractNumId w:val="2"/>
  </w:num>
  <w:num w:numId="12">
    <w:abstractNumId w:val="17"/>
  </w:num>
  <w:num w:numId="13">
    <w:abstractNumId w:val="5"/>
  </w:num>
  <w:num w:numId="14">
    <w:abstractNumId w:val="13"/>
  </w:num>
  <w:num w:numId="15">
    <w:abstractNumId w:val="18"/>
  </w:num>
  <w:num w:numId="16">
    <w:abstractNumId w:val="23"/>
  </w:num>
  <w:num w:numId="17">
    <w:abstractNumId w:val="4"/>
  </w:num>
  <w:num w:numId="18">
    <w:abstractNumId w:val="11"/>
  </w:num>
  <w:num w:numId="19">
    <w:abstractNumId w:val="15"/>
  </w:num>
  <w:num w:numId="20">
    <w:abstractNumId w:val="26"/>
  </w:num>
  <w:num w:numId="21">
    <w:abstractNumId w:val="10"/>
  </w:num>
  <w:num w:numId="22">
    <w:abstractNumId w:val="14"/>
  </w:num>
  <w:num w:numId="23">
    <w:abstractNumId w:val="16"/>
  </w:num>
  <w:num w:numId="24">
    <w:abstractNumId w:val="8"/>
  </w:num>
  <w:num w:numId="25">
    <w:abstractNumId w:val="3"/>
  </w:num>
  <w:num w:numId="26">
    <w:abstractNumId w:val="21"/>
  </w:num>
  <w:num w:numId="27">
    <w:abstractNumId w:val="12"/>
  </w:num>
  <w:num w:numId="28">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76AE"/>
    <w:rsid w:val="000417A6"/>
    <w:rsid w:val="00064103"/>
    <w:rsid w:val="00066ECC"/>
    <w:rsid w:val="0007373D"/>
    <w:rsid w:val="000739C2"/>
    <w:rsid w:val="00091A74"/>
    <w:rsid w:val="000A17A0"/>
    <w:rsid w:val="000B732B"/>
    <w:rsid w:val="00221172"/>
    <w:rsid w:val="00233A3A"/>
    <w:rsid w:val="00241B2C"/>
    <w:rsid w:val="00277EE7"/>
    <w:rsid w:val="00352323"/>
    <w:rsid w:val="00381112"/>
    <w:rsid w:val="00387540"/>
    <w:rsid w:val="005E25EE"/>
    <w:rsid w:val="005F14DD"/>
    <w:rsid w:val="00670FE7"/>
    <w:rsid w:val="006C2D50"/>
    <w:rsid w:val="006F0822"/>
    <w:rsid w:val="00716848"/>
    <w:rsid w:val="0072409B"/>
    <w:rsid w:val="00777A79"/>
    <w:rsid w:val="008076AE"/>
    <w:rsid w:val="00823430"/>
    <w:rsid w:val="00853979"/>
    <w:rsid w:val="00863AFE"/>
    <w:rsid w:val="0092474B"/>
    <w:rsid w:val="009556E1"/>
    <w:rsid w:val="00972F46"/>
    <w:rsid w:val="009C226C"/>
    <w:rsid w:val="00A57E0B"/>
    <w:rsid w:val="00AD59B0"/>
    <w:rsid w:val="00B06AE5"/>
    <w:rsid w:val="00B24167"/>
    <w:rsid w:val="00B40C93"/>
    <w:rsid w:val="00B40E80"/>
    <w:rsid w:val="00BA2EDD"/>
    <w:rsid w:val="00C76ED6"/>
    <w:rsid w:val="00D10047"/>
    <w:rsid w:val="00E61B81"/>
    <w:rsid w:val="00E66F5A"/>
    <w:rsid w:val="00E82587"/>
    <w:rsid w:val="00EE302A"/>
    <w:rsid w:val="00F05DD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9A070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6AE5"/>
  </w:style>
  <w:style w:type="table" w:styleId="Tablaconcuadrcula">
    <w:name w:val="Table Grid"/>
    <w:basedOn w:val="Tablanormal"/>
    <w:uiPriority w:val="59"/>
    <w:rsid w:val="005F1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lanormal"/>
    <w:uiPriority w:val="61"/>
    <w:rsid w:val="005F14D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5F14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5">
    <w:name w:val="Light List Accent 5"/>
    <w:basedOn w:val="Tablanormal"/>
    <w:uiPriority w:val="61"/>
    <w:rsid w:val="005F14D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rrafodelista">
    <w:name w:val="List Paragraph"/>
    <w:basedOn w:val="Normal"/>
    <w:uiPriority w:val="34"/>
    <w:qFormat/>
    <w:rsid w:val="00F05DD2"/>
    <w:pPr>
      <w:ind w:left="720"/>
      <w:contextualSpacing/>
    </w:pPr>
  </w:style>
  <w:style w:type="character" w:styleId="Hipervnculo">
    <w:name w:val="Hyperlink"/>
    <w:basedOn w:val="Fuentedeprrafopredeter"/>
    <w:uiPriority w:val="99"/>
    <w:unhideWhenUsed/>
    <w:rsid w:val="000739C2"/>
    <w:rPr>
      <w:color w:val="0000FF" w:themeColor="hyperlink"/>
      <w:u w:val="single"/>
    </w:rPr>
  </w:style>
  <w:style w:type="character" w:styleId="Hipervnculovisitado">
    <w:name w:val="FollowedHyperlink"/>
    <w:basedOn w:val="Fuentedeprrafopredeter"/>
    <w:uiPriority w:val="99"/>
    <w:semiHidden/>
    <w:unhideWhenUsed/>
    <w:rsid w:val="000739C2"/>
    <w:rPr>
      <w:color w:val="800080" w:themeColor="followedHyperlink"/>
      <w:u w:val="single"/>
    </w:rPr>
  </w:style>
  <w:style w:type="paragraph" w:styleId="NormalWeb">
    <w:name w:val="Normal (Web)"/>
    <w:basedOn w:val="Normal"/>
    <w:uiPriority w:val="99"/>
    <w:semiHidden/>
    <w:unhideWhenUsed/>
    <w:rsid w:val="00EE302A"/>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06AE5"/>
  </w:style>
  <w:style w:type="table" w:styleId="Tablaconcuadrcula">
    <w:name w:val="Table Grid"/>
    <w:basedOn w:val="Tablanormal"/>
    <w:uiPriority w:val="59"/>
    <w:rsid w:val="005F14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staclara">
    <w:name w:val="Light List"/>
    <w:basedOn w:val="Tablanormal"/>
    <w:uiPriority w:val="61"/>
    <w:rsid w:val="005F14DD"/>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Sombreadoclaro">
    <w:name w:val="Light Shading"/>
    <w:basedOn w:val="Tablanormal"/>
    <w:uiPriority w:val="60"/>
    <w:rsid w:val="005F14DD"/>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staclara-nfasis5">
    <w:name w:val="Light List Accent 5"/>
    <w:basedOn w:val="Tablanormal"/>
    <w:uiPriority w:val="61"/>
    <w:rsid w:val="005F14DD"/>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paragraph" w:styleId="Prrafodelista">
    <w:name w:val="List Paragraph"/>
    <w:basedOn w:val="Normal"/>
    <w:uiPriority w:val="34"/>
    <w:qFormat/>
    <w:rsid w:val="00F05DD2"/>
    <w:pPr>
      <w:ind w:left="720"/>
      <w:contextualSpacing/>
    </w:pPr>
  </w:style>
  <w:style w:type="character" w:styleId="Hipervnculo">
    <w:name w:val="Hyperlink"/>
    <w:basedOn w:val="Fuentedeprrafopredeter"/>
    <w:uiPriority w:val="99"/>
    <w:unhideWhenUsed/>
    <w:rsid w:val="000739C2"/>
    <w:rPr>
      <w:color w:val="0000FF" w:themeColor="hyperlink"/>
      <w:u w:val="single"/>
    </w:rPr>
  </w:style>
  <w:style w:type="character" w:styleId="Hipervnculovisitado">
    <w:name w:val="FollowedHyperlink"/>
    <w:basedOn w:val="Fuentedeprrafopredeter"/>
    <w:uiPriority w:val="99"/>
    <w:semiHidden/>
    <w:unhideWhenUsed/>
    <w:rsid w:val="000739C2"/>
    <w:rPr>
      <w:color w:val="800080" w:themeColor="followedHyperlink"/>
      <w:u w:val="single"/>
    </w:rPr>
  </w:style>
  <w:style w:type="paragraph" w:styleId="NormalWeb">
    <w:name w:val="Normal (Web)"/>
    <w:basedOn w:val="Normal"/>
    <w:uiPriority w:val="99"/>
    <w:semiHidden/>
    <w:unhideWhenUsed/>
    <w:rsid w:val="00EE302A"/>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1362">
      <w:bodyDiv w:val="1"/>
      <w:marLeft w:val="0"/>
      <w:marRight w:val="0"/>
      <w:marTop w:val="0"/>
      <w:marBottom w:val="0"/>
      <w:divBdr>
        <w:top w:val="none" w:sz="0" w:space="0" w:color="auto"/>
        <w:left w:val="none" w:sz="0" w:space="0" w:color="auto"/>
        <w:bottom w:val="none" w:sz="0" w:space="0" w:color="auto"/>
        <w:right w:val="none" w:sz="0" w:space="0" w:color="auto"/>
      </w:divBdr>
    </w:div>
    <w:div w:id="22441145">
      <w:bodyDiv w:val="1"/>
      <w:marLeft w:val="0"/>
      <w:marRight w:val="0"/>
      <w:marTop w:val="0"/>
      <w:marBottom w:val="0"/>
      <w:divBdr>
        <w:top w:val="none" w:sz="0" w:space="0" w:color="auto"/>
        <w:left w:val="none" w:sz="0" w:space="0" w:color="auto"/>
        <w:bottom w:val="none" w:sz="0" w:space="0" w:color="auto"/>
        <w:right w:val="none" w:sz="0" w:space="0" w:color="auto"/>
      </w:divBdr>
      <w:divsChild>
        <w:div w:id="805051142">
          <w:marLeft w:val="720"/>
          <w:marRight w:val="0"/>
          <w:marTop w:val="0"/>
          <w:marBottom w:val="0"/>
          <w:divBdr>
            <w:top w:val="none" w:sz="0" w:space="0" w:color="auto"/>
            <w:left w:val="none" w:sz="0" w:space="0" w:color="auto"/>
            <w:bottom w:val="none" w:sz="0" w:space="0" w:color="auto"/>
            <w:right w:val="none" w:sz="0" w:space="0" w:color="auto"/>
          </w:divBdr>
        </w:div>
        <w:div w:id="1439448139">
          <w:marLeft w:val="446"/>
          <w:marRight w:val="0"/>
          <w:marTop w:val="0"/>
          <w:marBottom w:val="0"/>
          <w:divBdr>
            <w:top w:val="none" w:sz="0" w:space="0" w:color="auto"/>
            <w:left w:val="none" w:sz="0" w:space="0" w:color="auto"/>
            <w:bottom w:val="none" w:sz="0" w:space="0" w:color="auto"/>
            <w:right w:val="none" w:sz="0" w:space="0" w:color="auto"/>
          </w:divBdr>
        </w:div>
        <w:div w:id="149369896">
          <w:marLeft w:val="446"/>
          <w:marRight w:val="0"/>
          <w:marTop w:val="0"/>
          <w:marBottom w:val="0"/>
          <w:divBdr>
            <w:top w:val="none" w:sz="0" w:space="0" w:color="auto"/>
            <w:left w:val="none" w:sz="0" w:space="0" w:color="auto"/>
            <w:bottom w:val="none" w:sz="0" w:space="0" w:color="auto"/>
            <w:right w:val="none" w:sz="0" w:space="0" w:color="auto"/>
          </w:divBdr>
        </w:div>
        <w:div w:id="1423144444">
          <w:marLeft w:val="446"/>
          <w:marRight w:val="0"/>
          <w:marTop w:val="0"/>
          <w:marBottom w:val="0"/>
          <w:divBdr>
            <w:top w:val="none" w:sz="0" w:space="0" w:color="auto"/>
            <w:left w:val="none" w:sz="0" w:space="0" w:color="auto"/>
            <w:bottom w:val="none" w:sz="0" w:space="0" w:color="auto"/>
            <w:right w:val="none" w:sz="0" w:space="0" w:color="auto"/>
          </w:divBdr>
        </w:div>
      </w:divsChild>
    </w:div>
    <w:div w:id="41180338">
      <w:bodyDiv w:val="1"/>
      <w:marLeft w:val="0"/>
      <w:marRight w:val="0"/>
      <w:marTop w:val="0"/>
      <w:marBottom w:val="0"/>
      <w:divBdr>
        <w:top w:val="none" w:sz="0" w:space="0" w:color="auto"/>
        <w:left w:val="none" w:sz="0" w:space="0" w:color="auto"/>
        <w:bottom w:val="none" w:sz="0" w:space="0" w:color="auto"/>
        <w:right w:val="none" w:sz="0" w:space="0" w:color="auto"/>
      </w:divBdr>
    </w:div>
    <w:div w:id="51347003">
      <w:bodyDiv w:val="1"/>
      <w:marLeft w:val="0"/>
      <w:marRight w:val="0"/>
      <w:marTop w:val="0"/>
      <w:marBottom w:val="0"/>
      <w:divBdr>
        <w:top w:val="none" w:sz="0" w:space="0" w:color="auto"/>
        <w:left w:val="none" w:sz="0" w:space="0" w:color="auto"/>
        <w:bottom w:val="none" w:sz="0" w:space="0" w:color="auto"/>
        <w:right w:val="none" w:sz="0" w:space="0" w:color="auto"/>
      </w:divBdr>
    </w:div>
    <w:div w:id="53358477">
      <w:bodyDiv w:val="1"/>
      <w:marLeft w:val="0"/>
      <w:marRight w:val="0"/>
      <w:marTop w:val="0"/>
      <w:marBottom w:val="0"/>
      <w:divBdr>
        <w:top w:val="none" w:sz="0" w:space="0" w:color="auto"/>
        <w:left w:val="none" w:sz="0" w:space="0" w:color="auto"/>
        <w:bottom w:val="none" w:sz="0" w:space="0" w:color="auto"/>
        <w:right w:val="none" w:sz="0" w:space="0" w:color="auto"/>
      </w:divBdr>
    </w:div>
    <w:div w:id="213666806">
      <w:bodyDiv w:val="1"/>
      <w:marLeft w:val="0"/>
      <w:marRight w:val="0"/>
      <w:marTop w:val="0"/>
      <w:marBottom w:val="0"/>
      <w:divBdr>
        <w:top w:val="none" w:sz="0" w:space="0" w:color="auto"/>
        <w:left w:val="none" w:sz="0" w:space="0" w:color="auto"/>
        <w:bottom w:val="none" w:sz="0" w:space="0" w:color="auto"/>
        <w:right w:val="none" w:sz="0" w:space="0" w:color="auto"/>
      </w:divBdr>
      <w:divsChild>
        <w:div w:id="1930848337">
          <w:marLeft w:val="0"/>
          <w:marRight w:val="0"/>
          <w:marTop w:val="0"/>
          <w:marBottom w:val="0"/>
          <w:divBdr>
            <w:top w:val="none" w:sz="0" w:space="0" w:color="auto"/>
            <w:left w:val="none" w:sz="0" w:space="0" w:color="auto"/>
            <w:bottom w:val="none" w:sz="0" w:space="0" w:color="auto"/>
            <w:right w:val="none" w:sz="0" w:space="0" w:color="auto"/>
          </w:divBdr>
        </w:div>
      </w:divsChild>
    </w:div>
    <w:div w:id="489759307">
      <w:bodyDiv w:val="1"/>
      <w:marLeft w:val="0"/>
      <w:marRight w:val="0"/>
      <w:marTop w:val="0"/>
      <w:marBottom w:val="0"/>
      <w:divBdr>
        <w:top w:val="none" w:sz="0" w:space="0" w:color="auto"/>
        <w:left w:val="none" w:sz="0" w:space="0" w:color="auto"/>
        <w:bottom w:val="none" w:sz="0" w:space="0" w:color="auto"/>
        <w:right w:val="none" w:sz="0" w:space="0" w:color="auto"/>
      </w:divBdr>
    </w:div>
    <w:div w:id="587427857">
      <w:bodyDiv w:val="1"/>
      <w:marLeft w:val="0"/>
      <w:marRight w:val="0"/>
      <w:marTop w:val="0"/>
      <w:marBottom w:val="0"/>
      <w:divBdr>
        <w:top w:val="none" w:sz="0" w:space="0" w:color="auto"/>
        <w:left w:val="none" w:sz="0" w:space="0" w:color="auto"/>
        <w:bottom w:val="none" w:sz="0" w:space="0" w:color="auto"/>
        <w:right w:val="none" w:sz="0" w:space="0" w:color="auto"/>
      </w:divBdr>
    </w:div>
    <w:div w:id="659312313">
      <w:bodyDiv w:val="1"/>
      <w:marLeft w:val="0"/>
      <w:marRight w:val="0"/>
      <w:marTop w:val="0"/>
      <w:marBottom w:val="0"/>
      <w:divBdr>
        <w:top w:val="none" w:sz="0" w:space="0" w:color="auto"/>
        <w:left w:val="none" w:sz="0" w:space="0" w:color="auto"/>
        <w:bottom w:val="none" w:sz="0" w:space="0" w:color="auto"/>
        <w:right w:val="none" w:sz="0" w:space="0" w:color="auto"/>
      </w:divBdr>
    </w:div>
    <w:div w:id="687946958">
      <w:bodyDiv w:val="1"/>
      <w:marLeft w:val="0"/>
      <w:marRight w:val="0"/>
      <w:marTop w:val="0"/>
      <w:marBottom w:val="0"/>
      <w:divBdr>
        <w:top w:val="none" w:sz="0" w:space="0" w:color="auto"/>
        <w:left w:val="none" w:sz="0" w:space="0" w:color="auto"/>
        <w:bottom w:val="none" w:sz="0" w:space="0" w:color="auto"/>
        <w:right w:val="none" w:sz="0" w:space="0" w:color="auto"/>
      </w:divBdr>
      <w:divsChild>
        <w:div w:id="840582261">
          <w:marLeft w:val="446"/>
          <w:marRight w:val="0"/>
          <w:marTop w:val="0"/>
          <w:marBottom w:val="0"/>
          <w:divBdr>
            <w:top w:val="none" w:sz="0" w:space="0" w:color="auto"/>
            <w:left w:val="none" w:sz="0" w:space="0" w:color="auto"/>
            <w:bottom w:val="none" w:sz="0" w:space="0" w:color="auto"/>
            <w:right w:val="none" w:sz="0" w:space="0" w:color="auto"/>
          </w:divBdr>
        </w:div>
        <w:div w:id="597253106">
          <w:marLeft w:val="446"/>
          <w:marRight w:val="0"/>
          <w:marTop w:val="0"/>
          <w:marBottom w:val="0"/>
          <w:divBdr>
            <w:top w:val="none" w:sz="0" w:space="0" w:color="auto"/>
            <w:left w:val="none" w:sz="0" w:space="0" w:color="auto"/>
            <w:bottom w:val="none" w:sz="0" w:space="0" w:color="auto"/>
            <w:right w:val="none" w:sz="0" w:space="0" w:color="auto"/>
          </w:divBdr>
        </w:div>
        <w:div w:id="737900764">
          <w:marLeft w:val="446"/>
          <w:marRight w:val="0"/>
          <w:marTop w:val="0"/>
          <w:marBottom w:val="0"/>
          <w:divBdr>
            <w:top w:val="none" w:sz="0" w:space="0" w:color="auto"/>
            <w:left w:val="none" w:sz="0" w:space="0" w:color="auto"/>
            <w:bottom w:val="none" w:sz="0" w:space="0" w:color="auto"/>
            <w:right w:val="none" w:sz="0" w:space="0" w:color="auto"/>
          </w:divBdr>
        </w:div>
      </w:divsChild>
    </w:div>
    <w:div w:id="745032611">
      <w:bodyDiv w:val="1"/>
      <w:marLeft w:val="0"/>
      <w:marRight w:val="0"/>
      <w:marTop w:val="0"/>
      <w:marBottom w:val="0"/>
      <w:divBdr>
        <w:top w:val="none" w:sz="0" w:space="0" w:color="auto"/>
        <w:left w:val="none" w:sz="0" w:space="0" w:color="auto"/>
        <w:bottom w:val="none" w:sz="0" w:space="0" w:color="auto"/>
        <w:right w:val="none" w:sz="0" w:space="0" w:color="auto"/>
      </w:divBdr>
      <w:divsChild>
        <w:div w:id="1679113245">
          <w:marLeft w:val="720"/>
          <w:marRight w:val="0"/>
          <w:marTop w:val="0"/>
          <w:marBottom w:val="0"/>
          <w:divBdr>
            <w:top w:val="none" w:sz="0" w:space="0" w:color="auto"/>
            <w:left w:val="none" w:sz="0" w:space="0" w:color="auto"/>
            <w:bottom w:val="none" w:sz="0" w:space="0" w:color="auto"/>
            <w:right w:val="none" w:sz="0" w:space="0" w:color="auto"/>
          </w:divBdr>
        </w:div>
      </w:divsChild>
    </w:div>
    <w:div w:id="857432555">
      <w:bodyDiv w:val="1"/>
      <w:marLeft w:val="0"/>
      <w:marRight w:val="0"/>
      <w:marTop w:val="0"/>
      <w:marBottom w:val="0"/>
      <w:divBdr>
        <w:top w:val="none" w:sz="0" w:space="0" w:color="auto"/>
        <w:left w:val="none" w:sz="0" w:space="0" w:color="auto"/>
        <w:bottom w:val="none" w:sz="0" w:space="0" w:color="auto"/>
        <w:right w:val="none" w:sz="0" w:space="0" w:color="auto"/>
      </w:divBdr>
    </w:div>
    <w:div w:id="962734903">
      <w:bodyDiv w:val="1"/>
      <w:marLeft w:val="0"/>
      <w:marRight w:val="0"/>
      <w:marTop w:val="0"/>
      <w:marBottom w:val="0"/>
      <w:divBdr>
        <w:top w:val="none" w:sz="0" w:space="0" w:color="auto"/>
        <w:left w:val="none" w:sz="0" w:space="0" w:color="auto"/>
        <w:bottom w:val="none" w:sz="0" w:space="0" w:color="auto"/>
        <w:right w:val="none" w:sz="0" w:space="0" w:color="auto"/>
      </w:divBdr>
    </w:div>
    <w:div w:id="1064380000">
      <w:bodyDiv w:val="1"/>
      <w:marLeft w:val="0"/>
      <w:marRight w:val="0"/>
      <w:marTop w:val="0"/>
      <w:marBottom w:val="0"/>
      <w:divBdr>
        <w:top w:val="none" w:sz="0" w:space="0" w:color="auto"/>
        <w:left w:val="none" w:sz="0" w:space="0" w:color="auto"/>
        <w:bottom w:val="none" w:sz="0" w:space="0" w:color="auto"/>
        <w:right w:val="none" w:sz="0" w:space="0" w:color="auto"/>
      </w:divBdr>
    </w:div>
    <w:div w:id="1082992625">
      <w:bodyDiv w:val="1"/>
      <w:marLeft w:val="0"/>
      <w:marRight w:val="0"/>
      <w:marTop w:val="0"/>
      <w:marBottom w:val="0"/>
      <w:divBdr>
        <w:top w:val="none" w:sz="0" w:space="0" w:color="auto"/>
        <w:left w:val="none" w:sz="0" w:space="0" w:color="auto"/>
        <w:bottom w:val="none" w:sz="0" w:space="0" w:color="auto"/>
        <w:right w:val="none" w:sz="0" w:space="0" w:color="auto"/>
      </w:divBdr>
    </w:div>
    <w:div w:id="1201017019">
      <w:bodyDiv w:val="1"/>
      <w:marLeft w:val="0"/>
      <w:marRight w:val="0"/>
      <w:marTop w:val="0"/>
      <w:marBottom w:val="0"/>
      <w:divBdr>
        <w:top w:val="none" w:sz="0" w:space="0" w:color="auto"/>
        <w:left w:val="none" w:sz="0" w:space="0" w:color="auto"/>
        <w:bottom w:val="none" w:sz="0" w:space="0" w:color="auto"/>
        <w:right w:val="none" w:sz="0" w:space="0" w:color="auto"/>
      </w:divBdr>
    </w:div>
    <w:div w:id="1270889731">
      <w:bodyDiv w:val="1"/>
      <w:marLeft w:val="0"/>
      <w:marRight w:val="0"/>
      <w:marTop w:val="0"/>
      <w:marBottom w:val="0"/>
      <w:divBdr>
        <w:top w:val="none" w:sz="0" w:space="0" w:color="auto"/>
        <w:left w:val="none" w:sz="0" w:space="0" w:color="auto"/>
        <w:bottom w:val="none" w:sz="0" w:space="0" w:color="auto"/>
        <w:right w:val="none" w:sz="0" w:space="0" w:color="auto"/>
      </w:divBdr>
    </w:div>
    <w:div w:id="1300263828">
      <w:bodyDiv w:val="1"/>
      <w:marLeft w:val="0"/>
      <w:marRight w:val="0"/>
      <w:marTop w:val="0"/>
      <w:marBottom w:val="0"/>
      <w:divBdr>
        <w:top w:val="none" w:sz="0" w:space="0" w:color="auto"/>
        <w:left w:val="none" w:sz="0" w:space="0" w:color="auto"/>
        <w:bottom w:val="none" w:sz="0" w:space="0" w:color="auto"/>
        <w:right w:val="none" w:sz="0" w:space="0" w:color="auto"/>
      </w:divBdr>
      <w:divsChild>
        <w:div w:id="1760518060">
          <w:marLeft w:val="446"/>
          <w:marRight w:val="0"/>
          <w:marTop w:val="0"/>
          <w:marBottom w:val="0"/>
          <w:divBdr>
            <w:top w:val="none" w:sz="0" w:space="0" w:color="auto"/>
            <w:left w:val="none" w:sz="0" w:space="0" w:color="auto"/>
            <w:bottom w:val="none" w:sz="0" w:space="0" w:color="auto"/>
            <w:right w:val="none" w:sz="0" w:space="0" w:color="auto"/>
          </w:divBdr>
        </w:div>
        <w:div w:id="447890095">
          <w:marLeft w:val="446"/>
          <w:marRight w:val="0"/>
          <w:marTop w:val="0"/>
          <w:marBottom w:val="0"/>
          <w:divBdr>
            <w:top w:val="none" w:sz="0" w:space="0" w:color="auto"/>
            <w:left w:val="none" w:sz="0" w:space="0" w:color="auto"/>
            <w:bottom w:val="none" w:sz="0" w:space="0" w:color="auto"/>
            <w:right w:val="none" w:sz="0" w:space="0" w:color="auto"/>
          </w:divBdr>
        </w:div>
      </w:divsChild>
    </w:div>
    <w:div w:id="1336688387">
      <w:bodyDiv w:val="1"/>
      <w:marLeft w:val="0"/>
      <w:marRight w:val="0"/>
      <w:marTop w:val="0"/>
      <w:marBottom w:val="0"/>
      <w:divBdr>
        <w:top w:val="none" w:sz="0" w:space="0" w:color="auto"/>
        <w:left w:val="none" w:sz="0" w:space="0" w:color="auto"/>
        <w:bottom w:val="none" w:sz="0" w:space="0" w:color="auto"/>
        <w:right w:val="none" w:sz="0" w:space="0" w:color="auto"/>
      </w:divBdr>
    </w:div>
    <w:div w:id="1368136665">
      <w:bodyDiv w:val="1"/>
      <w:marLeft w:val="0"/>
      <w:marRight w:val="0"/>
      <w:marTop w:val="0"/>
      <w:marBottom w:val="0"/>
      <w:divBdr>
        <w:top w:val="none" w:sz="0" w:space="0" w:color="auto"/>
        <w:left w:val="none" w:sz="0" w:space="0" w:color="auto"/>
        <w:bottom w:val="none" w:sz="0" w:space="0" w:color="auto"/>
        <w:right w:val="none" w:sz="0" w:space="0" w:color="auto"/>
      </w:divBdr>
    </w:div>
    <w:div w:id="1489444388">
      <w:bodyDiv w:val="1"/>
      <w:marLeft w:val="0"/>
      <w:marRight w:val="0"/>
      <w:marTop w:val="0"/>
      <w:marBottom w:val="0"/>
      <w:divBdr>
        <w:top w:val="none" w:sz="0" w:space="0" w:color="auto"/>
        <w:left w:val="none" w:sz="0" w:space="0" w:color="auto"/>
        <w:bottom w:val="none" w:sz="0" w:space="0" w:color="auto"/>
        <w:right w:val="none" w:sz="0" w:space="0" w:color="auto"/>
      </w:divBdr>
    </w:div>
    <w:div w:id="1539663009">
      <w:bodyDiv w:val="1"/>
      <w:marLeft w:val="0"/>
      <w:marRight w:val="0"/>
      <w:marTop w:val="0"/>
      <w:marBottom w:val="0"/>
      <w:divBdr>
        <w:top w:val="none" w:sz="0" w:space="0" w:color="auto"/>
        <w:left w:val="none" w:sz="0" w:space="0" w:color="auto"/>
        <w:bottom w:val="none" w:sz="0" w:space="0" w:color="auto"/>
        <w:right w:val="none" w:sz="0" w:space="0" w:color="auto"/>
      </w:divBdr>
      <w:divsChild>
        <w:div w:id="368339511">
          <w:marLeft w:val="720"/>
          <w:marRight w:val="0"/>
          <w:marTop w:val="0"/>
          <w:marBottom w:val="0"/>
          <w:divBdr>
            <w:top w:val="none" w:sz="0" w:space="0" w:color="auto"/>
            <w:left w:val="none" w:sz="0" w:space="0" w:color="auto"/>
            <w:bottom w:val="none" w:sz="0" w:space="0" w:color="auto"/>
            <w:right w:val="none" w:sz="0" w:space="0" w:color="auto"/>
          </w:divBdr>
        </w:div>
      </w:divsChild>
    </w:div>
    <w:div w:id="1589535871">
      <w:bodyDiv w:val="1"/>
      <w:marLeft w:val="0"/>
      <w:marRight w:val="0"/>
      <w:marTop w:val="0"/>
      <w:marBottom w:val="0"/>
      <w:divBdr>
        <w:top w:val="none" w:sz="0" w:space="0" w:color="auto"/>
        <w:left w:val="none" w:sz="0" w:space="0" w:color="auto"/>
        <w:bottom w:val="none" w:sz="0" w:space="0" w:color="auto"/>
        <w:right w:val="none" w:sz="0" w:space="0" w:color="auto"/>
      </w:divBdr>
      <w:divsChild>
        <w:div w:id="985279403">
          <w:marLeft w:val="720"/>
          <w:marRight w:val="0"/>
          <w:marTop w:val="0"/>
          <w:marBottom w:val="0"/>
          <w:divBdr>
            <w:top w:val="none" w:sz="0" w:space="0" w:color="auto"/>
            <w:left w:val="none" w:sz="0" w:space="0" w:color="auto"/>
            <w:bottom w:val="none" w:sz="0" w:space="0" w:color="auto"/>
            <w:right w:val="none" w:sz="0" w:space="0" w:color="auto"/>
          </w:divBdr>
        </w:div>
        <w:div w:id="1525439182">
          <w:marLeft w:val="446"/>
          <w:marRight w:val="0"/>
          <w:marTop w:val="0"/>
          <w:marBottom w:val="0"/>
          <w:divBdr>
            <w:top w:val="none" w:sz="0" w:space="0" w:color="auto"/>
            <w:left w:val="none" w:sz="0" w:space="0" w:color="auto"/>
            <w:bottom w:val="none" w:sz="0" w:space="0" w:color="auto"/>
            <w:right w:val="none" w:sz="0" w:space="0" w:color="auto"/>
          </w:divBdr>
        </w:div>
        <w:div w:id="1036196267">
          <w:marLeft w:val="446"/>
          <w:marRight w:val="0"/>
          <w:marTop w:val="0"/>
          <w:marBottom w:val="0"/>
          <w:divBdr>
            <w:top w:val="none" w:sz="0" w:space="0" w:color="auto"/>
            <w:left w:val="none" w:sz="0" w:space="0" w:color="auto"/>
            <w:bottom w:val="none" w:sz="0" w:space="0" w:color="auto"/>
            <w:right w:val="none" w:sz="0" w:space="0" w:color="auto"/>
          </w:divBdr>
        </w:div>
        <w:div w:id="1417168700">
          <w:marLeft w:val="446"/>
          <w:marRight w:val="0"/>
          <w:marTop w:val="0"/>
          <w:marBottom w:val="0"/>
          <w:divBdr>
            <w:top w:val="none" w:sz="0" w:space="0" w:color="auto"/>
            <w:left w:val="none" w:sz="0" w:space="0" w:color="auto"/>
            <w:bottom w:val="none" w:sz="0" w:space="0" w:color="auto"/>
            <w:right w:val="none" w:sz="0" w:space="0" w:color="auto"/>
          </w:divBdr>
        </w:div>
      </w:divsChild>
    </w:div>
    <w:div w:id="1743723567">
      <w:bodyDiv w:val="1"/>
      <w:marLeft w:val="0"/>
      <w:marRight w:val="0"/>
      <w:marTop w:val="0"/>
      <w:marBottom w:val="0"/>
      <w:divBdr>
        <w:top w:val="none" w:sz="0" w:space="0" w:color="auto"/>
        <w:left w:val="none" w:sz="0" w:space="0" w:color="auto"/>
        <w:bottom w:val="none" w:sz="0" w:space="0" w:color="auto"/>
        <w:right w:val="none" w:sz="0" w:space="0" w:color="auto"/>
      </w:divBdr>
    </w:div>
    <w:div w:id="1800800952">
      <w:bodyDiv w:val="1"/>
      <w:marLeft w:val="0"/>
      <w:marRight w:val="0"/>
      <w:marTop w:val="0"/>
      <w:marBottom w:val="0"/>
      <w:divBdr>
        <w:top w:val="none" w:sz="0" w:space="0" w:color="auto"/>
        <w:left w:val="none" w:sz="0" w:space="0" w:color="auto"/>
        <w:bottom w:val="none" w:sz="0" w:space="0" w:color="auto"/>
        <w:right w:val="none" w:sz="0" w:space="0" w:color="auto"/>
      </w:divBdr>
    </w:div>
    <w:div w:id="1824740244">
      <w:bodyDiv w:val="1"/>
      <w:marLeft w:val="0"/>
      <w:marRight w:val="0"/>
      <w:marTop w:val="0"/>
      <w:marBottom w:val="0"/>
      <w:divBdr>
        <w:top w:val="none" w:sz="0" w:space="0" w:color="auto"/>
        <w:left w:val="none" w:sz="0" w:space="0" w:color="auto"/>
        <w:bottom w:val="none" w:sz="0" w:space="0" w:color="auto"/>
        <w:right w:val="none" w:sz="0" w:space="0" w:color="auto"/>
      </w:divBdr>
    </w:div>
    <w:div w:id="1836459077">
      <w:bodyDiv w:val="1"/>
      <w:marLeft w:val="0"/>
      <w:marRight w:val="0"/>
      <w:marTop w:val="0"/>
      <w:marBottom w:val="0"/>
      <w:divBdr>
        <w:top w:val="none" w:sz="0" w:space="0" w:color="auto"/>
        <w:left w:val="none" w:sz="0" w:space="0" w:color="auto"/>
        <w:bottom w:val="none" w:sz="0" w:space="0" w:color="auto"/>
        <w:right w:val="none" w:sz="0" w:space="0" w:color="auto"/>
      </w:divBdr>
      <w:divsChild>
        <w:div w:id="619265168">
          <w:marLeft w:val="720"/>
          <w:marRight w:val="0"/>
          <w:marTop w:val="0"/>
          <w:marBottom w:val="0"/>
          <w:divBdr>
            <w:top w:val="none" w:sz="0" w:space="0" w:color="auto"/>
            <w:left w:val="none" w:sz="0" w:space="0" w:color="auto"/>
            <w:bottom w:val="none" w:sz="0" w:space="0" w:color="auto"/>
            <w:right w:val="none" w:sz="0" w:space="0" w:color="auto"/>
          </w:divBdr>
        </w:div>
        <w:div w:id="1540358761">
          <w:marLeft w:val="446"/>
          <w:marRight w:val="0"/>
          <w:marTop w:val="0"/>
          <w:marBottom w:val="0"/>
          <w:divBdr>
            <w:top w:val="none" w:sz="0" w:space="0" w:color="auto"/>
            <w:left w:val="none" w:sz="0" w:space="0" w:color="auto"/>
            <w:bottom w:val="none" w:sz="0" w:space="0" w:color="auto"/>
            <w:right w:val="none" w:sz="0" w:space="0" w:color="auto"/>
          </w:divBdr>
        </w:div>
        <w:div w:id="828446431">
          <w:marLeft w:val="446"/>
          <w:marRight w:val="0"/>
          <w:marTop w:val="0"/>
          <w:marBottom w:val="0"/>
          <w:divBdr>
            <w:top w:val="none" w:sz="0" w:space="0" w:color="auto"/>
            <w:left w:val="none" w:sz="0" w:space="0" w:color="auto"/>
            <w:bottom w:val="none" w:sz="0" w:space="0" w:color="auto"/>
            <w:right w:val="none" w:sz="0" w:space="0" w:color="auto"/>
          </w:divBdr>
        </w:div>
      </w:divsChild>
    </w:div>
    <w:div w:id="1927373044">
      <w:bodyDiv w:val="1"/>
      <w:marLeft w:val="0"/>
      <w:marRight w:val="0"/>
      <w:marTop w:val="0"/>
      <w:marBottom w:val="0"/>
      <w:divBdr>
        <w:top w:val="none" w:sz="0" w:space="0" w:color="auto"/>
        <w:left w:val="none" w:sz="0" w:space="0" w:color="auto"/>
        <w:bottom w:val="none" w:sz="0" w:space="0" w:color="auto"/>
        <w:right w:val="none" w:sz="0" w:space="0" w:color="auto"/>
      </w:divBdr>
    </w:div>
    <w:div w:id="1965647064">
      <w:bodyDiv w:val="1"/>
      <w:marLeft w:val="0"/>
      <w:marRight w:val="0"/>
      <w:marTop w:val="0"/>
      <w:marBottom w:val="0"/>
      <w:divBdr>
        <w:top w:val="none" w:sz="0" w:space="0" w:color="auto"/>
        <w:left w:val="none" w:sz="0" w:space="0" w:color="auto"/>
        <w:bottom w:val="none" w:sz="0" w:space="0" w:color="auto"/>
        <w:right w:val="none" w:sz="0" w:space="0" w:color="auto"/>
      </w:divBdr>
      <w:divsChild>
        <w:div w:id="1265184621">
          <w:marLeft w:val="0"/>
          <w:marRight w:val="0"/>
          <w:marTop w:val="0"/>
          <w:marBottom w:val="0"/>
          <w:divBdr>
            <w:top w:val="none" w:sz="0" w:space="0" w:color="auto"/>
            <w:left w:val="none" w:sz="0" w:space="0" w:color="auto"/>
            <w:bottom w:val="none" w:sz="0" w:space="0" w:color="auto"/>
            <w:right w:val="none" w:sz="0" w:space="0" w:color="auto"/>
          </w:divBdr>
        </w:div>
      </w:divsChild>
    </w:div>
    <w:div w:id="1976135754">
      <w:bodyDiv w:val="1"/>
      <w:marLeft w:val="0"/>
      <w:marRight w:val="0"/>
      <w:marTop w:val="0"/>
      <w:marBottom w:val="0"/>
      <w:divBdr>
        <w:top w:val="none" w:sz="0" w:space="0" w:color="auto"/>
        <w:left w:val="none" w:sz="0" w:space="0" w:color="auto"/>
        <w:bottom w:val="none" w:sz="0" w:space="0" w:color="auto"/>
        <w:right w:val="none" w:sz="0" w:space="0" w:color="auto"/>
      </w:divBdr>
      <w:divsChild>
        <w:div w:id="464354846">
          <w:marLeft w:val="720"/>
          <w:marRight w:val="0"/>
          <w:marTop w:val="0"/>
          <w:marBottom w:val="0"/>
          <w:divBdr>
            <w:top w:val="none" w:sz="0" w:space="0" w:color="auto"/>
            <w:left w:val="none" w:sz="0" w:space="0" w:color="auto"/>
            <w:bottom w:val="none" w:sz="0" w:space="0" w:color="auto"/>
            <w:right w:val="none" w:sz="0" w:space="0" w:color="auto"/>
          </w:divBdr>
        </w:div>
      </w:divsChild>
    </w:div>
    <w:div w:id="1981156593">
      <w:bodyDiv w:val="1"/>
      <w:marLeft w:val="0"/>
      <w:marRight w:val="0"/>
      <w:marTop w:val="0"/>
      <w:marBottom w:val="0"/>
      <w:divBdr>
        <w:top w:val="none" w:sz="0" w:space="0" w:color="auto"/>
        <w:left w:val="none" w:sz="0" w:space="0" w:color="auto"/>
        <w:bottom w:val="none" w:sz="0" w:space="0" w:color="auto"/>
        <w:right w:val="none" w:sz="0" w:space="0" w:color="auto"/>
      </w:divBdr>
      <w:divsChild>
        <w:div w:id="328948665">
          <w:marLeft w:val="720"/>
          <w:marRight w:val="0"/>
          <w:marTop w:val="0"/>
          <w:marBottom w:val="0"/>
          <w:divBdr>
            <w:top w:val="none" w:sz="0" w:space="0" w:color="auto"/>
            <w:left w:val="none" w:sz="0" w:space="0" w:color="auto"/>
            <w:bottom w:val="none" w:sz="0" w:space="0" w:color="auto"/>
            <w:right w:val="none" w:sz="0" w:space="0" w:color="auto"/>
          </w:divBdr>
        </w:div>
      </w:divsChild>
    </w:div>
    <w:div w:id="2005935562">
      <w:bodyDiv w:val="1"/>
      <w:marLeft w:val="0"/>
      <w:marRight w:val="0"/>
      <w:marTop w:val="0"/>
      <w:marBottom w:val="0"/>
      <w:divBdr>
        <w:top w:val="none" w:sz="0" w:space="0" w:color="auto"/>
        <w:left w:val="none" w:sz="0" w:space="0" w:color="auto"/>
        <w:bottom w:val="none" w:sz="0" w:space="0" w:color="auto"/>
        <w:right w:val="none" w:sz="0" w:space="0" w:color="auto"/>
      </w:divBdr>
      <w:divsChild>
        <w:div w:id="1819104934">
          <w:marLeft w:val="720"/>
          <w:marRight w:val="0"/>
          <w:marTop w:val="0"/>
          <w:marBottom w:val="0"/>
          <w:divBdr>
            <w:top w:val="none" w:sz="0" w:space="0" w:color="auto"/>
            <w:left w:val="none" w:sz="0" w:space="0" w:color="auto"/>
            <w:bottom w:val="none" w:sz="0" w:space="0" w:color="auto"/>
            <w:right w:val="none" w:sz="0" w:space="0" w:color="auto"/>
          </w:divBdr>
        </w:div>
        <w:div w:id="1842624423">
          <w:marLeft w:val="446"/>
          <w:marRight w:val="0"/>
          <w:marTop w:val="0"/>
          <w:marBottom w:val="0"/>
          <w:divBdr>
            <w:top w:val="none" w:sz="0" w:space="0" w:color="auto"/>
            <w:left w:val="none" w:sz="0" w:space="0" w:color="auto"/>
            <w:bottom w:val="none" w:sz="0" w:space="0" w:color="auto"/>
            <w:right w:val="none" w:sz="0" w:space="0" w:color="auto"/>
          </w:divBdr>
        </w:div>
        <w:div w:id="810904597">
          <w:marLeft w:val="446"/>
          <w:marRight w:val="0"/>
          <w:marTop w:val="0"/>
          <w:marBottom w:val="0"/>
          <w:divBdr>
            <w:top w:val="none" w:sz="0" w:space="0" w:color="auto"/>
            <w:left w:val="none" w:sz="0" w:space="0" w:color="auto"/>
            <w:bottom w:val="none" w:sz="0" w:space="0" w:color="auto"/>
            <w:right w:val="none" w:sz="0" w:space="0" w:color="auto"/>
          </w:divBdr>
        </w:div>
        <w:div w:id="1524245653">
          <w:marLeft w:val="446"/>
          <w:marRight w:val="0"/>
          <w:marTop w:val="0"/>
          <w:marBottom w:val="0"/>
          <w:divBdr>
            <w:top w:val="none" w:sz="0" w:space="0" w:color="auto"/>
            <w:left w:val="none" w:sz="0" w:space="0" w:color="auto"/>
            <w:bottom w:val="none" w:sz="0" w:space="0" w:color="auto"/>
            <w:right w:val="none" w:sz="0" w:space="0" w:color="auto"/>
          </w:divBdr>
        </w:div>
        <w:div w:id="742677324">
          <w:marLeft w:val="446"/>
          <w:marRight w:val="0"/>
          <w:marTop w:val="0"/>
          <w:marBottom w:val="0"/>
          <w:divBdr>
            <w:top w:val="none" w:sz="0" w:space="0" w:color="auto"/>
            <w:left w:val="none" w:sz="0" w:space="0" w:color="auto"/>
            <w:bottom w:val="none" w:sz="0" w:space="0" w:color="auto"/>
            <w:right w:val="none" w:sz="0" w:space="0" w:color="auto"/>
          </w:divBdr>
        </w:div>
        <w:div w:id="601955725">
          <w:marLeft w:val="446"/>
          <w:marRight w:val="0"/>
          <w:marTop w:val="0"/>
          <w:marBottom w:val="0"/>
          <w:divBdr>
            <w:top w:val="none" w:sz="0" w:space="0" w:color="auto"/>
            <w:left w:val="none" w:sz="0" w:space="0" w:color="auto"/>
            <w:bottom w:val="none" w:sz="0" w:space="0" w:color="auto"/>
            <w:right w:val="none" w:sz="0" w:space="0" w:color="auto"/>
          </w:divBdr>
        </w:div>
        <w:div w:id="639044668">
          <w:marLeft w:val="446"/>
          <w:marRight w:val="0"/>
          <w:marTop w:val="0"/>
          <w:marBottom w:val="0"/>
          <w:divBdr>
            <w:top w:val="none" w:sz="0" w:space="0" w:color="auto"/>
            <w:left w:val="none" w:sz="0" w:space="0" w:color="auto"/>
            <w:bottom w:val="none" w:sz="0" w:space="0" w:color="auto"/>
            <w:right w:val="none" w:sz="0" w:space="0" w:color="auto"/>
          </w:divBdr>
        </w:div>
      </w:divsChild>
    </w:div>
    <w:div w:id="2011441496">
      <w:bodyDiv w:val="1"/>
      <w:marLeft w:val="0"/>
      <w:marRight w:val="0"/>
      <w:marTop w:val="0"/>
      <w:marBottom w:val="0"/>
      <w:divBdr>
        <w:top w:val="none" w:sz="0" w:space="0" w:color="auto"/>
        <w:left w:val="none" w:sz="0" w:space="0" w:color="auto"/>
        <w:bottom w:val="none" w:sz="0" w:space="0" w:color="auto"/>
        <w:right w:val="none" w:sz="0" w:space="0" w:color="auto"/>
      </w:divBdr>
    </w:div>
    <w:div w:id="2024238064">
      <w:bodyDiv w:val="1"/>
      <w:marLeft w:val="0"/>
      <w:marRight w:val="0"/>
      <w:marTop w:val="0"/>
      <w:marBottom w:val="0"/>
      <w:divBdr>
        <w:top w:val="none" w:sz="0" w:space="0" w:color="auto"/>
        <w:left w:val="none" w:sz="0" w:space="0" w:color="auto"/>
        <w:bottom w:val="none" w:sz="0" w:space="0" w:color="auto"/>
        <w:right w:val="none" w:sz="0" w:space="0" w:color="auto"/>
      </w:divBdr>
    </w:div>
    <w:div w:id="2063289938">
      <w:bodyDiv w:val="1"/>
      <w:marLeft w:val="0"/>
      <w:marRight w:val="0"/>
      <w:marTop w:val="0"/>
      <w:marBottom w:val="0"/>
      <w:divBdr>
        <w:top w:val="none" w:sz="0" w:space="0" w:color="auto"/>
        <w:left w:val="none" w:sz="0" w:space="0" w:color="auto"/>
        <w:bottom w:val="none" w:sz="0" w:space="0" w:color="auto"/>
        <w:right w:val="none" w:sz="0" w:space="0" w:color="auto"/>
      </w:divBdr>
    </w:div>
    <w:div w:id="2109544224">
      <w:bodyDiv w:val="1"/>
      <w:marLeft w:val="0"/>
      <w:marRight w:val="0"/>
      <w:marTop w:val="0"/>
      <w:marBottom w:val="0"/>
      <w:divBdr>
        <w:top w:val="none" w:sz="0" w:space="0" w:color="auto"/>
        <w:left w:val="none" w:sz="0" w:space="0" w:color="auto"/>
        <w:bottom w:val="none" w:sz="0" w:space="0" w:color="auto"/>
        <w:right w:val="none" w:sz="0" w:space="0" w:color="auto"/>
      </w:divBdr>
    </w:div>
    <w:div w:id="2114202324">
      <w:bodyDiv w:val="1"/>
      <w:marLeft w:val="0"/>
      <w:marRight w:val="0"/>
      <w:marTop w:val="0"/>
      <w:marBottom w:val="0"/>
      <w:divBdr>
        <w:top w:val="none" w:sz="0" w:space="0" w:color="auto"/>
        <w:left w:val="none" w:sz="0" w:space="0" w:color="auto"/>
        <w:bottom w:val="none" w:sz="0" w:space="0" w:color="auto"/>
        <w:right w:val="none" w:sz="0" w:space="0" w:color="auto"/>
      </w:divBdr>
      <w:divsChild>
        <w:div w:id="1196844586">
          <w:marLeft w:val="446"/>
          <w:marRight w:val="0"/>
          <w:marTop w:val="0"/>
          <w:marBottom w:val="0"/>
          <w:divBdr>
            <w:top w:val="none" w:sz="0" w:space="0" w:color="auto"/>
            <w:left w:val="none" w:sz="0" w:space="0" w:color="auto"/>
            <w:bottom w:val="none" w:sz="0" w:space="0" w:color="auto"/>
            <w:right w:val="none" w:sz="0" w:space="0" w:color="auto"/>
          </w:divBdr>
        </w:div>
        <w:div w:id="609094627">
          <w:marLeft w:val="446"/>
          <w:marRight w:val="0"/>
          <w:marTop w:val="0"/>
          <w:marBottom w:val="0"/>
          <w:divBdr>
            <w:top w:val="none" w:sz="0" w:space="0" w:color="auto"/>
            <w:left w:val="none" w:sz="0" w:space="0" w:color="auto"/>
            <w:bottom w:val="none" w:sz="0" w:space="0" w:color="auto"/>
            <w:right w:val="none" w:sz="0" w:space="0" w:color="auto"/>
          </w:divBdr>
        </w:div>
        <w:div w:id="1948732895">
          <w:marLeft w:val="446"/>
          <w:marRight w:val="0"/>
          <w:marTop w:val="0"/>
          <w:marBottom w:val="0"/>
          <w:divBdr>
            <w:top w:val="none" w:sz="0" w:space="0" w:color="auto"/>
            <w:left w:val="none" w:sz="0" w:space="0" w:color="auto"/>
            <w:bottom w:val="none" w:sz="0" w:space="0" w:color="auto"/>
            <w:right w:val="none" w:sz="0" w:space="0" w:color="auto"/>
          </w:divBdr>
        </w:div>
      </w:divsChild>
    </w:div>
    <w:div w:id="2115588698">
      <w:bodyDiv w:val="1"/>
      <w:marLeft w:val="0"/>
      <w:marRight w:val="0"/>
      <w:marTop w:val="0"/>
      <w:marBottom w:val="0"/>
      <w:divBdr>
        <w:top w:val="none" w:sz="0" w:space="0" w:color="auto"/>
        <w:left w:val="none" w:sz="0" w:space="0" w:color="auto"/>
        <w:bottom w:val="none" w:sz="0" w:space="0" w:color="auto"/>
        <w:right w:val="none" w:sz="0" w:space="0" w:color="auto"/>
      </w:divBdr>
      <w:divsChild>
        <w:div w:id="1854490303">
          <w:marLeft w:val="547"/>
          <w:marRight w:val="0"/>
          <w:marTop w:val="0"/>
          <w:marBottom w:val="0"/>
          <w:divBdr>
            <w:top w:val="none" w:sz="0" w:space="0" w:color="auto"/>
            <w:left w:val="none" w:sz="0" w:space="0" w:color="auto"/>
            <w:bottom w:val="none" w:sz="0" w:space="0" w:color="auto"/>
            <w:right w:val="none" w:sz="0" w:space="0" w:color="auto"/>
          </w:divBdr>
        </w:div>
        <w:div w:id="1525944738">
          <w:marLeft w:val="547"/>
          <w:marRight w:val="0"/>
          <w:marTop w:val="0"/>
          <w:marBottom w:val="0"/>
          <w:divBdr>
            <w:top w:val="none" w:sz="0" w:space="0" w:color="auto"/>
            <w:left w:val="none" w:sz="0" w:space="0" w:color="auto"/>
            <w:bottom w:val="none" w:sz="0" w:space="0" w:color="auto"/>
            <w:right w:val="none" w:sz="0" w:space="0" w:color="auto"/>
          </w:divBdr>
        </w:div>
      </w:divsChild>
    </w:div>
    <w:div w:id="213813986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iperchile.cl/2018/04/13/urgencia-maxima-para-nueva-ley-de-pesca-solo-limita-a-20-anos-licencias-perpetuas/" TargetMode="External"/><Relationship Id="rId7" Type="http://schemas.openxmlformats.org/officeDocument/2006/relationships/printerSettings" Target="printerSettings/printerSettings1.bin"/><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6</Pages>
  <Words>2223</Words>
  <Characters>12231</Characters>
  <Application>Microsoft Macintosh Word</Application>
  <DocSecurity>0</DocSecurity>
  <Lines>101</Lines>
  <Paragraphs>28</Paragraphs>
  <ScaleCrop>false</ScaleCrop>
  <Company>Abogado</Company>
  <LinksUpToDate>false</LinksUpToDate>
  <CharactersWithSpaces>14426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Felipe Olea Maldonado</dc:creator>
  <cp:keywords/>
  <dc:description/>
  <cp:lastModifiedBy>Felipe Olea Maldonado</cp:lastModifiedBy>
  <cp:revision>16</cp:revision>
  <dcterms:created xsi:type="dcterms:W3CDTF">2018-05-09T05:15:00Z</dcterms:created>
  <dcterms:modified xsi:type="dcterms:W3CDTF">2018-05-09T09:40:00Z</dcterms:modified>
</cp:coreProperties>
</file>