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D8" w:rsidRPr="004027D8" w:rsidRDefault="004027D8" w:rsidP="004027D8">
      <w:pPr>
        <w:jc w:val="center"/>
        <w:rPr>
          <w:sz w:val="28"/>
          <w:szCs w:val="28"/>
        </w:rPr>
      </w:pPr>
      <w:r>
        <w:rPr>
          <w:sz w:val="28"/>
          <w:szCs w:val="28"/>
        </w:rPr>
        <w:t>Positiva señal en el empleo para la región.</w:t>
      </w:r>
      <w:bookmarkStart w:id="0" w:name="_GoBack"/>
      <w:bookmarkEnd w:id="0"/>
    </w:p>
    <w:p w:rsidR="004027D8" w:rsidRDefault="004027D8" w:rsidP="00E14376">
      <w:pPr>
        <w:jc w:val="both"/>
      </w:pPr>
    </w:p>
    <w:p w:rsidR="00C4070F" w:rsidRDefault="00C4070F" w:rsidP="00E14376">
      <w:pPr>
        <w:jc w:val="both"/>
      </w:pPr>
      <w:r>
        <w:tab/>
        <w:t>A diferencia de lo que ocurrió a nivel país, las cifras de empleo para l</w:t>
      </w:r>
      <w:r w:rsidR="00970FDE">
        <w:t>a Araucanía, por primera vez desde el 2015, mejoraron en comparación al mismo período del año pasado, mostrando una caída del desempleo de -0,5%, llegando a un 6,3%.</w:t>
      </w:r>
    </w:p>
    <w:p w:rsidR="00970FDE" w:rsidRDefault="00970FDE" w:rsidP="00E14376">
      <w:pPr>
        <w:jc w:val="both"/>
      </w:pPr>
      <w:r>
        <w:tab/>
        <w:t>El Senador José García Ruminot, quiso destacar e</w:t>
      </w:r>
      <w:r w:rsidR="00D20A49">
        <w:t>ste progreso, luego de un 2015 que solo trajo malas noticias para la región</w:t>
      </w:r>
      <w:r w:rsidR="00E14376">
        <w:t>,</w:t>
      </w:r>
      <w:r w:rsidR="00D20A49">
        <w:t xml:space="preserve"> en cuanto a la formación de puestos de trabajo y empleo</w:t>
      </w:r>
      <w:r w:rsidR="00E14376">
        <w:t>.</w:t>
      </w:r>
    </w:p>
    <w:p w:rsidR="00C4070F" w:rsidRDefault="00E14376" w:rsidP="00E14376">
      <w:pPr>
        <w:jc w:val="both"/>
      </w:pPr>
      <w:r>
        <w:tab/>
        <w:t>La fuerza de trabajo aumentó en 8.766 personas, los ocupados crecieron en 10.731, los desocupados disminuyeron en 1.964 personas, pero aún despierta preocupación el constante crecimiento de la población inactiva, la cual subió en 9.977 personas.</w:t>
      </w:r>
    </w:p>
    <w:p w:rsidR="00E14376" w:rsidRDefault="00D17913" w:rsidP="00E14376">
      <w:pPr>
        <w:jc w:val="both"/>
      </w:pPr>
      <w:r>
        <w:tab/>
        <w:t>El Senador García Ruminot, señaló que este avance no puede se</w:t>
      </w:r>
      <w:r w:rsidR="009106C7">
        <w:t>r hecho puntual</w:t>
      </w:r>
      <w:r w:rsidR="004027D8">
        <w:t>. S</w:t>
      </w:r>
      <w:r>
        <w:t>e deben hacer todos los esfuerzos para que la Araucanía asuma con firmeza un compromiso con la creación de más y mejores empleos, por lo tanto, hizo un llamado a las autoridades para que se tomen medidas concretas en este sentido, para así aprovechar este pequeño impulso y tomar el camino del crecimiento y el fomento a las distintas actividades económicas de la región, para así</w:t>
      </w:r>
      <w:r w:rsidR="004027D8">
        <w:t>,</w:t>
      </w:r>
      <w:r>
        <w:t xml:space="preserve"> poder contribuir realmente a mejora</w:t>
      </w:r>
      <w:r w:rsidR="004027D8">
        <w:t>r</w:t>
      </w:r>
      <w:r>
        <w:t xml:space="preserve"> la calidad de vida de los habitantes de la Araucanía que tanto lo necesitan</w:t>
      </w:r>
      <w:r w:rsidR="004027D8">
        <w:t>.</w:t>
      </w:r>
    </w:p>
    <w:p w:rsidR="00C4070F" w:rsidRDefault="00C4070F"/>
    <w:p w:rsidR="004027D8" w:rsidRDefault="004027D8"/>
    <w:p w:rsidR="004027D8" w:rsidRDefault="004027D8"/>
    <w:tbl>
      <w:tblPr>
        <w:tblW w:w="0" w:type="auto"/>
        <w:tblInd w:w="55" w:type="dxa"/>
        <w:tblCellMar>
          <w:left w:w="70" w:type="dxa"/>
          <w:right w:w="70" w:type="dxa"/>
        </w:tblCellMar>
        <w:tblLook w:val="04A0" w:firstRow="1" w:lastRow="0" w:firstColumn="1" w:lastColumn="0" w:noHBand="0" w:noVBand="1"/>
      </w:tblPr>
      <w:tblGrid>
        <w:gridCol w:w="2213"/>
        <w:gridCol w:w="2459"/>
        <w:gridCol w:w="2459"/>
        <w:gridCol w:w="1792"/>
      </w:tblGrid>
      <w:tr w:rsidR="00C4070F" w:rsidRPr="00C4070F" w:rsidTr="00C4070F">
        <w:trPr>
          <w:trHeight w:val="1140"/>
        </w:trPr>
        <w:tc>
          <w:tcPr>
            <w:tcW w:w="0" w:type="auto"/>
            <w:tcBorders>
              <w:top w:val="single" w:sz="8" w:space="0" w:color="auto"/>
              <w:left w:val="single" w:sz="8" w:space="0" w:color="auto"/>
              <w:bottom w:val="single" w:sz="8" w:space="0" w:color="auto"/>
              <w:right w:val="single" w:sz="8" w:space="0" w:color="auto"/>
            </w:tcBorders>
            <w:shd w:val="clear" w:color="000000" w:fill="C5D9F1"/>
            <w:vAlign w:val="center"/>
            <w:hideMark/>
          </w:tcPr>
          <w:p w:rsidR="00C4070F" w:rsidRPr="00C4070F" w:rsidRDefault="00C4070F" w:rsidP="00C4070F">
            <w:pPr>
              <w:spacing w:after="0" w:line="240" w:lineRule="auto"/>
              <w:jc w:val="center"/>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Empleo Araucanía </w:t>
            </w:r>
          </w:p>
        </w:tc>
        <w:tc>
          <w:tcPr>
            <w:tcW w:w="0" w:type="auto"/>
            <w:tcBorders>
              <w:top w:val="single" w:sz="8" w:space="0" w:color="auto"/>
              <w:left w:val="nil"/>
              <w:bottom w:val="single" w:sz="8" w:space="0" w:color="auto"/>
              <w:right w:val="single" w:sz="8" w:space="0" w:color="auto"/>
            </w:tcBorders>
            <w:shd w:val="clear" w:color="000000" w:fill="C5D9F1"/>
            <w:vAlign w:val="center"/>
            <w:hideMark/>
          </w:tcPr>
          <w:p w:rsidR="00C4070F" w:rsidRPr="00C4070F" w:rsidRDefault="00C4070F" w:rsidP="00C4070F">
            <w:pPr>
              <w:spacing w:after="0" w:line="240" w:lineRule="auto"/>
              <w:jc w:val="center"/>
              <w:rPr>
                <w:rFonts w:ascii="Calibri" w:eastAsia="Times New Roman" w:hAnsi="Calibri" w:cs="Arial"/>
                <w:b/>
                <w:bCs/>
                <w:color w:val="000000"/>
                <w:sz w:val="28"/>
                <w:szCs w:val="28"/>
                <w:lang w:eastAsia="es-CL"/>
              </w:rPr>
            </w:pPr>
            <w:r w:rsidRPr="00C4070F">
              <w:rPr>
                <w:rFonts w:ascii="Calibri" w:eastAsia="Times New Roman" w:hAnsi="Calibri" w:cs="Arial"/>
                <w:b/>
                <w:bCs/>
                <w:color w:val="000000"/>
                <w:sz w:val="28"/>
                <w:szCs w:val="28"/>
                <w:lang w:eastAsia="es-CL"/>
              </w:rPr>
              <w:t>diciembre, enero y febrero 2015</w:t>
            </w:r>
          </w:p>
        </w:tc>
        <w:tc>
          <w:tcPr>
            <w:tcW w:w="0" w:type="auto"/>
            <w:tcBorders>
              <w:top w:val="single" w:sz="8" w:space="0" w:color="auto"/>
              <w:left w:val="nil"/>
              <w:bottom w:val="single" w:sz="8" w:space="0" w:color="auto"/>
              <w:right w:val="single" w:sz="8" w:space="0" w:color="auto"/>
            </w:tcBorders>
            <w:shd w:val="clear" w:color="000000" w:fill="C5D9F1"/>
            <w:vAlign w:val="center"/>
            <w:hideMark/>
          </w:tcPr>
          <w:p w:rsidR="00C4070F" w:rsidRPr="00C4070F" w:rsidRDefault="00C4070F" w:rsidP="00C4070F">
            <w:pPr>
              <w:spacing w:after="0" w:line="240" w:lineRule="auto"/>
              <w:jc w:val="center"/>
              <w:rPr>
                <w:rFonts w:ascii="Calibri" w:eastAsia="Times New Roman" w:hAnsi="Calibri" w:cs="Arial"/>
                <w:b/>
                <w:bCs/>
                <w:color w:val="000000"/>
                <w:sz w:val="28"/>
                <w:szCs w:val="28"/>
                <w:lang w:eastAsia="es-CL"/>
              </w:rPr>
            </w:pPr>
            <w:r w:rsidRPr="00C4070F">
              <w:rPr>
                <w:rFonts w:ascii="Calibri" w:eastAsia="Times New Roman" w:hAnsi="Calibri" w:cs="Arial"/>
                <w:b/>
                <w:bCs/>
                <w:color w:val="000000"/>
                <w:sz w:val="28"/>
                <w:szCs w:val="28"/>
                <w:lang w:eastAsia="es-CL"/>
              </w:rPr>
              <w:t>diciembre, enero y febrero 2016</w:t>
            </w:r>
          </w:p>
        </w:tc>
        <w:tc>
          <w:tcPr>
            <w:tcW w:w="0" w:type="auto"/>
            <w:tcBorders>
              <w:top w:val="single" w:sz="8" w:space="0" w:color="auto"/>
              <w:left w:val="nil"/>
              <w:bottom w:val="single" w:sz="8" w:space="0" w:color="auto"/>
              <w:right w:val="single" w:sz="8" w:space="0" w:color="auto"/>
            </w:tcBorders>
            <w:shd w:val="clear" w:color="000000" w:fill="C5D9F1"/>
            <w:vAlign w:val="center"/>
            <w:hideMark/>
          </w:tcPr>
          <w:p w:rsidR="00C4070F" w:rsidRPr="00C4070F" w:rsidRDefault="00C4070F" w:rsidP="00C4070F">
            <w:pPr>
              <w:spacing w:after="0" w:line="240" w:lineRule="auto"/>
              <w:jc w:val="center"/>
              <w:rPr>
                <w:rFonts w:ascii="Calibri" w:eastAsia="Times New Roman" w:hAnsi="Calibri" w:cs="Arial"/>
                <w:b/>
                <w:bCs/>
                <w:color w:val="000000"/>
                <w:sz w:val="28"/>
                <w:szCs w:val="28"/>
                <w:lang w:eastAsia="es-CL"/>
              </w:rPr>
            </w:pPr>
            <w:r w:rsidRPr="00C4070F">
              <w:rPr>
                <w:rFonts w:ascii="Calibri" w:eastAsia="Times New Roman" w:hAnsi="Calibri" w:cs="Arial"/>
                <w:b/>
                <w:bCs/>
                <w:color w:val="000000"/>
                <w:sz w:val="28"/>
                <w:szCs w:val="28"/>
                <w:lang w:eastAsia="es-CL"/>
              </w:rPr>
              <w:t>Variación 2015-2016</w:t>
            </w:r>
          </w:p>
        </w:tc>
      </w:tr>
      <w:tr w:rsidR="00C4070F" w:rsidRPr="00C4070F" w:rsidTr="00C4070F">
        <w:trPr>
          <w:trHeight w:val="390"/>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C4070F" w:rsidRPr="00C4070F" w:rsidRDefault="00C4070F" w:rsidP="00C4070F">
            <w:pPr>
              <w:spacing w:after="0" w:line="240" w:lineRule="auto"/>
              <w:rPr>
                <w:rFonts w:ascii="Calibri" w:eastAsia="Times New Roman" w:hAnsi="Calibri" w:cs="Arial"/>
                <w:b/>
                <w:bCs/>
                <w:color w:val="000000"/>
                <w:sz w:val="28"/>
                <w:szCs w:val="28"/>
                <w:lang w:eastAsia="es-CL"/>
              </w:rPr>
            </w:pPr>
            <w:r w:rsidRPr="00C4070F">
              <w:rPr>
                <w:rFonts w:ascii="Calibri" w:eastAsia="Times New Roman" w:hAnsi="Calibri" w:cs="Arial"/>
                <w:b/>
                <w:bCs/>
                <w:color w:val="000000"/>
                <w:sz w:val="28"/>
                <w:szCs w:val="28"/>
                <w:lang w:eastAsia="es-CL"/>
              </w:rPr>
              <w:t>Fuerza de trabajo</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475.019</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483.785</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8.766</w:t>
            </w:r>
          </w:p>
        </w:tc>
      </w:tr>
      <w:tr w:rsidR="00C4070F" w:rsidRPr="00C4070F" w:rsidTr="00C4070F">
        <w:trPr>
          <w:trHeight w:val="390"/>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C4070F" w:rsidRPr="00C4070F" w:rsidRDefault="00C4070F" w:rsidP="00C4070F">
            <w:pPr>
              <w:spacing w:after="0" w:line="240" w:lineRule="auto"/>
              <w:rPr>
                <w:rFonts w:ascii="Calibri" w:eastAsia="Times New Roman" w:hAnsi="Calibri" w:cs="Arial"/>
                <w:b/>
                <w:bCs/>
                <w:color w:val="000000"/>
                <w:sz w:val="28"/>
                <w:szCs w:val="28"/>
                <w:lang w:eastAsia="es-CL"/>
              </w:rPr>
            </w:pPr>
            <w:r w:rsidRPr="00C4070F">
              <w:rPr>
                <w:rFonts w:ascii="Calibri" w:eastAsia="Times New Roman" w:hAnsi="Calibri" w:cs="Arial"/>
                <w:b/>
                <w:bCs/>
                <w:color w:val="000000"/>
                <w:sz w:val="28"/>
                <w:szCs w:val="28"/>
                <w:lang w:eastAsia="es-CL"/>
              </w:rPr>
              <w:t>Ocupados</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442.744</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453.475</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10.731</w:t>
            </w:r>
          </w:p>
        </w:tc>
      </w:tr>
      <w:tr w:rsidR="00C4070F" w:rsidRPr="00C4070F" w:rsidTr="00C4070F">
        <w:trPr>
          <w:trHeight w:val="390"/>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C4070F" w:rsidRPr="00C4070F" w:rsidRDefault="00C4070F" w:rsidP="00C4070F">
            <w:pPr>
              <w:spacing w:after="0" w:line="240" w:lineRule="auto"/>
              <w:rPr>
                <w:rFonts w:ascii="Calibri" w:eastAsia="Times New Roman" w:hAnsi="Calibri" w:cs="Arial"/>
                <w:b/>
                <w:bCs/>
                <w:color w:val="000000"/>
                <w:sz w:val="28"/>
                <w:szCs w:val="28"/>
                <w:lang w:eastAsia="es-CL"/>
              </w:rPr>
            </w:pPr>
            <w:r w:rsidRPr="00C4070F">
              <w:rPr>
                <w:rFonts w:ascii="Calibri" w:eastAsia="Times New Roman" w:hAnsi="Calibri" w:cs="Arial"/>
                <w:b/>
                <w:bCs/>
                <w:color w:val="000000"/>
                <w:sz w:val="28"/>
                <w:szCs w:val="28"/>
                <w:lang w:eastAsia="es-CL"/>
              </w:rPr>
              <w:t>Desempleo (%)</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6,8</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6,3</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-0,5</w:t>
            </w:r>
          </w:p>
        </w:tc>
      </w:tr>
      <w:tr w:rsidR="00C4070F" w:rsidRPr="00C4070F" w:rsidTr="00C4070F">
        <w:trPr>
          <w:trHeight w:val="390"/>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C4070F" w:rsidRPr="00C4070F" w:rsidRDefault="00C4070F" w:rsidP="00C4070F">
            <w:pPr>
              <w:spacing w:after="0" w:line="240" w:lineRule="auto"/>
              <w:rPr>
                <w:rFonts w:ascii="Calibri" w:eastAsia="Times New Roman" w:hAnsi="Calibri" w:cs="Arial"/>
                <w:b/>
                <w:bCs/>
                <w:color w:val="000000"/>
                <w:sz w:val="28"/>
                <w:szCs w:val="28"/>
                <w:lang w:eastAsia="es-CL"/>
              </w:rPr>
            </w:pPr>
            <w:r w:rsidRPr="00C4070F">
              <w:rPr>
                <w:rFonts w:ascii="Calibri" w:eastAsia="Times New Roman" w:hAnsi="Calibri" w:cs="Arial"/>
                <w:b/>
                <w:bCs/>
                <w:color w:val="000000"/>
                <w:sz w:val="28"/>
                <w:szCs w:val="28"/>
                <w:lang w:eastAsia="es-CL"/>
              </w:rPr>
              <w:t>Desocupados</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32.274</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30.310</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-1.964</w:t>
            </w:r>
          </w:p>
        </w:tc>
      </w:tr>
      <w:tr w:rsidR="00C4070F" w:rsidRPr="00C4070F" w:rsidTr="00C4070F">
        <w:trPr>
          <w:trHeight w:val="390"/>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C4070F" w:rsidRPr="00C4070F" w:rsidRDefault="00C4070F" w:rsidP="00C4070F">
            <w:pPr>
              <w:spacing w:after="0" w:line="240" w:lineRule="auto"/>
              <w:rPr>
                <w:rFonts w:ascii="Calibri" w:eastAsia="Times New Roman" w:hAnsi="Calibri" w:cs="Arial"/>
                <w:b/>
                <w:bCs/>
                <w:color w:val="000000"/>
                <w:sz w:val="28"/>
                <w:szCs w:val="28"/>
                <w:lang w:eastAsia="es-CL"/>
              </w:rPr>
            </w:pPr>
            <w:r w:rsidRPr="00C4070F">
              <w:rPr>
                <w:rFonts w:ascii="Calibri" w:eastAsia="Times New Roman" w:hAnsi="Calibri" w:cs="Arial"/>
                <w:b/>
                <w:bCs/>
                <w:color w:val="000000"/>
                <w:sz w:val="28"/>
                <w:szCs w:val="28"/>
                <w:lang w:val="es-ES" w:eastAsia="es-CL"/>
              </w:rPr>
              <w:t>Inactivos</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339.882</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349.859</w:t>
            </w:r>
          </w:p>
        </w:tc>
        <w:tc>
          <w:tcPr>
            <w:tcW w:w="0" w:type="auto"/>
            <w:tcBorders>
              <w:top w:val="nil"/>
              <w:left w:val="nil"/>
              <w:bottom w:val="single" w:sz="8" w:space="0" w:color="auto"/>
              <w:right w:val="single" w:sz="8" w:space="0" w:color="auto"/>
            </w:tcBorders>
            <w:shd w:val="clear" w:color="auto" w:fill="auto"/>
            <w:noWrap/>
            <w:vAlign w:val="center"/>
            <w:hideMark/>
          </w:tcPr>
          <w:p w:rsidR="00C4070F" w:rsidRPr="00C4070F" w:rsidRDefault="00C4070F" w:rsidP="00C4070F">
            <w:pPr>
              <w:spacing w:after="0" w:line="240" w:lineRule="auto"/>
              <w:jc w:val="right"/>
              <w:rPr>
                <w:rFonts w:ascii="Calibri" w:eastAsia="Times New Roman" w:hAnsi="Calibri" w:cs="Arial"/>
                <w:color w:val="000000"/>
                <w:sz w:val="28"/>
                <w:szCs w:val="28"/>
                <w:lang w:eastAsia="es-CL"/>
              </w:rPr>
            </w:pPr>
            <w:r w:rsidRPr="00C4070F">
              <w:rPr>
                <w:rFonts w:ascii="Calibri" w:eastAsia="Times New Roman" w:hAnsi="Calibri" w:cs="Arial"/>
                <w:color w:val="000000"/>
                <w:sz w:val="28"/>
                <w:szCs w:val="28"/>
                <w:lang w:eastAsia="es-CL"/>
              </w:rPr>
              <w:t>9.977</w:t>
            </w:r>
          </w:p>
        </w:tc>
      </w:tr>
    </w:tbl>
    <w:p w:rsidR="00C15359" w:rsidRDefault="004027D8">
      <w:r>
        <w:t>Fuente: elaboración propia en base a datos de la Encuesta Nacional de Empleos del INE.</w:t>
      </w:r>
    </w:p>
    <w:p w:rsidR="004027D8" w:rsidRDefault="004027D8"/>
    <w:sectPr w:rsidR="004027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0F"/>
    <w:rsid w:val="004027D8"/>
    <w:rsid w:val="009106C7"/>
    <w:rsid w:val="00970FDE"/>
    <w:rsid w:val="00C15359"/>
    <w:rsid w:val="00C4070F"/>
    <w:rsid w:val="00D17913"/>
    <w:rsid w:val="00D20A49"/>
    <w:rsid w:val="00E143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2</cp:revision>
  <dcterms:created xsi:type="dcterms:W3CDTF">2016-03-31T13:13:00Z</dcterms:created>
  <dcterms:modified xsi:type="dcterms:W3CDTF">2016-03-31T16:09:00Z</dcterms:modified>
</cp:coreProperties>
</file>