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3C" w:rsidRDefault="0056583C" w:rsidP="0056583C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                                       </w:t>
      </w:r>
      <w:r>
        <w:rPr>
          <w:noProof/>
          <w:lang w:eastAsia="es-CL"/>
        </w:rPr>
        <w:drawing>
          <wp:anchor distT="0" distB="0" distL="114935" distR="114935" simplePos="0" relativeHeight="251660288" behindDoc="0" locked="0" layoutInCell="1" allowOverlap="1" wp14:anchorId="5AEA168A" wp14:editId="616F9B8D">
            <wp:simplePos x="0" y="0"/>
            <wp:positionH relativeFrom="column">
              <wp:posOffset>-241935</wp:posOffset>
            </wp:positionH>
            <wp:positionV relativeFrom="paragraph">
              <wp:posOffset>-361315</wp:posOffset>
            </wp:positionV>
            <wp:extent cx="1026795" cy="769620"/>
            <wp:effectExtent l="0" t="0" r="1905" b="0"/>
            <wp:wrapSquare wrapText="righ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83C" w:rsidRDefault="0056583C" w:rsidP="0056583C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56583C" w:rsidRDefault="0056583C" w:rsidP="0056583C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56583C" w:rsidRDefault="0056583C" w:rsidP="0056583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  <w:t>PETICION DE OFICIO</w:t>
      </w:r>
    </w:p>
    <w:p w:rsidR="0056583C" w:rsidRDefault="0056583C" w:rsidP="0056583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56583C" w:rsidRDefault="0056583C" w:rsidP="0056583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56583C" w:rsidRDefault="0056583C" w:rsidP="0056583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56583C" w:rsidRDefault="0056583C" w:rsidP="0056583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Sr. Presidente del Senado</w:t>
      </w:r>
    </w:p>
    <w:p w:rsidR="0056583C" w:rsidRDefault="0056583C" w:rsidP="0056583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H. Senador, Andrés Zaldívar L.</w:t>
      </w:r>
    </w:p>
    <w:p w:rsidR="0056583C" w:rsidRDefault="0056583C" w:rsidP="0056583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56583C" w:rsidRDefault="0056583C" w:rsidP="0056583C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H. Senador José García Ruminot.</w:t>
      </w:r>
    </w:p>
    <w:p w:rsidR="0056583C" w:rsidRDefault="0056583C" w:rsidP="0056583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bookmarkStart w:id="0" w:name="_GoBack"/>
      <w:bookmarkEnd w:id="0"/>
    </w:p>
    <w:p w:rsidR="0056583C" w:rsidRDefault="0056583C" w:rsidP="0056583C">
      <w:pPr>
        <w:spacing w:after="0" w:line="100" w:lineRule="atLeast"/>
        <w:ind w:left="1418" w:hanging="1415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MAT. :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Se oficie 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l Subsecretario de Hacienda, señor Alejandro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Micco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</w:p>
    <w:p w:rsidR="0056583C" w:rsidRDefault="0056583C" w:rsidP="0056583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56583C" w:rsidRDefault="0056583C" w:rsidP="0056583C">
      <w:pPr>
        <w:pBdr>
          <w:bottom w:val="single" w:sz="8" w:space="1" w:color="000000"/>
        </w:pBd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Fecha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16 de agosto de 2017</w:t>
      </w:r>
    </w:p>
    <w:p w:rsidR="0056583C" w:rsidRDefault="0056583C" w:rsidP="0056583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56583C" w:rsidRDefault="0056583C" w:rsidP="0056583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6583C" w:rsidRDefault="0056583C" w:rsidP="0056583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6583C" w:rsidRDefault="0056583C" w:rsidP="0056583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Mucho agradeceré se oficie </w:t>
      </w:r>
      <w:r>
        <w:rPr>
          <w:rFonts w:ascii="Times New Roman" w:hAnsi="Times New Roman" w:cs="Times New Roman"/>
          <w:sz w:val="24"/>
          <w:szCs w:val="24"/>
        </w:rPr>
        <w:t xml:space="preserve">al Subsecretario de Hacienda, señor Alejandro </w:t>
      </w:r>
      <w:proofErr w:type="spellStart"/>
      <w:r>
        <w:rPr>
          <w:rFonts w:ascii="Times New Roman" w:hAnsi="Times New Roman" w:cs="Times New Roman"/>
          <w:sz w:val="24"/>
          <w:szCs w:val="24"/>
        </w:rPr>
        <w:t>Micco</w:t>
      </w:r>
      <w:proofErr w:type="spellEnd"/>
      <w:r>
        <w:rPr>
          <w:rFonts w:ascii="Times New Roman" w:hAnsi="Times New Roman" w:cs="Times New Roman"/>
          <w:sz w:val="24"/>
          <w:szCs w:val="24"/>
        </w:rPr>
        <w:t>, para que, si lo tiene a bien, pueda informar qué medidas se pueden tomar desde el Ministerio de Hacienda, para brindar apoyo a las siguientes personas, quienes han sido víctimas de hechos de violencia rural, lo cual los ha llevado a caer en incumplimiento del pago de contribuciones de sus propiedades, estando a la fecha en condición de pronto remate de las mismas.</w:t>
      </w:r>
    </w:p>
    <w:p w:rsidR="0056583C" w:rsidRDefault="0056583C" w:rsidP="0056583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Señor Juan Huberto Balboa Sepúlveda, Rol 220-00185-008, Calle las Toscas LT 1 Collipulli.</w:t>
      </w:r>
    </w:p>
    <w:p w:rsidR="0056583C" w:rsidRDefault="0056583C" w:rsidP="0056583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Señora María Luz Balboa Reyes, Rol 220-00210-021, calle LT E Las Toscas Collipulli.</w:t>
      </w:r>
    </w:p>
    <w:p w:rsidR="0056583C" w:rsidRDefault="0056583C" w:rsidP="0056583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583C" w:rsidRDefault="0056583C" w:rsidP="0056583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583C" w:rsidRDefault="0056583C" w:rsidP="0056583C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583C" w:rsidRDefault="0056583C" w:rsidP="0056583C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583C" w:rsidRDefault="0056583C" w:rsidP="0056583C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583C" w:rsidRDefault="0056583C" w:rsidP="0056583C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583C" w:rsidRPr="00165878" w:rsidRDefault="0056583C" w:rsidP="0056583C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noProof/>
          <w:lang w:eastAsia="es-CL"/>
        </w:rPr>
        <w:drawing>
          <wp:anchor distT="0" distB="0" distL="114935" distR="114935" simplePos="0" relativeHeight="251659264" behindDoc="0" locked="0" layoutInCell="1" allowOverlap="1" wp14:anchorId="11AF4DE3" wp14:editId="0D4BB2E4">
            <wp:simplePos x="0" y="0"/>
            <wp:positionH relativeFrom="column">
              <wp:posOffset>1252855</wp:posOffset>
            </wp:positionH>
            <wp:positionV relativeFrom="paragraph">
              <wp:posOffset>-1270</wp:posOffset>
            </wp:positionV>
            <wp:extent cx="2961005" cy="14344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1434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BB1">
        <w:rPr>
          <w:rFonts w:ascii="Times New Roman" w:hAnsi="Times New Roman" w:cs="Times New Roman"/>
          <w:bCs/>
          <w:sz w:val="24"/>
          <w:szCs w:val="24"/>
          <w:lang w:val="pt-BR"/>
        </w:rPr>
        <w:t>Atentamente,</w:t>
      </w:r>
    </w:p>
    <w:p w:rsidR="0056583C" w:rsidRPr="00650BB1" w:rsidRDefault="0056583C" w:rsidP="0056583C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56583C" w:rsidRPr="00650BB1" w:rsidRDefault="0056583C" w:rsidP="0056583C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56583C" w:rsidRPr="00650BB1" w:rsidRDefault="0056583C" w:rsidP="0056583C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56583C" w:rsidRPr="00650BB1" w:rsidRDefault="0056583C" w:rsidP="0056583C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56583C" w:rsidRPr="00650BB1" w:rsidRDefault="0056583C" w:rsidP="0056583C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56583C" w:rsidRPr="00650BB1" w:rsidRDefault="0056583C" w:rsidP="0056583C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56583C" w:rsidRPr="00650BB1" w:rsidRDefault="0056583C" w:rsidP="0056583C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56583C" w:rsidRPr="00650BB1" w:rsidRDefault="0056583C" w:rsidP="0056583C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56583C" w:rsidRPr="00650BB1" w:rsidRDefault="0056583C" w:rsidP="0056583C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José García Ruminot</w:t>
      </w:r>
    </w:p>
    <w:p w:rsidR="0056583C" w:rsidRPr="00DC69C1" w:rsidRDefault="0056583C" w:rsidP="0056583C">
      <w:pPr>
        <w:spacing w:after="0" w:line="100" w:lineRule="atLeast"/>
        <w:ind w:left="2832" w:firstLine="708"/>
        <w:jc w:val="both"/>
        <w:rPr>
          <w:rFonts w:ascii="Times New Roman" w:hAnsi="Times New Roman" w:cs="Times New Roman"/>
          <w:bCs/>
          <w:lang w:val="pt-BR"/>
        </w:rPr>
      </w:pPr>
      <w:r w:rsidRPr="00650BB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Senador</w:t>
      </w:r>
      <w:r w:rsidRPr="00650BB1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56583C" w:rsidRDefault="0056583C" w:rsidP="0056583C"/>
    <w:p w:rsidR="004A7127" w:rsidRDefault="004A7127"/>
    <w:sectPr w:rsidR="004A7127">
      <w:pgSz w:w="12240" w:h="15840"/>
      <w:pgMar w:top="1418" w:right="1701" w:bottom="1418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2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3C"/>
    <w:rsid w:val="004A7127"/>
    <w:rsid w:val="0056583C"/>
    <w:rsid w:val="00B5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3C"/>
    <w:pPr>
      <w:suppressAutoHyphens/>
    </w:pPr>
    <w:rPr>
      <w:rFonts w:ascii="Calibri" w:eastAsia="SimSun" w:hAnsi="Calibri" w:cs="font26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3C"/>
    <w:pPr>
      <w:suppressAutoHyphens/>
    </w:pPr>
    <w:rPr>
      <w:rFonts w:ascii="Calibri" w:eastAsia="SimSun" w:hAnsi="Calibri" w:cs="font26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2017-08-16T14:21:00Z</dcterms:created>
  <dcterms:modified xsi:type="dcterms:W3CDTF">2017-08-16T14:38:00Z</dcterms:modified>
</cp:coreProperties>
</file>