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B36" w:rsidRPr="007E5B36" w:rsidRDefault="007E5B36" w:rsidP="007E5B36">
      <w:pPr>
        <w:pStyle w:val="NormalWeb"/>
        <w:shd w:val="clear" w:color="auto" w:fill="FFFFFF"/>
        <w:jc w:val="center"/>
        <w:rPr>
          <w:rFonts w:asciiTheme="minorHAnsi" w:hAnsiTheme="minorHAnsi" w:cs="Arial"/>
          <w:color w:val="222222"/>
          <w:sz w:val="28"/>
          <w:szCs w:val="28"/>
        </w:rPr>
      </w:pPr>
      <w:r w:rsidRPr="007E5B36">
        <w:rPr>
          <w:rFonts w:asciiTheme="minorHAnsi" w:hAnsiTheme="minorHAnsi" w:cs="Arial"/>
          <w:color w:val="222222"/>
          <w:sz w:val="28"/>
          <w:szCs w:val="28"/>
        </w:rPr>
        <w:t xml:space="preserve">Senador García </w:t>
      </w:r>
      <w:proofErr w:type="spellStart"/>
      <w:r w:rsidRPr="007E5B36">
        <w:rPr>
          <w:rFonts w:asciiTheme="minorHAnsi" w:hAnsiTheme="minorHAnsi" w:cs="Arial"/>
          <w:color w:val="222222"/>
          <w:sz w:val="28"/>
          <w:szCs w:val="28"/>
        </w:rPr>
        <w:t>Ruminot</w:t>
      </w:r>
      <w:proofErr w:type="spellEnd"/>
      <w:r w:rsidRPr="007E5B36">
        <w:rPr>
          <w:rFonts w:asciiTheme="minorHAnsi" w:hAnsiTheme="minorHAnsi" w:cs="Arial"/>
          <w:color w:val="222222"/>
          <w:sz w:val="28"/>
          <w:szCs w:val="28"/>
        </w:rPr>
        <w:t xml:space="preserve"> lamenta crisis hospitalaria de Temuco y La Araucanía</w:t>
      </w:r>
    </w:p>
    <w:p w:rsidR="007E5B36" w:rsidRPr="00F95914" w:rsidRDefault="00F95914" w:rsidP="004E36FB">
      <w:pPr>
        <w:pStyle w:val="NormalWeb"/>
        <w:shd w:val="clear" w:color="auto" w:fill="FFFFFF"/>
        <w:jc w:val="both"/>
        <w:rPr>
          <w:rFonts w:asciiTheme="minorHAnsi" w:hAnsiTheme="minorHAnsi" w:cs="Arial"/>
          <w:b/>
          <w:color w:val="222222"/>
          <w:sz w:val="22"/>
          <w:szCs w:val="22"/>
        </w:rPr>
      </w:pPr>
      <w:r w:rsidRPr="00F95914">
        <w:rPr>
          <w:rFonts w:asciiTheme="minorHAnsi" w:hAnsiTheme="minorHAnsi" w:cs="Arial"/>
          <w:b/>
          <w:color w:val="222222"/>
          <w:sz w:val="22"/>
          <w:szCs w:val="22"/>
        </w:rPr>
        <w:t>La respuesta a un oficio, en el cual e</w:t>
      </w:r>
      <w:r w:rsidR="007E5B36" w:rsidRPr="00F95914">
        <w:rPr>
          <w:rFonts w:asciiTheme="minorHAnsi" w:hAnsiTheme="minorHAnsi" w:cs="Arial"/>
          <w:b/>
          <w:color w:val="222222"/>
          <w:sz w:val="22"/>
          <w:szCs w:val="22"/>
        </w:rPr>
        <w:t xml:space="preserve">l Senador por La </w:t>
      </w:r>
      <w:r w:rsidRPr="00F95914">
        <w:rPr>
          <w:rFonts w:asciiTheme="minorHAnsi" w:hAnsiTheme="minorHAnsi" w:cs="Arial"/>
          <w:b/>
          <w:color w:val="222222"/>
          <w:sz w:val="22"/>
          <w:szCs w:val="22"/>
        </w:rPr>
        <w:t xml:space="preserve">Araucanía, José García </w:t>
      </w:r>
      <w:proofErr w:type="spellStart"/>
      <w:r w:rsidRPr="00F95914">
        <w:rPr>
          <w:rFonts w:asciiTheme="minorHAnsi" w:hAnsiTheme="minorHAnsi" w:cs="Arial"/>
          <w:b/>
          <w:color w:val="222222"/>
          <w:sz w:val="22"/>
          <w:szCs w:val="22"/>
        </w:rPr>
        <w:t>Ruminot</w:t>
      </w:r>
      <w:proofErr w:type="spellEnd"/>
      <w:r w:rsidRPr="00F95914">
        <w:rPr>
          <w:rFonts w:asciiTheme="minorHAnsi" w:hAnsiTheme="minorHAnsi" w:cs="Arial"/>
          <w:b/>
          <w:color w:val="222222"/>
          <w:sz w:val="22"/>
          <w:szCs w:val="22"/>
        </w:rPr>
        <w:t xml:space="preserve">, preguntaba por la evolución y antigüedad de la lista de espera quirúrgica en el Hospital </w:t>
      </w:r>
      <w:r w:rsidR="00914D90" w:rsidRPr="00914D90">
        <w:rPr>
          <w:rFonts w:asciiTheme="minorHAnsi" w:hAnsiTheme="minorHAnsi" w:cs="Arial"/>
          <w:b/>
          <w:color w:val="222222"/>
          <w:sz w:val="22"/>
          <w:szCs w:val="22"/>
        </w:rPr>
        <w:t xml:space="preserve">Hernán Henríquez </w:t>
      </w:r>
      <w:proofErr w:type="spellStart"/>
      <w:r w:rsidR="00914D90" w:rsidRPr="00914D90">
        <w:rPr>
          <w:rFonts w:asciiTheme="minorHAnsi" w:hAnsiTheme="minorHAnsi" w:cs="Arial"/>
          <w:b/>
          <w:color w:val="222222"/>
          <w:sz w:val="22"/>
          <w:szCs w:val="22"/>
        </w:rPr>
        <w:t>Aravena</w:t>
      </w:r>
      <w:proofErr w:type="spellEnd"/>
      <w:r w:rsidR="00914D90" w:rsidRPr="00914D90">
        <w:rPr>
          <w:rFonts w:asciiTheme="minorHAnsi" w:hAnsiTheme="minorHAnsi" w:cs="Arial"/>
          <w:b/>
          <w:color w:val="222222"/>
          <w:sz w:val="22"/>
          <w:szCs w:val="22"/>
        </w:rPr>
        <w:t xml:space="preserve"> </w:t>
      </w:r>
      <w:r w:rsidRPr="00F95914">
        <w:rPr>
          <w:rFonts w:asciiTheme="minorHAnsi" w:hAnsiTheme="minorHAnsi" w:cs="Arial"/>
          <w:b/>
          <w:color w:val="222222"/>
          <w:sz w:val="22"/>
          <w:szCs w:val="22"/>
        </w:rPr>
        <w:t>de Temuco, muestra un crecimiento</w:t>
      </w:r>
      <w:r w:rsidR="00735C97">
        <w:rPr>
          <w:rFonts w:asciiTheme="minorHAnsi" w:hAnsiTheme="minorHAnsi" w:cs="Arial"/>
          <w:b/>
          <w:color w:val="222222"/>
          <w:sz w:val="22"/>
          <w:szCs w:val="22"/>
        </w:rPr>
        <w:t xml:space="preserve"> sostenido</w:t>
      </w:r>
      <w:r w:rsidRPr="00F95914">
        <w:rPr>
          <w:rFonts w:asciiTheme="minorHAnsi" w:hAnsiTheme="minorHAnsi" w:cs="Arial"/>
          <w:b/>
          <w:color w:val="222222"/>
          <w:sz w:val="22"/>
          <w:szCs w:val="22"/>
        </w:rPr>
        <w:t>, tanto del número de personas que la componen, como en el número promedio de días de espera.</w:t>
      </w:r>
    </w:p>
    <w:p w:rsidR="00735C97" w:rsidRDefault="00735C97" w:rsidP="00914D90">
      <w:pPr>
        <w:pStyle w:val="NormalWeb"/>
        <w:shd w:val="clear" w:color="auto" w:fill="FFFFFF"/>
        <w:jc w:val="both"/>
        <w:rPr>
          <w:rFonts w:asciiTheme="minorHAnsi" w:hAnsiTheme="minorHAnsi" w:cs="Arial"/>
          <w:color w:val="222222"/>
          <w:sz w:val="22"/>
          <w:szCs w:val="22"/>
        </w:rPr>
      </w:pPr>
      <w:r>
        <w:rPr>
          <w:rFonts w:asciiTheme="minorHAnsi" w:hAnsiTheme="minorHAnsi" w:cs="Arial"/>
          <w:color w:val="222222"/>
          <w:sz w:val="22"/>
          <w:szCs w:val="22"/>
        </w:rPr>
        <w:t xml:space="preserve">La información entregada por el Director del Hospital de Temuco muestra que si a enero de este año la lista de espera estaba compuesta por 19.553 personas, que esperaban un promedio de 417 días, al mes de junio ascendía hasta las 20.546 personas que esperaban un promedio de 486 días. </w:t>
      </w:r>
    </w:p>
    <w:p w:rsidR="00735C97" w:rsidRDefault="00735C97" w:rsidP="00914D90">
      <w:pPr>
        <w:pStyle w:val="NormalWeb"/>
        <w:shd w:val="clear" w:color="auto" w:fill="FFFFFF"/>
        <w:jc w:val="both"/>
        <w:rPr>
          <w:rFonts w:asciiTheme="minorHAnsi" w:hAnsiTheme="minorHAnsi" w:cs="Arial"/>
          <w:color w:val="222222"/>
          <w:sz w:val="22"/>
          <w:szCs w:val="22"/>
        </w:rPr>
      </w:pPr>
      <w:r>
        <w:rPr>
          <w:rFonts w:asciiTheme="minorHAnsi" w:hAnsiTheme="minorHAnsi" w:cs="Arial"/>
          <w:color w:val="222222"/>
          <w:sz w:val="22"/>
          <w:szCs w:val="22"/>
        </w:rPr>
        <w:t>Tan solo 2 años atrás la lista se encontraba por debajo de las 14 mil personas, y antes del terremoto se encontraba por debajo de las 5 mil personas.</w:t>
      </w:r>
    </w:p>
    <w:p w:rsidR="00914D90" w:rsidRDefault="00F95914" w:rsidP="004E36FB">
      <w:pPr>
        <w:pStyle w:val="NormalWeb"/>
        <w:shd w:val="clear" w:color="auto" w:fill="FFFFFF"/>
        <w:jc w:val="both"/>
        <w:rPr>
          <w:rFonts w:asciiTheme="minorHAnsi" w:hAnsiTheme="minorHAnsi" w:cs="Arial"/>
          <w:color w:val="222222"/>
          <w:sz w:val="22"/>
          <w:szCs w:val="22"/>
        </w:rPr>
      </w:pPr>
      <w:r>
        <w:rPr>
          <w:rFonts w:asciiTheme="minorHAnsi" w:hAnsiTheme="minorHAnsi" w:cs="Arial"/>
          <w:color w:val="222222"/>
          <w:sz w:val="22"/>
          <w:szCs w:val="22"/>
        </w:rPr>
        <w:t>El parl</w:t>
      </w:r>
      <w:r w:rsidR="00B566B3">
        <w:rPr>
          <w:rFonts w:asciiTheme="minorHAnsi" w:hAnsiTheme="minorHAnsi" w:cs="Arial"/>
          <w:color w:val="222222"/>
          <w:sz w:val="22"/>
          <w:szCs w:val="22"/>
        </w:rPr>
        <w:t xml:space="preserve">amentario recalcó que no es posible cambiar la tendencia al alza en la lista de espera quirúrgica en el Hospital de Temuco y en toda la región, mientras no exista un compromiso del Gobierno. </w:t>
      </w:r>
      <w:r w:rsidR="00914D90">
        <w:rPr>
          <w:rFonts w:asciiTheme="minorHAnsi" w:hAnsiTheme="minorHAnsi" w:cs="Arial"/>
          <w:color w:val="222222"/>
          <w:sz w:val="22"/>
          <w:szCs w:val="22"/>
        </w:rPr>
        <w:t>“A pesar de los esfuerzos de los profesionales de la salud, las listas de espera siguen creciendo debido a que</w:t>
      </w:r>
      <w:r w:rsidR="00A419B2">
        <w:rPr>
          <w:rFonts w:asciiTheme="minorHAnsi" w:hAnsiTheme="minorHAnsi" w:cs="Arial"/>
          <w:color w:val="222222"/>
          <w:sz w:val="22"/>
          <w:szCs w:val="22"/>
        </w:rPr>
        <w:t>la demanda de</w:t>
      </w:r>
      <w:r w:rsidR="00914D90">
        <w:rPr>
          <w:rFonts w:asciiTheme="minorHAnsi" w:hAnsiTheme="minorHAnsi" w:cs="Arial"/>
          <w:color w:val="222222"/>
          <w:sz w:val="22"/>
          <w:szCs w:val="22"/>
        </w:rPr>
        <w:t xml:space="preserve"> La Araucanía </w:t>
      </w:r>
      <w:r w:rsidR="00A419B2">
        <w:rPr>
          <w:rFonts w:asciiTheme="minorHAnsi" w:hAnsiTheme="minorHAnsi" w:cs="Arial"/>
          <w:color w:val="222222"/>
          <w:sz w:val="22"/>
          <w:szCs w:val="22"/>
        </w:rPr>
        <w:t>requiere de más</w:t>
      </w:r>
      <w:r w:rsidR="00914D90">
        <w:rPr>
          <w:rFonts w:asciiTheme="minorHAnsi" w:hAnsiTheme="minorHAnsi" w:cs="Arial"/>
          <w:color w:val="222222"/>
          <w:sz w:val="22"/>
          <w:szCs w:val="22"/>
        </w:rPr>
        <w:t xml:space="preserve"> pabellones quirúrgicos”, dijo García </w:t>
      </w:r>
      <w:proofErr w:type="spellStart"/>
      <w:r w:rsidR="00914D90">
        <w:rPr>
          <w:rFonts w:asciiTheme="minorHAnsi" w:hAnsiTheme="minorHAnsi" w:cs="Arial"/>
          <w:color w:val="222222"/>
          <w:sz w:val="22"/>
          <w:szCs w:val="22"/>
        </w:rPr>
        <w:t>Ruminot</w:t>
      </w:r>
      <w:proofErr w:type="spellEnd"/>
      <w:r w:rsidR="00914D90">
        <w:rPr>
          <w:rFonts w:asciiTheme="minorHAnsi" w:hAnsiTheme="minorHAnsi" w:cs="Arial"/>
          <w:color w:val="222222"/>
          <w:sz w:val="22"/>
          <w:szCs w:val="22"/>
        </w:rPr>
        <w:t>.</w:t>
      </w:r>
    </w:p>
    <w:p w:rsidR="00A419B2" w:rsidRDefault="00A419B2" w:rsidP="00A419B2">
      <w:pPr>
        <w:pStyle w:val="NormalWeb"/>
        <w:shd w:val="clear" w:color="auto" w:fill="FFFFFF"/>
        <w:jc w:val="both"/>
        <w:rPr>
          <w:rFonts w:asciiTheme="minorHAnsi" w:hAnsiTheme="minorHAnsi" w:cs="Arial"/>
          <w:color w:val="222222"/>
          <w:sz w:val="22"/>
          <w:szCs w:val="22"/>
        </w:rPr>
      </w:pPr>
      <w:r>
        <w:rPr>
          <w:rFonts w:asciiTheme="minorHAnsi" w:hAnsiTheme="minorHAnsi" w:cs="Arial"/>
          <w:color w:val="222222"/>
          <w:sz w:val="22"/>
          <w:szCs w:val="22"/>
        </w:rPr>
        <w:t xml:space="preserve">Cabe recordar que el terremoto de febrero de2010 inhabilitó los 18 pabellones que tenía entonces el Hospital de Temuco, y </w:t>
      </w:r>
      <w:r w:rsidR="00F5192C">
        <w:rPr>
          <w:rFonts w:asciiTheme="minorHAnsi" w:hAnsiTheme="minorHAnsi" w:cs="Arial"/>
          <w:color w:val="222222"/>
          <w:sz w:val="22"/>
          <w:szCs w:val="22"/>
        </w:rPr>
        <w:t xml:space="preserve">que </w:t>
      </w:r>
      <w:r>
        <w:rPr>
          <w:rFonts w:asciiTheme="minorHAnsi" w:hAnsiTheme="minorHAnsi" w:cs="Arial"/>
          <w:color w:val="222222"/>
          <w:sz w:val="22"/>
          <w:szCs w:val="22"/>
        </w:rPr>
        <w:t>se recuperaron solamente 10 de esos pab</w:t>
      </w:r>
      <w:r w:rsidR="00F5192C">
        <w:rPr>
          <w:rFonts w:asciiTheme="minorHAnsi" w:hAnsiTheme="minorHAnsi" w:cs="Arial"/>
          <w:color w:val="222222"/>
          <w:sz w:val="22"/>
          <w:szCs w:val="22"/>
        </w:rPr>
        <w:t xml:space="preserve">ellones. De esos, </w:t>
      </w:r>
      <w:r>
        <w:rPr>
          <w:rFonts w:asciiTheme="minorHAnsi" w:hAnsiTheme="minorHAnsi" w:cs="Arial"/>
          <w:color w:val="222222"/>
          <w:sz w:val="22"/>
          <w:szCs w:val="22"/>
        </w:rPr>
        <w:t xml:space="preserve">6  </w:t>
      </w:r>
      <w:r w:rsidRPr="004E36FB">
        <w:rPr>
          <w:rFonts w:asciiTheme="minorHAnsi" w:hAnsiTheme="minorHAnsi" w:cs="Arial"/>
          <w:color w:val="222222"/>
          <w:sz w:val="22"/>
          <w:szCs w:val="22"/>
        </w:rPr>
        <w:t>están destinados para los</w:t>
      </w:r>
      <w:r>
        <w:rPr>
          <w:rFonts w:asciiTheme="minorHAnsi" w:hAnsiTheme="minorHAnsi" w:cs="Arial"/>
          <w:color w:val="222222"/>
          <w:sz w:val="22"/>
          <w:szCs w:val="22"/>
        </w:rPr>
        <w:t xml:space="preserve"> pacientes que están internados, 2 atienden a pacientes con riesgo de vida, y los 2 restantes se utilizan para cirugías </w:t>
      </w:r>
      <w:r w:rsidR="00106B9B">
        <w:rPr>
          <w:rFonts w:asciiTheme="minorHAnsi" w:hAnsiTheme="minorHAnsi" w:cs="Arial"/>
          <w:color w:val="222222"/>
          <w:sz w:val="22"/>
          <w:szCs w:val="22"/>
        </w:rPr>
        <w:t>sin riesgo vital, que son la mayoría de quienes componen la lista de espera.</w:t>
      </w:r>
    </w:p>
    <w:p w:rsidR="00106B9B" w:rsidRPr="004E36FB" w:rsidRDefault="00F5192C" w:rsidP="00106B9B">
      <w:pPr>
        <w:pStyle w:val="NormalWeb"/>
        <w:shd w:val="clear" w:color="auto" w:fill="FFFFFF"/>
        <w:jc w:val="both"/>
        <w:rPr>
          <w:rFonts w:asciiTheme="minorHAnsi" w:hAnsiTheme="minorHAnsi" w:cs="Arial"/>
          <w:color w:val="222222"/>
          <w:sz w:val="22"/>
          <w:szCs w:val="22"/>
        </w:rPr>
      </w:pPr>
      <w:r>
        <w:rPr>
          <w:rFonts w:asciiTheme="minorHAnsi" w:hAnsiTheme="minorHAnsi" w:cs="Arial"/>
          <w:color w:val="222222"/>
          <w:sz w:val="22"/>
          <w:szCs w:val="22"/>
        </w:rPr>
        <w:t>E</w:t>
      </w:r>
      <w:r w:rsidR="00106B9B" w:rsidRPr="004E36FB">
        <w:rPr>
          <w:rFonts w:asciiTheme="minorHAnsi" w:hAnsiTheme="minorHAnsi" w:cs="Arial"/>
          <w:color w:val="222222"/>
          <w:sz w:val="22"/>
          <w:szCs w:val="22"/>
        </w:rPr>
        <w:t>l Ministerio de Salud </w:t>
      </w:r>
      <w:r w:rsidR="00106B9B" w:rsidRPr="00F5192C">
        <w:rPr>
          <w:rStyle w:val="Textoennegrita"/>
          <w:rFonts w:asciiTheme="minorHAnsi" w:hAnsiTheme="minorHAnsi" w:cs="Arial"/>
          <w:b w:val="0"/>
          <w:color w:val="222222"/>
          <w:sz w:val="22"/>
          <w:szCs w:val="22"/>
        </w:rPr>
        <w:t xml:space="preserve">desarrolló un proyecto </w:t>
      </w:r>
      <w:r w:rsidRPr="004E36FB">
        <w:rPr>
          <w:rFonts w:asciiTheme="minorHAnsi" w:hAnsiTheme="minorHAnsi" w:cs="Arial"/>
          <w:color w:val="222222"/>
          <w:sz w:val="22"/>
          <w:szCs w:val="22"/>
        </w:rPr>
        <w:t xml:space="preserve">de 3 mil 500 millones de pesos, </w:t>
      </w:r>
      <w:r w:rsidR="00106B9B" w:rsidRPr="00F5192C">
        <w:rPr>
          <w:rStyle w:val="Textoennegrita"/>
          <w:rFonts w:asciiTheme="minorHAnsi" w:hAnsiTheme="minorHAnsi" w:cs="Arial"/>
          <w:b w:val="0"/>
          <w:color w:val="222222"/>
          <w:sz w:val="22"/>
          <w:szCs w:val="22"/>
        </w:rPr>
        <w:t>para construir otros 7 pabellones</w:t>
      </w:r>
      <w:r w:rsidR="00106B9B" w:rsidRPr="004E36FB">
        <w:rPr>
          <w:rFonts w:asciiTheme="minorHAnsi" w:hAnsiTheme="minorHAnsi" w:cs="Arial"/>
          <w:color w:val="222222"/>
          <w:sz w:val="22"/>
          <w:szCs w:val="22"/>
        </w:rPr>
        <w:t> </w:t>
      </w:r>
      <w:r>
        <w:rPr>
          <w:rFonts w:asciiTheme="minorHAnsi" w:hAnsiTheme="minorHAnsi" w:cs="Arial"/>
          <w:color w:val="222222"/>
          <w:sz w:val="22"/>
          <w:szCs w:val="22"/>
        </w:rPr>
        <w:t>quirúrgicos, pero la iniciativa, a 8 meses de que termine este Gobierno, sigue</w:t>
      </w:r>
      <w:r w:rsidR="00106B9B" w:rsidRPr="004E36FB">
        <w:rPr>
          <w:rFonts w:asciiTheme="minorHAnsi" w:hAnsiTheme="minorHAnsi" w:cs="Arial"/>
          <w:color w:val="222222"/>
          <w:sz w:val="22"/>
          <w:szCs w:val="22"/>
        </w:rPr>
        <w:t xml:space="preserve"> </w:t>
      </w:r>
      <w:r>
        <w:rPr>
          <w:rFonts w:asciiTheme="minorHAnsi" w:hAnsiTheme="minorHAnsi" w:cs="Arial"/>
          <w:color w:val="222222"/>
          <w:sz w:val="22"/>
          <w:szCs w:val="22"/>
        </w:rPr>
        <w:t>en</w:t>
      </w:r>
      <w:r w:rsidR="00106B9B" w:rsidRPr="004E36FB">
        <w:rPr>
          <w:rFonts w:asciiTheme="minorHAnsi" w:hAnsiTheme="minorHAnsi" w:cs="Arial"/>
          <w:color w:val="222222"/>
          <w:sz w:val="22"/>
          <w:szCs w:val="22"/>
        </w:rPr>
        <w:t xml:space="preserve"> evaluación.</w:t>
      </w:r>
    </w:p>
    <w:p w:rsidR="00106B9B" w:rsidRPr="00106B9B" w:rsidRDefault="00221048" w:rsidP="00A419B2">
      <w:pPr>
        <w:pStyle w:val="NormalWeb"/>
        <w:shd w:val="clear" w:color="auto" w:fill="FFFFFF"/>
        <w:jc w:val="both"/>
        <w:rPr>
          <w:rFonts w:asciiTheme="minorHAnsi" w:hAnsiTheme="minorHAnsi" w:cs="Arial"/>
          <w:color w:val="222222"/>
          <w:sz w:val="22"/>
          <w:szCs w:val="22"/>
        </w:rPr>
      </w:pPr>
      <w:r>
        <w:rPr>
          <w:rFonts w:asciiTheme="minorHAnsi" w:hAnsiTheme="minorHAnsi" w:cs="Arial"/>
          <w:color w:val="222222"/>
          <w:sz w:val="22"/>
          <w:szCs w:val="22"/>
        </w:rPr>
        <w:t xml:space="preserve">El Senador García </w:t>
      </w:r>
      <w:proofErr w:type="spellStart"/>
      <w:r>
        <w:rPr>
          <w:rFonts w:asciiTheme="minorHAnsi" w:hAnsiTheme="minorHAnsi" w:cs="Arial"/>
          <w:color w:val="222222"/>
          <w:sz w:val="22"/>
          <w:szCs w:val="22"/>
        </w:rPr>
        <w:t>Ruminot</w:t>
      </w:r>
      <w:proofErr w:type="spellEnd"/>
      <w:r>
        <w:rPr>
          <w:rFonts w:asciiTheme="minorHAnsi" w:hAnsiTheme="minorHAnsi" w:cs="Arial"/>
          <w:color w:val="222222"/>
          <w:sz w:val="22"/>
          <w:szCs w:val="22"/>
        </w:rPr>
        <w:t xml:space="preserve"> ofició a la Presidenta Michelle </w:t>
      </w:r>
      <w:proofErr w:type="spellStart"/>
      <w:r>
        <w:rPr>
          <w:rFonts w:asciiTheme="minorHAnsi" w:hAnsiTheme="minorHAnsi" w:cs="Arial"/>
          <w:color w:val="222222"/>
          <w:sz w:val="22"/>
          <w:szCs w:val="22"/>
        </w:rPr>
        <w:t>Bachelet</w:t>
      </w:r>
      <w:proofErr w:type="spellEnd"/>
      <w:r>
        <w:rPr>
          <w:rFonts w:asciiTheme="minorHAnsi" w:hAnsiTheme="minorHAnsi" w:cs="Arial"/>
          <w:color w:val="222222"/>
          <w:sz w:val="22"/>
          <w:szCs w:val="22"/>
        </w:rPr>
        <w:t xml:space="preserve"> solicitándole que disponga aprobar y agilizar el proyecto de construcción de nuevos pabellones quirúrgicos para el Hospital Hernán Henríquez </w:t>
      </w:r>
      <w:proofErr w:type="spellStart"/>
      <w:r>
        <w:rPr>
          <w:rFonts w:asciiTheme="minorHAnsi" w:hAnsiTheme="minorHAnsi" w:cs="Arial"/>
          <w:color w:val="222222"/>
          <w:sz w:val="22"/>
          <w:szCs w:val="22"/>
        </w:rPr>
        <w:t>Aravena</w:t>
      </w:r>
      <w:proofErr w:type="spellEnd"/>
      <w:r>
        <w:rPr>
          <w:rFonts w:asciiTheme="minorHAnsi" w:hAnsiTheme="minorHAnsi" w:cs="Arial"/>
          <w:color w:val="222222"/>
          <w:sz w:val="22"/>
          <w:szCs w:val="22"/>
        </w:rPr>
        <w:t xml:space="preserve">, que es el único centro de alta complejidad en toda la región de La Araucanía, y que debe atender a una población que supera al millón de habitantes. </w:t>
      </w:r>
    </w:p>
    <w:p w:rsidR="00BD43BE" w:rsidRDefault="00BD43BE"/>
    <w:sectPr w:rsidR="00BD43BE" w:rsidSect="00BD43B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36FB"/>
    <w:rsid w:val="00106B9B"/>
    <w:rsid w:val="00221048"/>
    <w:rsid w:val="004E36FB"/>
    <w:rsid w:val="00735C97"/>
    <w:rsid w:val="007E5B36"/>
    <w:rsid w:val="00914D90"/>
    <w:rsid w:val="00A419B2"/>
    <w:rsid w:val="00B566B3"/>
    <w:rsid w:val="00BD43BE"/>
    <w:rsid w:val="00F5192C"/>
    <w:rsid w:val="00F95914"/>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3B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E36F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4E36FB"/>
    <w:rPr>
      <w:b/>
      <w:bCs/>
    </w:rPr>
  </w:style>
</w:styles>
</file>

<file path=word/webSettings.xml><?xml version="1.0" encoding="utf-8"?>
<w:webSettings xmlns:r="http://schemas.openxmlformats.org/officeDocument/2006/relationships" xmlns:w="http://schemas.openxmlformats.org/wordprocessingml/2006/main">
  <w:divs>
    <w:div w:id="3150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1085</TotalTime>
  <Pages>1</Pages>
  <Words>342</Words>
  <Characters>1887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cox alcaino</dc:creator>
  <cp:lastModifiedBy>felipe cox alcaino</cp:lastModifiedBy>
  <cp:revision>3</cp:revision>
  <dcterms:created xsi:type="dcterms:W3CDTF">2017-08-08T21:23:00Z</dcterms:created>
  <dcterms:modified xsi:type="dcterms:W3CDTF">2017-08-09T15:28:00Z</dcterms:modified>
</cp:coreProperties>
</file>