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5" w:rsidRDefault="007F7E19" w:rsidP="007F7E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Senador García Ruminot aprueba proyecto que moderniza y fortalece </w:t>
      </w:r>
      <w:r w:rsidR="00231EB8">
        <w:rPr>
          <w:sz w:val="28"/>
          <w:szCs w:val="28"/>
        </w:rPr>
        <w:t>al Instituto Nacional de Estadísticas</w:t>
      </w:r>
    </w:p>
    <w:p w:rsidR="007F7E19" w:rsidRDefault="007F7E19" w:rsidP="007F7E19">
      <w:pPr>
        <w:jc w:val="both"/>
      </w:pPr>
      <w:r>
        <w:t xml:space="preserve">El Senador por La Araucanía, José García Ruminot, votó favorablemente el proyecto de ley que realiza una serie de modificaciones a nuestra institucionalidad estadística, con el propósito de acoger las recomendaciones realizadas por organismos internacionales, </w:t>
      </w:r>
      <w:r w:rsidR="007268A9">
        <w:t>que iban en la dirección de</w:t>
      </w:r>
      <w:r>
        <w:t xml:space="preserve"> perfeccionarla, modernizarla, fortalecerla y otorgarle un mayor nivel de independencia</w:t>
      </w:r>
      <w:r w:rsidR="007268A9">
        <w:t>.</w:t>
      </w:r>
    </w:p>
    <w:p w:rsidR="007268A9" w:rsidRDefault="007268A9" w:rsidP="007F7E19">
      <w:pPr>
        <w:jc w:val="both"/>
      </w:pPr>
      <w:r>
        <w:t>El parlamentario señaló que las estadísticas generales de la población son un bien esencial para la elaboración de políticas públicas, y que es muy importante la manera en que se recogen los datos y la información, para la elaboración de las estadísticas oficiales, ya que de ellas van a depender decisiones que tiene un efecto directo en la calidad de vida de las personas.</w:t>
      </w:r>
    </w:p>
    <w:p w:rsidR="00451CC5" w:rsidRDefault="007268A9" w:rsidP="007F7E19">
      <w:pPr>
        <w:jc w:val="both"/>
      </w:pPr>
      <w:r>
        <w:t>El proyecto contempla que la institucionalidad estadística</w:t>
      </w:r>
      <w:r w:rsidR="00451CC5">
        <w:t xml:space="preserve"> continúe adscrita y sujeta a las normas de control administrativo, financiero y presupuestario de los servicios de la Administración del Estado, y sometido a la fiscalización de la Contraloría General de la República, pero le otorga el carácter de organismo técnico, independiente y descentralizado. </w:t>
      </w:r>
    </w:p>
    <w:p w:rsidR="007268A9" w:rsidRDefault="00451CC5" w:rsidP="007F7E19">
      <w:pPr>
        <w:jc w:val="both"/>
      </w:pPr>
      <w:r>
        <w:t>También se le otorga la responsabilidad de ejecutar los censos oficiales, y sus nombramientos quedarán sujetos al sistema de Alta Dirección Pública.</w:t>
      </w:r>
    </w:p>
    <w:p w:rsidR="00451CC5" w:rsidRPr="007F7E19" w:rsidRDefault="00451CC5" w:rsidP="007F7E19">
      <w:pPr>
        <w:jc w:val="both"/>
      </w:pPr>
      <w:r>
        <w:t>“Este proyecto da respuesta a una necesidad del país, de modernizar el Instituto Nacional de Estadísticas, para fortalecerlo y facilitarle la eficaz ejecución de sus relevantes tareas”, finalizó el Senador por La Araucanía, José García Ruminot.</w:t>
      </w:r>
    </w:p>
    <w:sectPr w:rsidR="00451CC5" w:rsidRPr="007F7E19" w:rsidSect="007767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C2463"/>
    <w:rsid w:val="00231EB8"/>
    <w:rsid w:val="003C1308"/>
    <w:rsid w:val="00451CC5"/>
    <w:rsid w:val="007268A9"/>
    <w:rsid w:val="007767E5"/>
    <w:rsid w:val="007F7E19"/>
    <w:rsid w:val="00BF667D"/>
    <w:rsid w:val="00FC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764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33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63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229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07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131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97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17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6102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163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13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34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5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82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706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235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50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46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628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cox alcaino</dc:creator>
  <cp:lastModifiedBy>felipe cox alcaino</cp:lastModifiedBy>
  <cp:revision>3</cp:revision>
  <dcterms:created xsi:type="dcterms:W3CDTF">2017-07-10T08:03:00Z</dcterms:created>
  <dcterms:modified xsi:type="dcterms:W3CDTF">2017-07-10T10:41:00Z</dcterms:modified>
</cp:coreProperties>
</file>