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5A" w:rsidRPr="00BD425C" w:rsidRDefault="00F0025A" w:rsidP="00BD425C">
      <w:pPr>
        <w:jc w:val="center"/>
        <w:rPr>
          <w:b/>
        </w:rPr>
      </w:pPr>
      <w:r w:rsidRPr="00BD425C">
        <w:rPr>
          <w:b/>
        </w:rPr>
        <w:t>Instrucciones para láminas de Facebook</w:t>
      </w:r>
    </w:p>
    <w:p w:rsidR="00F0025A" w:rsidRPr="009135CF" w:rsidRDefault="00BD425C">
      <w:pPr>
        <w:rPr>
          <w:b/>
        </w:rPr>
      </w:pPr>
      <w:r w:rsidRPr="009135CF">
        <w:rPr>
          <w:b/>
        </w:rPr>
        <w:t>LÁMINA 1</w:t>
      </w:r>
      <w:r w:rsidR="00DB4FF0" w:rsidRPr="009135CF">
        <w:rPr>
          <w:b/>
        </w:rPr>
        <w:t xml:space="preserve"> - PORTADA</w:t>
      </w:r>
    </w:p>
    <w:p w:rsidR="00F0025A" w:rsidRPr="009135CF" w:rsidRDefault="00F0025A" w:rsidP="00F0025A">
      <w:pPr>
        <w:rPr>
          <w:b/>
        </w:rPr>
      </w:pPr>
      <w:r w:rsidRPr="009135CF">
        <w:rPr>
          <w:b/>
        </w:rPr>
        <w:t>Texto:</w:t>
      </w:r>
    </w:p>
    <w:p w:rsidR="00F0025A" w:rsidRDefault="00F0025A" w:rsidP="00F0025A">
      <w:pPr>
        <w:pStyle w:val="Prrafodelista"/>
        <w:numPr>
          <w:ilvl w:val="0"/>
          <w:numId w:val="2"/>
        </w:numPr>
      </w:pPr>
      <w:r>
        <w:t>SESIÓN ESPECIAL</w:t>
      </w:r>
    </w:p>
    <w:p w:rsidR="00F0025A" w:rsidRDefault="00F0025A" w:rsidP="00F0025A">
      <w:pPr>
        <w:pStyle w:val="Prrafodelista"/>
        <w:numPr>
          <w:ilvl w:val="0"/>
          <w:numId w:val="2"/>
        </w:numPr>
      </w:pPr>
      <w:r>
        <w:t>PASAJEROS AÉREOS E INCUMPLIMIENTOS DE AEROLÍNEAS: ¿CÓMO SE PROTEGE A LOS CONSUMIDORES?</w:t>
      </w:r>
    </w:p>
    <w:p w:rsidR="00F0025A" w:rsidRDefault="00F0025A" w:rsidP="00F0025A">
      <w:pPr>
        <w:pStyle w:val="Prrafodelista"/>
        <w:numPr>
          <w:ilvl w:val="0"/>
          <w:numId w:val="2"/>
        </w:numPr>
      </w:pPr>
      <w:r>
        <w:t>Comisión de Transportes y Telecomunicaciones del Senado.</w:t>
      </w:r>
    </w:p>
    <w:p w:rsidR="00F0025A" w:rsidRDefault="00F0025A" w:rsidP="00F0025A">
      <w:pPr>
        <w:pStyle w:val="Prrafodelista"/>
        <w:numPr>
          <w:ilvl w:val="0"/>
          <w:numId w:val="2"/>
        </w:numPr>
      </w:pPr>
      <w:r>
        <w:t>Día: Lunes, 10 de septiembre de 2018.</w:t>
      </w:r>
    </w:p>
    <w:p w:rsidR="00F0025A" w:rsidRDefault="00F0025A" w:rsidP="00F0025A">
      <w:pPr>
        <w:pStyle w:val="Prrafodelista"/>
        <w:numPr>
          <w:ilvl w:val="0"/>
          <w:numId w:val="2"/>
        </w:numPr>
      </w:pPr>
      <w:r>
        <w:t>Hora: 15:00 horas.</w:t>
      </w:r>
    </w:p>
    <w:p w:rsidR="00F0025A" w:rsidRDefault="00F0025A" w:rsidP="00F0025A">
      <w:pPr>
        <w:pStyle w:val="Prrafodelista"/>
        <w:numPr>
          <w:ilvl w:val="0"/>
          <w:numId w:val="2"/>
        </w:numPr>
      </w:pPr>
      <w:r>
        <w:t>Lugar: Sala N°1, tercer piso del Ex Congreso Nacional, Santiago.</w:t>
      </w:r>
    </w:p>
    <w:p w:rsidR="00797404" w:rsidRDefault="00797404" w:rsidP="00F0025A">
      <w:pPr>
        <w:pStyle w:val="Prrafodelista"/>
        <w:numPr>
          <w:ilvl w:val="0"/>
          <w:numId w:val="2"/>
        </w:numPr>
      </w:pPr>
      <w:r>
        <w:t>Será transmitido por TV Senado.</w:t>
      </w:r>
    </w:p>
    <w:p w:rsidR="00F0025A" w:rsidRPr="009135CF" w:rsidRDefault="00F0025A" w:rsidP="00F0025A">
      <w:pPr>
        <w:rPr>
          <w:b/>
        </w:rPr>
      </w:pPr>
      <w:r w:rsidRPr="009135CF">
        <w:rPr>
          <w:b/>
        </w:rPr>
        <w:t>Imagen:</w:t>
      </w:r>
    </w:p>
    <w:p w:rsidR="00F0025A" w:rsidRDefault="00F0025A" w:rsidP="00F0025A">
      <w:pPr>
        <w:pStyle w:val="Prrafodelista"/>
        <w:numPr>
          <w:ilvl w:val="0"/>
          <w:numId w:val="2"/>
        </w:numPr>
      </w:pPr>
      <w:r>
        <w:t>En dibujos que aparezcan varias personas con maletas esperando un avión. Que se note que exista malestar en los pasajeros y que el avión denote problemas.</w:t>
      </w:r>
    </w:p>
    <w:p w:rsidR="00BD425C" w:rsidRDefault="00BD425C" w:rsidP="00BD425C">
      <w:pPr>
        <w:pBdr>
          <w:bottom w:val="single" w:sz="12" w:space="1" w:color="auto"/>
        </w:pBdr>
      </w:pPr>
    </w:p>
    <w:p w:rsidR="00745F27" w:rsidRPr="009135CF" w:rsidRDefault="00745F27" w:rsidP="00BD425C">
      <w:pPr>
        <w:rPr>
          <w:b/>
        </w:rPr>
      </w:pPr>
      <w:r w:rsidRPr="009135CF">
        <w:rPr>
          <w:b/>
        </w:rPr>
        <w:t>LÁMINA 2</w:t>
      </w:r>
    </w:p>
    <w:p w:rsidR="00745F27" w:rsidRPr="009135CF" w:rsidRDefault="00745F27" w:rsidP="00745F27">
      <w:pPr>
        <w:rPr>
          <w:b/>
        </w:rPr>
      </w:pPr>
      <w:r w:rsidRPr="009135CF">
        <w:rPr>
          <w:b/>
        </w:rPr>
        <w:t>Texto:</w:t>
      </w:r>
    </w:p>
    <w:p w:rsidR="00745F27" w:rsidRDefault="00745F27" w:rsidP="00745F27">
      <w:pPr>
        <w:pStyle w:val="Prrafodelista"/>
        <w:numPr>
          <w:ilvl w:val="0"/>
          <w:numId w:val="2"/>
        </w:numPr>
      </w:pPr>
      <w:r>
        <w:t>SESIÓN ESPECIAL</w:t>
      </w:r>
    </w:p>
    <w:p w:rsidR="00745F27" w:rsidRDefault="00745F27" w:rsidP="00745F27">
      <w:pPr>
        <w:pStyle w:val="Prrafodelista"/>
        <w:numPr>
          <w:ilvl w:val="0"/>
          <w:numId w:val="2"/>
        </w:numPr>
      </w:pPr>
      <w:r>
        <w:t>PASAJEROS AÉREOS E INCUMPLIMIENTOS DE AEROLÍNEAS: ¿CÓMO SE PROTEGE A LOS CONSUMIDORES?</w:t>
      </w:r>
    </w:p>
    <w:p w:rsidR="00745F27" w:rsidRDefault="00745F27" w:rsidP="00745F27">
      <w:pPr>
        <w:pStyle w:val="Prrafodelista"/>
        <w:numPr>
          <w:ilvl w:val="0"/>
          <w:numId w:val="2"/>
        </w:numPr>
      </w:pPr>
      <w:r>
        <w:t>Comisión de Transportes y Telecomunicaciones del Senado.</w:t>
      </w:r>
    </w:p>
    <w:p w:rsidR="009135CF" w:rsidRDefault="009135CF" w:rsidP="00745F27">
      <w:pPr>
        <w:pStyle w:val="Prrafodelista"/>
        <w:numPr>
          <w:ilvl w:val="0"/>
          <w:numId w:val="2"/>
        </w:numPr>
      </w:pPr>
      <w:r>
        <w:t xml:space="preserve">Asistirán: </w:t>
      </w:r>
    </w:p>
    <w:p w:rsidR="00685E4A" w:rsidRDefault="009135CF" w:rsidP="009135CF">
      <w:pPr>
        <w:pStyle w:val="Prrafodelista"/>
        <w:numPr>
          <w:ilvl w:val="1"/>
          <w:numId w:val="2"/>
        </w:numPr>
      </w:pPr>
      <w:r>
        <w:t>Ministerio de Transportes y Telecomunicaciones</w:t>
      </w:r>
    </w:p>
    <w:p w:rsidR="009135CF" w:rsidRDefault="009135CF" w:rsidP="009135CF">
      <w:pPr>
        <w:pStyle w:val="Prrafodelista"/>
        <w:numPr>
          <w:ilvl w:val="1"/>
          <w:numId w:val="2"/>
        </w:numPr>
      </w:pPr>
      <w:r>
        <w:t>Junta Aeronáutica Civil</w:t>
      </w:r>
    </w:p>
    <w:p w:rsidR="009135CF" w:rsidRDefault="009135CF" w:rsidP="009135CF">
      <w:pPr>
        <w:pStyle w:val="Prrafodelista"/>
        <w:numPr>
          <w:ilvl w:val="1"/>
          <w:numId w:val="2"/>
        </w:numPr>
      </w:pPr>
      <w:r>
        <w:t>Corporación Nacional de Consumidores y Usuarios CONADECUS</w:t>
      </w:r>
    </w:p>
    <w:p w:rsidR="009135CF" w:rsidRDefault="009135CF" w:rsidP="009135CF">
      <w:pPr>
        <w:pStyle w:val="Prrafodelista"/>
        <w:numPr>
          <w:ilvl w:val="1"/>
          <w:numId w:val="2"/>
        </w:numPr>
      </w:pPr>
      <w:r>
        <w:t>SERNAC</w:t>
      </w:r>
    </w:p>
    <w:p w:rsidR="009135CF" w:rsidRDefault="009135CF" w:rsidP="009135CF">
      <w:pPr>
        <w:pStyle w:val="Prrafodelista"/>
        <w:numPr>
          <w:ilvl w:val="1"/>
          <w:numId w:val="2"/>
        </w:numPr>
      </w:pPr>
      <w:r>
        <w:t>Latam Airlines</w:t>
      </w:r>
    </w:p>
    <w:p w:rsidR="009135CF" w:rsidRDefault="009135CF" w:rsidP="009135CF">
      <w:pPr>
        <w:pStyle w:val="Prrafodelista"/>
        <w:numPr>
          <w:ilvl w:val="1"/>
          <w:numId w:val="2"/>
        </w:numPr>
      </w:pPr>
      <w:r>
        <w:t>Sky Airline</w:t>
      </w:r>
    </w:p>
    <w:p w:rsidR="009135CF" w:rsidRDefault="009135CF" w:rsidP="009135CF">
      <w:pPr>
        <w:pStyle w:val="Prrafodelista"/>
        <w:numPr>
          <w:ilvl w:val="1"/>
          <w:numId w:val="2"/>
        </w:numPr>
      </w:pPr>
      <w:r>
        <w:t>JetSmart</w:t>
      </w:r>
    </w:p>
    <w:p w:rsidR="009135CF" w:rsidRDefault="009135CF" w:rsidP="009135CF">
      <w:pPr>
        <w:pStyle w:val="Prrafodelista"/>
        <w:numPr>
          <w:ilvl w:val="1"/>
          <w:numId w:val="2"/>
        </w:numPr>
      </w:pPr>
      <w:r>
        <w:t>Aeropuerto Nueva Pudahuel</w:t>
      </w:r>
    </w:p>
    <w:p w:rsidR="009135CF" w:rsidRDefault="009135CF" w:rsidP="009135CF">
      <w:pPr>
        <w:pStyle w:val="Prrafodelista"/>
        <w:numPr>
          <w:ilvl w:val="1"/>
          <w:numId w:val="2"/>
        </w:numPr>
      </w:pPr>
      <w:r>
        <w:t>Asociación Chilena de Líneas Aéreas</w:t>
      </w:r>
    </w:p>
    <w:p w:rsidR="009135CF" w:rsidRDefault="009135CF" w:rsidP="009135CF">
      <w:pPr>
        <w:pStyle w:val="Prrafodelista"/>
        <w:numPr>
          <w:ilvl w:val="1"/>
          <w:numId w:val="2"/>
        </w:numPr>
      </w:pPr>
      <w:r>
        <w:t>Asociación Internacional de Transporte Aéreo</w:t>
      </w:r>
    </w:p>
    <w:p w:rsidR="009135CF" w:rsidRDefault="009135CF" w:rsidP="009135CF">
      <w:pPr>
        <w:pStyle w:val="Prrafodelista"/>
        <w:numPr>
          <w:ilvl w:val="1"/>
          <w:numId w:val="2"/>
        </w:numPr>
      </w:pPr>
      <w:r>
        <w:t>Dirección General de Aeronáutica Civil</w:t>
      </w:r>
    </w:p>
    <w:p w:rsidR="009135CF" w:rsidRDefault="009135CF" w:rsidP="009135CF">
      <w:pPr>
        <w:pStyle w:val="Prrafodelista"/>
        <w:numPr>
          <w:ilvl w:val="1"/>
          <w:numId w:val="2"/>
        </w:numPr>
      </w:pPr>
      <w:r>
        <w:t>Asociación de Trabajadores Operativos y Fiscalizadores de la Dirección General de Aeronáutica Civil</w:t>
      </w:r>
    </w:p>
    <w:p w:rsidR="00745F27" w:rsidRDefault="00745F27" w:rsidP="00BD425C"/>
    <w:p w:rsidR="00BD425C" w:rsidRPr="009135CF" w:rsidRDefault="009135CF" w:rsidP="00BD425C">
      <w:pPr>
        <w:rPr>
          <w:b/>
        </w:rPr>
      </w:pPr>
      <w:r w:rsidRPr="009135CF">
        <w:rPr>
          <w:b/>
        </w:rPr>
        <w:lastRenderedPageBreak/>
        <w:t>LÁMINA 3</w:t>
      </w:r>
    </w:p>
    <w:p w:rsidR="00BD425C" w:rsidRPr="009135CF" w:rsidRDefault="00BD425C" w:rsidP="00BD425C">
      <w:pPr>
        <w:rPr>
          <w:b/>
        </w:rPr>
      </w:pPr>
      <w:r w:rsidRPr="009135CF">
        <w:rPr>
          <w:b/>
        </w:rPr>
        <w:t xml:space="preserve">Texto: </w:t>
      </w:r>
    </w:p>
    <w:p w:rsidR="0053120C" w:rsidRDefault="00BD425C" w:rsidP="0053120C">
      <w:pPr>
        <w:pStyle w:val="Prrafodelista"/>
        <w:numPr>
          <w:ilvl w:val="0"/>
          <w:numId w:val="2"/>
        </w:numPr>
        <w:jc w:val="both"/>
      </w:pPr>
      <w:r>
        <w:t>Existen distintos problemas que vulneran los derechos de los pasajeros de transporte aéreo y que son necesarios</w:t>
      </w:r>
      <w:r w:rsidR="00253963">
        <w:t xml:space="preserve"> abordar</w:t>
      </w:r>
      <w:r>
        <w:t>.</w:t>
      </w:r>
      <w:r w:rsidR="00253963">
        <w:t xml:space="preserve"> Así como también deberes que deben respetar las líneas.</w:t>
      </w:r>
    </w:p>
    <w:p w:rsidR="0053120C" w:rsidRPr="009135CF" w:rsidRDefault="009135CF" w:rsidP="0053120C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Imá</w:t>
      </w:r>
      <w:r w:rsidR="0053120C" w:rsidRPr="009135CF">
        <w:rPr>
          <w:b/>
        </w:rPr>
        <w:t>gen</w:t>
      </w:r>
      <w:r>
        <w:rPr>
          <w:b/>
        </w:rPr>
        <w:t>es</w:t>
      </w:r>
      <w:r w:rsidR="0053120C" w:rsidRPr="009135CF">
        <w:rPr>
          <w:b/>
        </w:rPr>
        <w:t>:</w:t>
      </w:r>
    </w:p>
    <w:p w:rsidR="00287361" w:rsidRDefault="00287361" w:rsidP="00287361">
      <w:pPr>
        <w:pBdr>
          <w:bottom w:val="single" w:sz="12" w:space="1" w:color="auto"/>
        </w:pBdr>
        <w:jc w:val="both"/>
      </w:pPr>
      <w:r>
        <w:t>- Una familia y cerca íconos de un reloj, signo peso $, maletas.</w:t>
      </w:r>
    </w:p>
    <w:p w:rsidR="00DB4FF0" w:rsidRDefault="00DB4FF0" w:rsidP="00287361">
      <w:pPr>
        <w:pBdr>
          <w:bottom w:val="single" w:sz="12" w:space="1" w:color="auto"/>
        </w:pBdr>
        <w:jc w:val="both"/>
      </w:pPr>
    </w:p>
    <w:p w:rsidR="0053120C" w:rsidRPr="009135CF" w:rsidRDefault="009135CF" w:rsidP="0053120C">
      <w:pPr>
        <w:jc w:val="both"/>
        <w:rPr>
          <w:b/>
        </w:rPr>
      </w:pPr>
      <w:r w:rsidRPr="009135CF">
        <w:rPr>
          <w:b/>
        </w:rPr>
        <w:t>LÁMINA 4</w:t>
      </w:r>
    </w:p>
    <w:p w:rsidR="0053120C" w:rsidRPr="009135CF" w:rsidRDefault="0053120C" w:rsidP="0053120C">
      <w:pPr>
        <w:jc w:val="both"/>
        <w:rPr>
          <w:b/>
        </w:rPr>
      </w:pPr>
      <w:r w:rsidRPr="009135CF">
        <w:rPr>
          <w:b/>
        </w:rPr>
        <w:t>Texto:</w:t>
      </w:r>
    </w:p>
    <w:p w:rsidR="0053120C" w:rsidRDefault="0053120C" w:rsidP="0053120C">
      <w:pPr>
        <w:pStyle w:val="Prrafodelista"/>
        <w:numPr>
          <w:ilvl w:val="0"/>
          <w:numId w:val="2"/>
        </w:numPr>
        <w:jc w:val="both"/>
      </w:pPr>
      <w:r>
        <w:t>Las denuncias por abusos aumentaron en 107% entre 2017 y 2018.</w:t>
      </w:r>
    </w:p>
    <w:p w:rsidR="0053120C" w:rsidRDefault="0053120C" w:rsidP="0053120C">
      <w:pPr>
        <w:pStyle w:val="Prrafodelista"/>
        <w:numPr>
          <w:ilvl w:val="0"/>
          <w:numId w:val="2"/>
        </w:numPr>
        <w:jc w:val="both"/>
      </w:pPr>
      <w:r>
        <w:t>El 32% de las denuncias de consumidores son contra líneas aéreas (según Sernac)</w:t>
      </w:r>
    </w:p>
    <w:p w:rsidR="0053120C" w:rsidRDefault="0053120C" w:rsidP="0053120C">
      <w:pPr>
        <w:pStyle w:val="Prrafodelista"/>
        <w:numPr>
          <w:ilvl w:val="0"/>
          <w:numId w:val="2"/>
        </w:numPr>
        <w:jc w:val="both"/>
      </w:pPr>
      <w:r>
        <w:t>Las aerolíneas más impuntuales el 2017 fueron LAW, Air Canadá y Qantas Airways (según la Junta Aeronáutica Civil).</w:t>
      </w:r>
    </w:p>
    <w:p w:rsidR="00A97D01" w:rsidRPr="009135CF" w:rsidRDefault="00A97D01" w:rsidP="00A97D01">
      <w:pPr>
        <w:jc w:val="both"/>
        <w:rPr>
          <w:b/>
        </w:rPr>
      </w:pPr>
      <w:r w:rsidRPr="009135CF">
        <w:rPr>
          <w:b/>
        </w:rPr>
        <w:t>Imágenes:</w:t>
      </w:r>
    </w:p>
    <w:p w:rsidR="00A97D01" w:rsidRDefault="002D03B1" w:rsidP="00A97D01">
      <w:pPr>
        <w:pStyle w:val="Prrafodelista"/>
        <w:numPr>
          <w:ilvl w:val="0"/>
          <w:numId w:val="2"/>
        </w:numPr>
        <w:jc w:val="both"/>
      </w:pPr>
      <w:r>
        <w:t>Puede ir acompañado de íconos relacionados o gráficos.</w:t>
      </w:r>
      <w:r w:rsidR="00A97D01">
        <w:t xml:space="preserve"> </w:t>
      </w:r>
      <w:r>
        <w:t>Como se vea estéticamente mejor.</w:t>
      </w:r>
    </w:p>
    <w:p w:rsidR="00A97D01" w:rsidRDefault="00A97D01" w:rsidP="00A97D01">
      <w:pPr>
        <w:pBdr>
          <w:bottom w:val="single" w:sz="12" w:space="1" w:color="auto"/>
        </w:pBdr>
        <w:jc w:val="both"/>
      </w:pPr>
    </w:p>
    <w:p w:rsidR="00A97D01" w:rsidRDefault="009135CF" w:rsidP="00A97D01">
      <w:pPr>
        <w:jc w:val="both"/>
        <w:rPr>
          <w:b/>
        </w:rPr>
      </w:pPr>
      <w:r w:rsidRPr="009135CF">
        <w:rPr>
          <w:b/>
        </w:rPr>
        <w:t>LÁMINA 5</w:t>
      </w:r>
    </w:p>
    <w:p w:rsidR="009135CF" w:rsidRPr="009135CF" w:rsidRDefault="009135CF" w:rsidP="00A97D01">
      <w:pPr>
        <w:jc w:val="both"/>
        <w:rPr>
          <w:b/>
        </w:rPr>
      </w:pPr>
      <w:r>
        <w:rPr>
          <w:b/>
        </w:rPr>
        <w:t>Texto:</w:t>
      </w:r>
    </w:p>
    <w:p w:rsidR="0053120C" w:rsidRDefault="002D03B1" w:rsidP="0053120C">
      <w:pPr>
        <w:pStyle w:val="Prrafodelista"/>
        <w:numPr>
          <w:ilvl w:val="0"/>
          <w:numId w:val="2"/>
        </w:numPr>
        <w:jc w:val="both"/>
      </w:pPr>
      <w:r>
        <w:t>En julio 2017 Sernac denuncia a Sky Airlines y JetSmart por no informar adecuadamente tarifas y publicidad engañosa.</w:t>
      </w:r>
    </w:p>
    <w:p w:rsidR="002D03B1" w:rsidRDefault="002D03B1" w:rsidP="0053120C">
      <w:pPr>
        <w:pStyle w:val="Prrafodelista"/>
        <w:numPr>
          <w:ilvl w:val="0"/>
          <w:numId w:val="2"/>
        </w:numPr>
        <w:jc w:val="both"/>
      </w:pPr>
      <w:r>
        <w:t>En febrero 2018 Sernac demanda colectivamente a Aerolínea LAW por no cumplir con servicios contratados y vulnerar derechos de consumidores.</w:t>
      </w:r>
    </w:p>
    <w:p w:rsidR="002D03B1" w:rsidRDefault="002D03B1" w:rsidP="0053120C">
      <w:pPr>
        <w:pStyle w:val="Prrafodelista"/>
        <w:numPr>
          <w:ilvl w:val="0"/>
          <w:numId w:val="2"/>
        </w:numPr>
        <w:jc w:val="both"/>
      </w:pPr>
      <w:r>
        <w:t>En agosto 2018, Sernac presentó demanda colectiva contra United Airlines y Despegar.com por incumplimiento del servicio contratado.</w:t>
      </w:r>
    </w:p>
    <w:p w:rsidR="002D03B1" w:rsidRPr="009135CF" w:rsidRDefault="009135CF" w:rsidP="002D03B1">
      <w:pPr>
        <w:pBdr>
          <w:bottom w:val="single" w:sz="12" w:space="1" w:color="auto"/>
        </w:pBdr>
        <w:jc w:val="both"/>
        <w:rPr>
          <w:b/>
        </w:rPr>
      </w:pPr>
      <w:r w:rsidRPr="009135CF">
        <w:rPr>
          <w:b/>
        </w:rPr>
        <w:t>Imágenes:</w:t>
      </w:r>
    </w:p>
    <w:p w:rsidR="009135CF" w:rsidRDefault="009135CF" w:rsidP="002D03B1">
      <w:pPr>
        <w:pBdr>
          <w:bottom w:val="single" w:sz="12" w:space="1" w:color="auto"/>
        </w:pBdr>
        <w:jc w:val="both"/>
      </w:pPr>
      <w:r>
        <w:t>- Algún ícono que represente demanda o justicia.</w:t>
      </w:r>
    </w:p>
    <w:p w:rsidR="009135CF" w:rsidRDefault="009135CF" w:rsidP="002D03B1">
      <w:pPr>
        <w:pBdr>
          <w:bottom w:val="single" w:sz="12" w:space="1" w:color="auto"/>
        </w:pBdr>
        <w:jc w:val="both"/>
      </w:pPr>
    </w:p>
    <w:p w:rsidR="009135CF" w:rsidRDefault="009135CF" w:rsidP="002D03B1">
      <w:pPr>
        <w:jc w:val="both"/>
        <w:rPr>
          <w:b/>
        </w:rPr>
      </w:pPr>
    </w:p>
    <w:p w:rsidR="002D03B1" w:rsidRDefault="009135CF" w:rsidP="002D03B1">
      <w:pPr>
        <w:jc w:val="both"/>
        <w:rPr>
          <w:b/>
        </w:rPr>
      </w:pPr>
      <w:r w:rsidRPr="009135CF">
        <w:rPr>
          <w:b/>
        </w:rPr>
        <w:lastRenderedPageBreak/>
        <w:t>LÁMINA 6</w:t>
      </w:r>
    </w:p>
    <w:p w:rsidR="009135CF" w:rsidRPr="009135CF" w:rsidRDefault="009135CF" w:rsidP="002D03B1">
      <w:pPr>
        <w:jc w:val="both"/>
        <w:rPr>
          <w:b/>
        </w:rPr>
      </w:pPr>
      <w:r>
        <w:rPr>
          <w:b/>
        </w:rPr>
        <w:t>Texto:</w:t>
      </w:r>
    </w:p>
    <w:p w:rsidR="00BD425C" w:rsidRDefault="002D03B1" w:rsidP="002D03B1">
      <w:pPr>
        <w:pStyle w:val="Prrafodelista"/>
        <w:numPr>
          <w:ilvl w:val="0"/>
          <w:numId w:val="2"/>
        </w:numPr>
      </w:pPr>
      <w:r>
        <w:t>En agosto 2018 Corte Suprema condena a Air France a pagar $2.300.000 a 5 chilenos tras suspender vuelo en Europa y no poder regresar al país por 2 días.</w:t>
      </w:r>
    </w:p>
    <w:p w:rsidR="002D03B1" w:rsidRDefault="009135CF" w:rsidP="002D03B1">
      <w:pPr>
        <w:pBdr>
          <w:bottom w:val="single" w:sz="12" w:space="1" w:color="auto"/>
        </w:pBdr>
        <w:rPr>
          <w:b/>
        </w:rPr>
      </w:pPr>
      <w:r w:rsidRPr="009135CF">
        <w:rPr>
          <w:b/>
        </w:rPr>
        <w:t>Imágenes:</w:t>
      </w:r>
    </w:p>
    <w:p w:rsidR="009135CF" w:rsidRPr="009135CF" w:rsidRDefault="009135CF" w:rsidP="002D03B1">
      <w:pPr>
        <w:pBdr>
          <w:bottom w:val="single" w:sz="12" w:space="1" w:color="auto"/>
        </w:pBdr>
      </w:pPr>
      <w:r>
        <w:rPr>
          <w:b/>
        </w:rPr>
        <w:t>-</w:t>
      </w:r>
      <w:r>
        <w:t>Algún ícono que tenga que ver con el triunfo de la familia.</w:t>
      </w:r>
    </w:p>
    <w:p w:rsidR="009135CF" w:rsidRDefault="009135CF" w:rsidP="002D03B1">
      <w:pPr>
        <w:pBdr>
          <w:bottom w:val="single" w:sz="12" w:space="1" w:color="auto"/>
        </w:pBdr>
      </w:pPr>
    </w:p>
    <w:p w:rsidR="002D03B1" w:rsidRPr="009135CF" w:rsidRDefault="009135CF" w:rsidP="002D03B1">
      <w:pPr>
        <w:rPr>
          <w:b/>
        </w:rPr>
      </w:pPr>
      <w:r w:rsidRPr="009135CF">
        <w:rPr>
          <w:b/>
        </w:rPr>
        <w:t>LÁMINA 7</w:t>
      </w:r>
    </w:p>
    <w:p w:rsidR="009135CF" w:rsidRPr="009135CF" w:rsidRDefault="009135CF" w:rsidP="009135CF">
      <w:pPr>
        <w:rPr>
          <w:b/>
        </w:rPr>
      </w:pPr>
      <w:r w:rsidRPr="009135CF">
        <w:rPr>
          <w:b/>
        </w:rPr>
        <w:t>Texto:</w:t>
      </w:r>
    </w:p>
    <w:p w:rsidR="002D03B1" w:rsidRDefault="002D03B1" w:rsidP="002D03B1">
      <w:pPr>
        <w:pStyle w:val="Prrafodelista"/>
        <w:numPr>
          <w:ilvl w:val="0"/>
          <w:numId w:val="2"/>
        </w:numPr>
      </w:pPr>
      <w:r>
        <w:t xml:space="preserve">El Presidente </w:t>
      </w:r>
      <w:r w:rsidR="00287361">
        <w:t xml:space="preserve">Sebastian </w:t>
      </w:r>
      <w:r>
        <w:t>Piñer</w:t>
      </w:r>
      <w:r w:rsidR="00253963">
        <w:t xml:space="preserve">a y el ministro </w:t>
      </w:r>
      <w:r w:rsidR="00287361">
        <w:t xml:space="preserve">de Economía José </w:t>
      </w:r>
      <w:r w:rsidR="00253963">
        <w:t>Valente dicen que rebajarán los pasajes aéreos en $1.518; sin embargo, las líneas seguirán cobrando $20.000 por cada maleta.</w:t>
      </w:r>
    </w:p>
    <w:p w:rsidR="00253963" w:rsidRDefault="00253963" w:rsidP="002D03B1">
      <w:pPr>
        <w:pStyle w:val="Prrafodelista"/>
        <w:numPr>
          <w:ilvl w:val="0"/>
          <w:numId w:val="2"/>
        </w:numPr>
      </w:pPr>
      <w:r>
        <w:t xml:space="preserve">Y según la Ley 16.752 orgánica de la DGAC Art. 3 </w:t>
      </w:r>
      <w:r w:rsidR="00287361">
        <w:t xml:space="preserve">señala </w:t>
      </w:r>
      <w:r>
        <w:t>que las tasas aeronáuticas sólo se pueden aumentar previo informe de la Junta Aeronáutica Civil y por solicitud de la DGAC al Presidente, lo que no ha ocurrido.</w:t>
      </w:r>
    </w:p>
    <w:p w:rsidR="00253963" w:rsidRPr="009135CF" w:rsidRDefault="009135CF" w:rsidP="00253963">
      <w:pPr>
        <w:pBdr>
          <w:bottom w:val="single" w:sz="12" w:space="1" w:color="auto"/>
        </w:pBdr>
        <w:rPr>
          <w:b/>
        </w:rPr>
      </w:pPr>
      <w:r w:rsidRPr="009135CF">
        <w:rPr>
          <w:b/>
        </w:rPr>
        <w:t>Imágenes:</w:t>
      </w:r>
    </w:p>
    <w:p w:rsidR="009135CF" w:rsidRDefault="009135CF" w:rsidP="00253963">
      <w:pPr>
        <w:pBdr>
          <w:bottom w:val="single" w:sz="12" w:space="1" w:color="auto"/>
        </w:pBdr>
      </w:pPr>
      <w:r>
        <w:t>- Íconos que tengan que ver con lo mencionado en el texto.</w:t>
      </w:r>
    </w:p>
    <w:p w:rsidR="009135CF" w:rsidRDefault="009135CF" w:rsidP="00253963">
      <w:pPr>
        <w:pBdr>
          <w:bottom w:val="single" w:sz="12" w:space="1" w:color="auto"/>
        </w:pBdr>
      </w:pPr>
    </w:p>
    <w:p w:rsidR="009135CF" w:rsidRDefault="009135CF" w:rsidP="00253963">
      <w:pPr>
        <w:pBdr>
          <w:bottom w:val="single" w:sz="12" w:space="1" w:color="auto"/>
        </w:pBdr>
      </w:pPr>
    </w:p>
    <w:p w:rsidR="00253963" w:rsidRPr="009135CF" w:rsidRDefault="009135CF" w:rsidP="00253963">
      <w:pPr>
        <w:rPr>
          <w:b/>
        </w:rPr>
      </w:pPr>
      <w:r w:rsidRPr="009135CF">
        <w:rPr>
          <w:b/>
        </w:rPr>
        <w:t>LÁMINA 8</w:t>
      </w:r>
    </w:p>
    <w:p w:rsidR="009135CF" w:rsidRPr="009135CF" w:rsidRDefault="009135CF" w:rsidP="009135CF">
      <w:pPr>
        <w:rPr>
          <w:b/>
        </w:rPr>
      </w:pPr>
      <w:r w:rsidRPr="009135CF">
        <w:rPr>
          <w:b/>
        </w:rPr>
        <w:t>Texto:</w:t>
      </w:r>
    </w:p>
    <w:p w:rsidR="00253963" w:rsidRDefault="00287361" w:rsidP="00253963">
      <w:pPr>
        <w:pStyle w:val="Prrafodelista"/>
        <w:numPr>
          <w:ilvl w:val="0"/>
          <w:numId w:val="2"/>
        </w:numPr>
      </w:pPr>
      <w:r>
        <w:t>Si el Presidente Piñera y el m</w:t>
      </w:r>
      <w:r w:rsidR="00253963">
        <w:t>inistro Valente quieren ayudar de verdad a los chilenos rebajarían los pasajes de los buses rurales e interurbanos, que tienen 450 millones de pasajeros al año.</w:t>
      </w:r>
    </w:p>
    <w:p w:rsidR="00253963" w:rsidRDefault="00253963" w:rsidP="00253963">
      <w:pPr>
        <w:pBdr>
          <w:bottom w:val="single" w:sz="12" w:space="1" w:color="auto"/>
        </w:pBdr>
      </w:pPr>
    </w:p>
    <w:p w:rsidR="00DB4FF0" w:rsidRDefault="00DB4FF0" w:rsidP="009135CF"/>
    <w:sectPr w:rsidR="00DB4FF0" w:rsidSect="00DB4FF0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693"/>
    <w:multiLevelType w:val="hybridMultilevel"/>
    <w:tmpl w:val="77F8EE4E"/>
    <w:lvl w:ilvl="0" w:tplc="BDF600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A133F"/>
    <w:multiLevelType w:val="hybridMultilevel"/>
    <w:tmpl w:val="42842688"/>
    <w:lvl w:ilvl="0" w:tplc="32484B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F0025A"/>
    <w:rsid w:val="00253963"/>
    <w:rsid w:val="00287361"/>
    <w:rsid w:val="002D03B1"/>
    <w:rsid w:val="002F34FC"/>
    <w:rsid w:val="0053120C"/>
    <w:rsid w:val="00685E4A"/>
    <w:rsid w:val="00745F27"/>
    <w:rsid w:val="00797404"/>
    <w:rsid w:val="009135CF"/>
    <w:rsid w:val="00A97D01"/>
    <w:rsid w:val="00BD425C"/>
    <w:rsid w:val="00BD52D1"/>
    <w:rsid w:val="00DB4FF0"/>
    <w:rsid w:val="00F0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2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0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Mendez</dc:creator>
  <cp:lastModifiedBy>Jose Mendez</cp:lastModifiedBy>
  <cp:revision>10</cp:revision>
  <dcterms:created xsi:type="dcterms:W3CDTF">2018-09-06T15:59:00Z</dcterms:created>
  <dcterms:modified xsi:type="dcterms:W3CDTF">2018-09-06T19:01:00Z</dcterms:modified>
</cp:coreProperties>
</file>