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313" w:rsidRPr="00531A4A" w:rsidRDefault="00291313" w:rsidP="009D5F8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</w:pPr>
      <w:r w:rsidRPr="00531A4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  <w:t>Minuta</w:t>
      </w:r>
    </w:p>
    <w:p w:rsidR="00836BCF" w:rsidRPr="00531A4A" w:rsidRDefault="00836BCF" w:rsidP="009D5F8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</w:pPr>
      <w:r w:rsidRPr="00531A4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  <w:t>H</w:t>
      </w:r>
      <w:r w:rsidR="00291313" w:rsidRPr="00531A4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  <w:t xml:space="preserve">idrogeno </w:t>
      </w:r>
      <w:r w:rsidRPr="00531A4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  <w:t>nuevo pilar de desarrollo económico para la</w:t>
      </w:r>
    </w:p>
    <w:p w:rsidR="00291313" w:rsidRPr="00531A4A" w:rsidRDefault="00836BCF" w:rsidP="009D5F81">
      <w:pPr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</w:pPr>
      <w:r w:rsidRPr="00531A4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  <w:t>Región</w:t>
      </w:r>
      <w:r w:rsidR="00291313" w:rsidRPr="00531A4A"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  <w:t xml:space="preserve"> Antofagasta</w:t>
      </w:r>
    </w:p>
    <w:p w:rsidR="00ED1B89" w:rsidRPr="00531A4A" w:rsidRDefault="00ED1B89" w:rsidP="008B0B25">
      <w:pPr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shd w:val="clear" w:color="auto" w:fill="FFFFFF"/>
          <w:lang w:eastAsia="es-CL"/>
        </w:rPr>
      </w:pPr>
    </w:p>
    <w:p w:rsidR="00A6185F" w:rsidRDefault="00A6185F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</w:p>
    <w:p w:rsidR="00E108B3" w:rsidRPr="00531A4A" w:rsidRDefault="00836BCF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La región de Antofagasta presenta condiciones territoriales, físicas y ambientales para </w:t>
      </w:r>
      <w:r w:rsidR="0098386C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convertirse </w:t>
      </w:r>
      <w:r w:rsidR="007E6431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en </w:t>
      </w: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un </w:t>
      </w:r>
      <w:r w:rsidR="007E6431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pilar clave en el</w:t>
      </w: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desarrollo económico e industrial</w:t>
      </w:r>
      <w:r w:rsidR="003C062C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del norte grande pero sobre todo del país</w:t>
      </w: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, en el que el hidrógeno producido con energías renovables</w:t>
      </w:r>
      <w:r w:rsidR="007E6431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, como es el sol</w:t>
      </w: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, ju</w:t>
      </w:r>
      <w:r w:rsidR="003C062C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e</w:t>
      </w: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ga un rol protagónico</w:t>
      </w:r>
      <w:r w:rsidR="003C062C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y estratégico</w:t>
      </w: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, </w:t>
      </w:r>
      <w:r w:rsidR="003C062C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para nuestra economía</w:t>
      </w:r>
      <w:r w:rsidR="00E108B3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.</w:t>
      </w:r>
    </w:p>
    <w:p w:rsidR="009D5F81" w:rsidRDefault="009D5F81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</w:p>
    <w:p w:rsidR="008B0B25" w:rsidRPr="00531A4A" w:rsidRDefault="00244441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La vinculación entre energía solar e hidrogeno</w:t>
      </w:r>
      <w:r w:rsidR="00DB5F2E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</w:t>
      </w:r>
      <w:r w:rsidR="00531A4A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permit</w:t>
      </w:r>
      <w:r w:rsid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iría</w:t>
      </w:r>
      <w:r w:rsidR="00DB5F2E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</w:t>
      </w:r>
      <w:r w:rsid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obtener un r</w:t>
      </w:r>
      <w:r w:rsidR="00DB5F2E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ecurso </w:t>
      </w:r>
      <w:r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v</w:t>
      </w:r>
      <w:r w:rsid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erde, con todas las implicancias que esto significa, como su incorporación a</w:t>
      </w:r>
      <w:r w:rsidR="00DB5F2E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la matriz e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nergética de Chile</w:t>
      </w:r>
      <w:r w:rsid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, </w:t>
      </w:r>
      <w:r w:rsidR="00DB5F2E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abriendo nuevos espacios de desarrollo y negocios en 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la producción de hidrógeno a gran escala para el campo de la minería, combustibles, fertilizan</w:t>
      </w:r>
      <w:r w:rsid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tes y almacenamiento energético, etcétera.</w:t>
      </w:r>
    </w:p>
    <w:p w:rsidR="00291313" w:rsidRPr="00531A4A" w:rsidRDefault="00291313" w:rsidP="009D5F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8B0B25" w:rsidRPr="005A2028" w:rsidRDefault="005A2028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  <w:r w:rsidRPr="005A2028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Es necesario informa que se realizo l</w:t>
      </w:r>
      <w:r w:rsidRPr="005A20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Segunda Conferencia Internacional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denominado </w:t>
      </w:r>
      <w:r w:rsidRPr="005A202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“Hidrógeno Verde para la Transición Energética de Chile”,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que encabezo la Ministra de Energía Susana Jiménez, con la participación de</w:t>
      </w:r>
      <w:r w:rsidR="008B0B25" w:rsidRPr="005A20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GIZ, </w:t>
      </w:r>
      <w:proofErr w:type="spellStart"/>
      <w:r w:rsidR="008B0B25" w:rsidRPr="005A20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Corfo</w:t>
      </w:r>
      <w:proofErr w:type="spellEnd"/>
      <w:r w:rsidR="008B0B25" w:rsidRPr="005A20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y el Comité Solar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, y con la presencia de </w:t>
      </w:r>
      <w:r w:rsidR="008B0B25" w:rsidRPr="005A20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32 expertos internacionales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, espacio que permitió 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analizar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y discutir</w:t>
      </w:r>
      <w:r w:rsidR="008B0B25" w:rsidRPr="005A20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las ventajas 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comparativas y competitivas </w:t>
      </w:r>
      <w:r w:rsidR="008B0B25" w:rsidRPr="005A20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que podría presentar Chile, para transformarse en un 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actor clave y estratégico </w:t>
      </w:r>
      <w:r w:rsidR="008B0B25" w:rsidRPr="005A2028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de la economía del hidrógeno generado a partir de energías renovables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limpias.</w:t>
      </w:r>
    </w:p>
    <w:p w:rsidR="00291313" w:rsidRPr="00531A4A" w:rsidRDefault="00291313" w:rsidP="009D5F8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CL"/>
        </w:rPr>
      </w:pPr>
    </w:p>
    <w:p w:rsidR="001D5CCE" w:rsidRDefault="001D5CCE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E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n ese contexto, la ministra 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del ramo Susana 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Jiménez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, señal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ó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que 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e</w:t>
      </w:r>
      <w:r w:rsidR="009D5F8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l hidrogeno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“es el más abundante y liviano de los elementos existentes, no es tóxico ni posee olor, pero no se encuentra libremente disponible en el ambiente, por lo que debe ser producido desde diversas fuentes”,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en esa línea la energía solar concurriría como un elemento sustantivo para obtener idóneo de maneta limpia y más barata, variables que la hacen más competitiva y atractiva que el diesel.</w:t>
      </w:r>
    </w:p>
    <w:p w:rsidR="001D5CCE" w:rsidRDefault="001D5CCE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</w:p>
    <w:p w:rsidR="001D5CCE" w:rsidRDefault="001D5CCE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</w:p>
    <w:p w:rsidR="00291313" w:rsidRDefault="009D5F81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La radiación solar que presenta el desierto de atacama, la más alta del mundo, </w:t>
      </w:r>
      <w:r w:rsidR="001D5CC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la instalan como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motor es casi inagotable </w:t>
      </w:r>
      <w:r w:rsidR="001D5CC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de recursos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, hace de la región de Antofagasta un polo económico tremendamente atractivo</w:t>
      </w:r>
      <w:r w:rsidR="001D5CC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, pero sobre todo propicia un nuevo pilar o viga maestra para el norte y sobre todo para el país.</w:t>
      </w:r>
    </w:p>
    <w:p w:rsidR="00291313" w:rsidRPr="00531A4A" w:rsidRDefault="00291313" w:rsidP="009D5F8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</w:pPr>
    </w:p>
    <w:p w:rsidR="008B0B25" w:rsidRPr="00531A4A" w:rsidRDefault="001D5CCE" w:rsidP="009D5F81">
      <w:pP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E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l hidrógeno verde permitirá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cubrir 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las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demandas de energía territorial y de negocios locales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además de e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xporta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>r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CL"/>
        </w:rPr>
        <w:t xml:space="preserve"> a otras zonas del mundo. </w:t>
      </w:r>
      <w:r w:rsidR="0015062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El desarrollo del 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hidrógeno</w:t>
      </w:r>
      <w:r w:rsidR="0015062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, y la manera de obtenerlo limpiamente a través de la energía solar, </w:t>
      </w:r>
      <w:r w:rsidR="008B0B25" w:rsidRPr="00531A4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puede cambiar la for</w:t>
      </w:r>
      <w:r w:rsidR="00ED1B89" w:rsidRPr="00531A4A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ma en que se hacen los negocios</w:t>
      </w:r>
      <w:r w:rsidR="0015062B"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.</w:t>
      </w:r>
    </w:p>
    <w:p w:rsidR="008B0B25" w:rsidRDefault="008B0B25" w:rsidP="009D5F81">
      <w:pP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:rsidR="00A6185F" w:rsidRDefault="00A6185F" w:rsidP="009D5F81">
      <w:pP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>Este análisis fue analizado y conversado con los académicos de la universidad de Antofagasta, particularmente con el Doctor Carlos Portilla, quien trabaja en la unidad de energía solar de dicho estamento universitario.</w:t>
      </w:r>
    </w:p>
    <w:p w:rsidR="00A6185F" w:rsidRDefault="00A6185F" w:rsidP="009D5F81">
      <w:pP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</w:p>
    <w:p w:rsidR="00A6185F" w:rsidRPr="00531A4A" w:rsidRDefault="00A6185F" w:rsidP="009D5F81">
      <w:pP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CL"/>
        </w:rPr>
        <w:t xml:space="preserve"> </w:t>
      </w:r>
    </w:p>
    <w:sectPr w:rsidR="00A6185F" w:rsidRPr="00531A4A" w:rsidSect="00256F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0B25"/>
    <w:rsid w:val="000A74E1"/>
    <w:rsid w:val="000B72E6"/>
    <w:rsid w:val="000F00C6"/>
    <w:rsid w:val="0015062B"/>
    <w:rsid w:val="001D5CCE"/>
    <w:rsid w:val="002341AE"/>
    <w:rsid w:val="00244441"/>
    <w:rsid w:val="00256F74"/>
    <w:rsid w:val="00291313"/>
    <w:rsid w:val="002E2CF6"/>
    <w:rsid w:val="003B3F07"/>
    <w:rsid w:val="003C062C"/>
    <w:rsid w:val="00531A4A"/>
    <w:rsid w:val="005A2028"/>
    <w:rsid w:val="007572B1"/>
    <w:rsid w:val="007A1C9F"/>
    <w:rsid w:val="007E6431"/>
    <w:rsid w:val="00830E76"/>
    <w:rsid w:val="00836BCF"/>
    <w:rsid w:val="008B0B25"/>
    <w:rsid w:val="00961088"/>
    <w:rsid w:val="0098386C"/>
    <w:rsid w:val="009D5F81"/>
    <w:rsid w:val="00A6185F"/>
    <w:rsid w:val="00CA5FE2"/>
    <w:rsid w:val="00DB5F2E"/>
    <w:rsid w:val="00E108B3"/>
    <w:rsid w:val="00ED1B89"/>
    <w:rsid w:val="00F0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0B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2749">
          <w:marLeft w:val="0"/>
          <w:marRight w:val="0"/>
          <w:marTop w:val="0"/>
          <w:marBottom w:val="200"/>
          <w:divBdr>
            <w:top w:val="dotted" w:sz="4" w:space="3" w:color="777777"/>
            <w:left w:val="none" w:sz="0" w:space="0" w:color="auto"/>
            <w:bottom w:val="dotted" w:sz="4" w:space="3" w:color="777777"/>
            <w:right w:val="none" w:sz="0" w:space="0" w:color="auto"/>
          </w:divBdr>
          <w:divsChild>
            <w:div w:id="80755159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4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dotted" w:sz="4" w:space="10" w:color="464646"/>
            <w:right w:val="none" w:sz="0" w:space="0" w:color="auto"/>
          </w:divBdr>
        </w:div>
      </w:divsChild>
    </w:div>
    <w:div w:id="1658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Cerda</dc:creator>
  <cp:lastModifiedBy>Luis Cerda</cp:lastModifiedBy>
  <cp:revision>19</cp:revision>
  <dcterms:created xsi:type="dcterms:W3CDTF">2018-10-04T12:58:00Z</dcterms:created>
  <dcterms:modified xsi:type="dcterms:W3CDTF">2018-10-04T19:55:00Z</dcterms:modified>
</cp:coreProperties>
</file>