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314" w:rsidRDefault="001F6742" w:rsidP="001434D1">
      <w:pPr>
        <w:pStyle w:val="Puesto"/>
        <w:pBdr>
          <w:bottom w:val="single" w:sz="4" w:space="2" w:color="auto"/>
        </w:pBdr>
        <w:shd w:val="pct10" w:color="auto" w:fill="FFFFFF"/>
      </w:pPr>
      <w:r>
        <w:t xml:space="preserve">                                                                                         </w:t>
      </w:r>
    </w:p>
    <w:p w:rsidR="004E4A37" w:rsidRDefault="009D4314" w:rsidP="001434D1">
      <w:pPr>
        <w:pStyle w:val="Puesto"/>
        <w:pBdr>
          <w:bottom w:val="single" w:sz="4" w:space="2" w:color="auto"/>
        </w:pBdr>
        <w:shd w:val="pct10" w:color="auto" w:fill="FFFFFF"/>
      </w:pPr>
      <w:r>
        <w:t>PROYECTO DE LEY</w:t>
      </w:r>
      <w:r w:rsidR="00382E2B">
        <w:t>, EN PRIMER TRÁMITE CONSTITUCIONAL</w:t>
      </w:r>
      <w:r w:rsidR="00316ABB">
        <w:t xml:space="preserve">, </w:t>
      </w:r>
      <w:bookmarkStart w:id="0" w:name="_GoBack"/>
      <w:r w:rsidR="00316ABB">
        <w:t xml:space="preserve">QUE </w:t>
      </w:r>
      <w:r w:rsidR="004C141F" w:rsidRPr="004C141F">
        <w:t>ESTABLECE NORMAS SOBRE PREVENCIÓN Y PROTECCIÓN DEL EMBARAZO ADOLESCENTE</w:t>
      </w:r>
      <w:bookmarkEnd w:id="0"/>
      <w:r w:rsidR="004C141F" w:rsidRPr="004C141F">
        <w:t>.</w:t>
      </w:r>
    </w:p>
    <w:p w:rsidR="00492214" w:rsidRDefault="00492214" w:rsidP="001434D1">
      <w:pPr>
        <w:pStyle w:val="Puesto"/>
        <w:pBdr>
          <w:bottom w:val="single" w:sz="4" w:space="2" w:color="auto"/>
        </w:pBdr>
        <w:shd w:val="pct10" w:color="auto" w:fill="FFFFFF"/>
      </w:pPr>
    </w:p>
    <w:p w:rsidR="00382E2B" w:rsidRDefault="009D4314" w:rsidP="001434D1">
      <w:pPr>
        <w:pStyle w:val="Puesto"/>
        <w:pBdr>
          <w:bottom w:val="single" w:sz="4" w:space="2" w:color="auto"/>
        </w:pBdr>
        <w:shd w:val="pct10" w:color="auto" w:fill="FFFFFF"/>
      </w:pPr>
      <w:r>
        <w:t xml:space="preserve">BOLETÍN N° </w:t>
      </w:r>
      <w:r w:rsidR="004C141F">
        <w:t>10.305-11</w:t>
      </w:r>
    </w:p>
    <w:p w:rsidR="009D4314" w:rsidRDefault="009D4314" w:rsidP="001434D1">
      <w:pPr>
        <w:pStyle w:val="Puesto"/>
        <w:pBdr>
          <w:bottom w:val="single" w:sz="4" w:space="2" w:color="auto"/>
        </w:pBdr>
        <w:shd w:val="pct10" w:color="auto" w:fill="FFFFFF"/>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86"/>
        <w:gridCol w:w="5482"/>
        <w:gridCol w:w="5476"/>
      </w:tblGrid>
      <w:tr w:rsidR="001434D1" w:rsidTr="000155DE">
        <w:trPr>
          <w:tblHeader/>
          <w:jc w:val="center"/>
        </w:trPr>
        <w:tc>
          <w:tcPr>
            <w:tcW w:w="1668" w:type="pct"/>
            <w:shd w:val="pct10" w:color="auto" w:fill="FFFFFF"/>
          </w:tcPr>
          <w:p w:rsidR="001434D1" w:rsidRDefault="001434D1" w:rsidP="00541967">
            <w:pPr>
              <w:jc w:val="center"/>
            </w:pPr>
          </w:p>
          <w:p w:rsidR="001434D1" w:rsidRPr="009D4314" w:rsidRDefault="001434D1" w:rsidP="00541967">
            <w:pPr>
              <w:jc w:val="center"/>
              <w:rPr>
                <w:b/>
              </w:rPr>
            </w:pPr>
            <w:r w:rsidRPr="009D4314">
              <w:rPr>
                <w:b/>
              </w:rPr>
              <w:t>TEXTO LEGAL VIGENTE</w:t>
            </w:r>
          </w:p>
          <w:p w:rsidR="001434D1" w:rsidRDefault="001434D1" w:rsidP="00541967">
            <w:pPr>
              <w:jc w:val="center"/>
            </w:pPr>
          </w:p>
        </w:tc>
        <w:tc>
          <w:tcPr>
            <w:tcW w:w="1667" w:type="pct"/>
            <w:shd w:val="pct10" w:color="auto" w:fill="FFFFFF"/>
          </w:tcPr>
          <w:p w:rsidR="001434D1" w:rsidRDefault="001434D1" w:rsidP="00541967">
            <w:pPr>
              <w:jc w:val="center"/>
            </w:pPr>
          </w:p>
          <w:p w:rsidR="001434D1" w:rsidRPr="007D630B" w:rsidRDefault="001434D1" w:rsidP="004402A7">
            <w:pPr>
              <w:jc w:val="center"/>
              <w:rPr>
                <w:b/>
              </w:rPr>
            </w:pPr>
            <w:r>
              <w:rPr>
                <w:b/>
              </w:rPr>
              <w:t>TEXTO APROBADO EN GENERAL POR EL SENADO</w:t>
            </w:r>
          </w:p>
        </w:tc>
        <w:tc>
          <w:tcPr>
            <w:tcW w:w="1665" w:type="pct"/>
            <w:shd w:val="pct10" w:color="auto" w:fill="FFFFFF"/>
          </w:tcPr>
          <w:p w:rsidR="001434D1" w:rsidRDefault="001434D1" w:rsidP="00541967">
            <w:pPr>
              <w:jc w:val="center"/>
            </w:pPr>
          </w:p>
          <w:p w:rsidR="001434D1" w:rsidRPr="004402A7" w:rsidRDefault="001434D1" w:rsidP="00541967">
            <w:pPr>
              <w:jc w:val="center"/>
              <w:rPr>
                <w:b/>
              </w:rPr>
            </w:pPr>
            <w:r w:rsidRPr="004402A7">
              <w:rPr>
                <w:b/>
              </w:rPr>
              <w:t>INDICACIONES</w:t>
            </w:r>
            <w:r>
              <w:rPr>
                <w:b/>
              </w:rPr>
              <w:t xml:space="preserve"> PARLAMENTARIAS</w:t>
            </w:r>
          </w:p>
        </w:tc>
      </w:tr>
      <w:tr w:rsidR="001434D1" w:rsidTr="000155DE">
        <w:trPr>
          <w:jc w:val="center"/>
        </w:trPr>
        <w:tc>
          <w:tcPr>
            <w:tcW w:w="1668" w:type="pct"/>
          </w:tcPr>
          <w:p w:rsidR="001434D1" w:rsidRPr="00316ABB" w:rsidRDefault="001434D1" w:rsidP="00316ABB">
            <w:pPr>
              <w:rPr>
                <w:rFonts w:cs="Arial"/>
                <w:szCs w:val="22"/>
              </w:rPr>
            </w:pPr>
          </w:p>
        </w:tc>
        <w:tc>
          <w:tcPr>
            <w:tcW w:w="1667" w:type="pct"/>
          </w:tcPr>
          <w:p w:rsidR="001434D1" w:rsidRPr="00316ABB" w:rsidRDefault="001434D1" w:rsidP="004E4A37">
            <w:pPr>
              <w:pStyle w:val="Default"/>
              <w:jc w:val="both"/>
              <w:rPr>
                <w:rFonts w:ascii="Arial" w:hAnsi="Arial" w:cs="Arial"/>
                <w:bCs/>
                <w:color w:val="auto"/>
                <w:sz w:val="22"/>
                <w:szCs w:val="22"/>
              </w:rPr>
            </w:pPr>
          </w:p>
          <w:p w:rsidR="001434D1" w:rsidRPr="00492214" w:rsidRDefault="001434D1" w:rsidP="00492214">
            <w:pPr>
              <w:pStyle w:val="Textosinformato"/>
              <w:jc w:val="center"/>
              <w:rPr>
                <w:rFonts w:ascii="Arial" w:hAnsi="Arial" w:cs="Arial"/>
                <w:color w:val="auto"/>
                <w:sz w:val="22"/>
                <w:szCs w:val="22"/>
              </w:rPr>
            </w:pPr>
            <w:r>
              <w:rPr>
                <w:rFonts w:ascii="Arial" w:hAnsi="Arial" w:cs="Arial"/>
                <w:color w:val="auto"/>
                <w:sz w:val="22"/>
                <w:szCs w:val="22"/>
              </w:rPr>
              <w:t>“</w:t>
            </w:r>
            <w:r w:rsidRPr="00492214">
              <w:rPr>
                <w:rFonts w:ascii="Arial" w:hAnsi="Arial" w:cs="Arial"/>
                <w:color w:val="auto"/>
                <w:sz w:val="22"/>
                <w:szCs w:val="22"/>
              </w:rPr>
              <w:t>PROYECTO DE LEY</w:t>
            </w:r>
          </w:p>
          <w:p w:rsidR="001434D1" w:rsidRPr="00492214" w:rsidRDefault="001434D1" w:rsidP="00492214">
            <w:pPr>
              <w:pStyle w:val="Textosinformato"/>
              <w:jc w:val="center"/>
              <w:rPr>
                <w:rFonts w:ascii="Arial" w:hAnsi="Arial" w:cs="Arial"/>
                <w:color w:val="auto"/>
                <w:sz w:val="22"/>
                <w:szCs w:val="22"/>
              </w:rPr>
            </w:pPr>
          </w:p>
          <w:p w:rsidR="001434D1" w:rsidRDefault="001434D1" w:rsidP="00492214">
            <w:pPr>
              <w:pStyle w:val="Textosinformato"/>
              <w:jc w:val="center"/>
              <w:rPr>
                <w:rFonts w:ascii="Arial" w:hAnsi="Arial" w:cs="Arial"/>
                <w:color w:val="auto"/>
                <w:sz w:val="22"/>
                <w:szCs w:val="22"/>
              </w:rPr>
            </w:pPr>
            <w:r w:rsidRPr="00492214">
              <w:rPr>
                <w:rFonts w:ascii="Arial" w:hAnsi="Arial" w:cs="Arial"/>
                <w:color w:val="auto"/>
                <w:sz w:val="22"/>
                <w:szCs w:val="22"/>
              </w:rPr>
              <w:t>SOBRE PREVENCIÓN Y PROTECCIÓN DEL EMBARAZO ADOLESCENTE</w:t>
            </w:r>
          </w:p>
          <w:p w:rsidR="001434D1" w:rsidRDefault="001434D1" w:rsidP="00283D09">
            <w:pPr>
              <w:pStyle w:val="Textosinformato"/>
              <w:jc w:val="center"/>
              <w:rPr>
                <w:rFonts w:ascii="Arial" w:hAnsi="Arial" w:cs="Arial"/>
                <w:color w:val="auto"/>
                <w:sz w:val="22"/>
                <w:szCs w:val="22"/>
              </w:rPr>
            </w:pPr>
          </w:p>
          <w:p w:rsidR="001434D1" w:rsidRPr="00283D09" w:rsidRDefault="001434D1" w:rsidP="00283D09">
            <w:pPr>
              <w:pStyle w:val="Textosinformato"/>
              <w:jc w:val="center"/>
              <w:rPr>
                <w:rFonts w:ascii="Arial" w:hAnsi="Arial" w:cs="Arial"/>
                <w:color w:val="auto"/>
                <w:sz w:val="22"/>
                <w:szCs w:val="22"/>
              </w:rPr>
            </w:pPr>
            <w:r w:rsidRPr="00283D09">
              <w:rPr>
                <w:rFonts w:ascii="Arial" w:hAnsi="Arial" w:cs="Arial"/>
                <w:color w:val="auto"/>
                <w:sz w:val="22"/>
                <w:szCs w:val="22"/>
              </w:rPr>
              <w:t>CAPITULO I</w:t>
            </w:r>
          </w:p>
          <w:p w:rsidR="001434D1" w:rsidRPr="00283D09" w:rsidRDefault="001434D1" w:rsidP="00283D09">
            <w:pPr>
              <w:pStyle w:val="Textosinformato"/>
              <w:jc w:val="center"/>
              <w:rPr>
                <w:rFonts w:ascii="Arial" w:hAnsi="Arial" w:cs="Arial"/>
                <w:color w:val="auto"/>
                <w:sz w:val="22"/>
                <w:szCs w:val="22"/>
              </w:rPr>
            </w:pPr>
          </w:p>
          <w:p w:rsidR="001434D1" w:rsidRPr="00316ABB" w:rsidRDefault="001434D1" w:rsidP="00283D09">
            <w:pPr>
              <w:pStyle w:val="Textosinformato"/>
              <w:jc w:val="center"/>
              <w:rPr>
                <w:rFonts w:ascii="Arial" w:hAnsi="Arial" w:cs="Arial"/>
                <w:bCs/>
                <w:color w:val="auto"/>
                <w:sz w:val="22"/>
                <w:szCs w:val="22"/>
              </w:rPr>
            </w:pPr>
            <w:r w:rsidRPr="00283D09">
              <w:rPr>
                <w:rFonts w:ascii="Arial" w:hAnsi="Arial" w:cs="Arial"/>
                <w:color w:val="auto"/>
                <w:sz w:val="22"/>
                <w:szCs w:val="22"/>
              </w:rPr>
              <w:t>Disposiciones Generales</w:t>
            </w:r>
          </w:p>
          <w:p w:rsidR="001434D1" w:rsidRPr="00316ABB" w:rsidRDefault="001434D1" w:rsidP="00382E2B">
            <w:pPr>
              <w:pStyle w:val="Default"/>
              <w:jc w:val="both"/>
              <w:rPr>
                <w:rFonts w:ascii="Arial" w:hAnsi="Arial" w:cs="Arial"/>
                <w:color w:val="auto"/>
                <w:sz w:val="22"/>
                <w:szCs w:val="22"/>
              </w:rPr>
            </w:pPr>
          </w:p>
        </w:tc>
        <w:tc>
          <w:tcPr>
            <w:tcW w:w="1665" w:type="pct"/>
          </w:tcPr>
          <w:p w:rsidR="001434D1" w:rsidRDefault="001434D1" w:rsidP="004E4A37">
            <w:pPr>
              <w:pStyle w:val="Default"/>
              <w:jc w:val="both"/>
              <w:rPr>
                <w:rFonts w:ascii="Arial" w:hAnsi="Arial" w:cs="Arial"/>
                <w:bCs/>
                <w:color w:val="auto"/>
                <w:sz w:val="22"/>
                <w:szCs w:val="22"/>
              </w:rPr>
            </w:pPr>
          </w:p>
          <w:p w:rsidR="009A7040" w:rsidRDefault="009A7040" w:rsidP="004E4A37">
            <w:pPr>
              <w:pStyle w:val="Default"/>
              <w:jc w:val="both"/>
              <w:rPr>
                <w:rFonts w:ascii="Arial" w:hAnsi="Arial" w:cs="Arial"/>
                <w:bCs/>
                <w:color w:val="auto"/>
                <w:sz w:val="22"/>
                <w:szCs w:val="22"/>
              </w:rPr>
            </w:pPr>
          </w:p>
          <w:p w:rsidR="001434D1" w:rsidRPr="009A7040" w:rsidRDefault="009A7040" w:rsidP="009A7040">
            <w:pPr>
              <w:pStyle w:val="Default"/>
              <w:jc w:val="center"/>
              <w:rPr>
                <w:rFonts w:ascii="Arial" w:hAnsi="Arial" w:cs="Arial"/>
                <w:b/>
                <w:bCs/>
                <w:color w:val="auto"/>
                <w:sz w:val="22"/>
                <w:szCs w:val="22"/>
              </w:rPr>
            </w:pPr>
            <w:r w:rsidRPr="009A7040">
              <w:rPr>
                <w:rFonts w:ascii="Arial" w:hAnsi="Arial" w:cs="Arial"/>
                <w:b/>
                <w:bCs/>
                <w:color w:val="auto"/>
                <w:sz w:val="22"/>
                <w:szCs w:val="22"/>
              </w:rPr>
              <w:t>Hay indicación de la señora Presidenta de la República</w:t>
            </w:r>
            <w:r>
              <w:rPr>
                <w:rFonts w:ascii="Arial" w:hAnsi="Arial" w:cs="Arial"/>
                <w:b/>
                <w:bCs/>
                <w:color w:val="auto"/>
                <w:sz w:val="22"/>
                <w:szCs w:val="22"/>
              </w:rPr>
              <w:t>,</w:t>
            </w:r>
            <w:r w:rsidRPr="009A7040">
              <w:rPr>
                <w:rFonts w:ascii="Arial" w:hAnsi="Arial" w:cs="Arial"/>
                <w:b/>
                <w:bCs/>
                <w:color w:val="auto"/>
                <w:sz w:val="22"/>
                <w:szCs w:val="22"/>
              </w:rPr>
              <w:t xml:space="preserve"> que sustituye el texto aprobado en general por uno diferente, que se encuentra en las carpetas de los miembros de la Comisión.</w:t>
            </w:r>
          </w:p>
        </w:tc>
      </w:tr>
      <w:tr w:rsidR="001434D1" w:rsidTr="000155DE">
        <w:trPr>
          <w:jc w:val="center"/>
        </w:trPr>
        <w:tc>
          <w:tcPr>
            <w:tcW w:w="1668" w:type="pct"/>
          </w:tcPr>
          <w:p w:rsidR="001434D1" w:rsidRDefault="001434D1" w:rsidP="00541967"/>
          <w:p w:rsidR="001434D1" w:rsidRDefault="001434D1" w:rsidP="00541967"/>
        </w:tc>
        <w:tc>
          <w:tcPr>
            <w:tcW w:w="1667" w:type="pct"/>
          </w:tcPr>
          <w:p w:rsidR="001434D1" w:rsidRPr="00316ABB" w:rsidRDefault="001434D1" w:rsidP="00360796">
            <w:pPr>
              <w:pStyle w:val="Default"/>
              <w:jc w:val="both"/>
              <w:rPr>
                <w:rFonts w:ascii="Arial" w:hAnsi="Arial" w:cs="Arial"/>
                <w:bCs/>
                <w:color w:val="auto"/>
                <w:sz w:val="22"/>
                <w:szCs w:val="22"/>
              </w:rPr>
            </w:pPr>
          </w:p>
          <w:p w:rsidR="001434D1" w:rsidRPr="00283D09" w:rsidRDefault="001434D1" w:rsidP="00360796">
            <w:pPr>
              <w:pStyle w:val="Textosinformato"/>
              <w:rPr>
                <w:rFonts w:ascii="Arial" w:hAnsi="Arial" w:cs="Arial"/>
                <w:bCs/>
                <w:color w:val="auto"/>
                <w:sz w:val="22"/>
                <w:szCs w:val="22"/>
              </w:rPr>
            </w:pPr>
            <w:r w:rsidRPr="00283D09">
              <w:rPr>
                <w:rFonts w:ascii="Arial" w:hAnsi="Arial" w:cs="Arial"/>
                <w:bCs/>
                <w:color w:val="auto"/>
                <w:sz w:val="22"/>
                <w:szCs w:val="22"/>
              </w:rPr>
              <w:t xml:space="preserve">Artículo 1: La prevención y protección del embarazo adolescente y la protección de la maternidad y paternidad derivadas del mismo, se regirá por la presente ley. </w:t>
            </w:r>
          </w:p>
          <w:p w:rsidR="001434D1" w:rsidRPr="00283D09" w:rsidRDefault="001434D1" w:rsidP="00360796">
            <w:pPr>
              <w:pStyle w:val="Textosinformato"/>
              <w:rPr>
                <w:rFonts w:ascii="Arial" w:hAnsi="Arial" w:cs="Arial"/>
                <w:bCs/>
                <w:color w:val="auto"/>
                <w:sz w:val="22"/>
                <w:szCs w:val="22"/>
              </w:rPr>
            </w:pPr>
          </w:p>
          <w:p w:rsidR="001434D1" w:rsidRPr="00283D09" w:rsidRDefault="001434D1" w:rsidP="00360796">
            <w:pPr>
              <w:pStyle w:val="Textosinformato"/>
              <w:rPr>
                <w:rFonts w:ascii="Arial" w:hAnsi="Arial" w:cs="Arial"/>
                <w:bCs/>
                <w:color w:val="auto"/>
                <w:sz w:val="22"/>
                <w:szCs w:val="22"/>
              </w:rPr>
            </w:pPr>
            <w:r w:rsidRPr="00283D09">
              <w:rPr>
                <w:rFonts w:ascii="Arial" w:hAnsi="Arial" w:cs="Arial"/>
                <w:bCs/>
                <w:color w:val="auto"/>
                <w:sz w:val="22"/>
                <w:szCs w:val="22"/>
              </w:rPr>
              <w:t xml:space="preserve">Se entenderá por embarazo adolescente aquel que se produce </w:t>
            </w:r>
            <w:r w:rsidRPr="008849B9">
              <w:rPr>
                <w:rFonts w:ascii="Arial" w:hAnsi="Arial" w:cs="Arial"/>
                <w:b/>
                <w:bCs/>
                <w:color w:val="auto"/>
                <w:sz w:val="22"/>
                <w:szCs w:val="22"/>
              </w:rPr>
              <w:t>entre los 10 y</w:t>
            </w:r>
            <w:r w:rsidRPr="00283D09">
              <w:rPr>
                <w:rFonts w:ascii="Arial" w:hAnsi="Arial" w:cs="Arial"/>
                <w:bCs/>
                <w:color w:val="auto"/>
                <w:sz w:val="22"/>
                <w:szCs w:val="22"/>
              </w:rPr>
              <w:t xml:space="preserve"> 18 años de edad, ya sea en calidad de madre o padre.</w:t>
            </w:r>
          </w:p>
          <w:p w:rsidR="001434D1" w:rsidRPr="00283D09" w:rsidRDefault="001434D1" w:rsidP="00360796">
            <w:pPr>
              <w:pStyle w:val="Textosinformato"/>
              <w:rPr>
                <w:rFonts w:ascii="Arial" w:hAnsi="Arial" w:cs="Arial"/>
                <w:bCs/>
                <w:color w:val="auto"/>
                <w:sz w:val="22"/>
                <w:szCs w:val="22"/>
              </w:rPr>
            </w:pPr>
          </w:p>
          <w:p w:rsidR="001434D1" w:rsidRPr="00283D09" w:rsidRDefault="001434D1" w:rsidP="00360796">
            <w:pPr>
              <w:pStyle w:val="Textosinformato"/>
              <w:rPr>
                <w:rFonts w:ascii="Arial" w:hAnsi="Arial" w:cs="Arial"/>
                <w:bCs/>
                <w:color w:val="auto"/>
                <w:sz w:val="22"/>
                <w:szCs w:val="22"/>
              </w:rPr>
            </w:pPr>
            <w:r w:rsidRPr="00283D09">
              <w:rPr>
                <w:rFonts w:ascii="Arial" w:hAnsi="Arial" w:cs="Arial"/>
                <w:bCs/>
                <w:color w:val="auto"/>
                <w:sz w:val="22"/>
                <w:szCs w:val="22"/>
              </w:rPr>
              <w:t>Serán acciones de prevención, entre otras, aquellas que promuevan la información y orientación que tengan por objeto evitar el embarazo adolescente, así como las que favorezcan el acceso a métodos anticonceptivos por parte de los adolescentes.</w:t>
            </w:r>
          </w:p>
          <w:p w:rsidR="001434D1" w:rsidRPr="00283D09" w:rsidRDefault="001434D1" w:rsidP="00360796">
            <w:pPr>
              <w:pStyle w:val="Textosinformato"/>
              <w:rPr>
                <w:rFonts w:ascii="Arial" w:hAnsi="Arial" w:cs="Arial"/>
                <w:bCs/>
                <w:color w:val="auto"/>
                <w:sz w:val="22"/>
                <w:szCs w:val="22"/>
              </w:rPr>
            </w:pPr>
          </w:p>
          <w:p w:rsidR="001434D1" w:rsidRDefault="001434D1" w:rsidP="00360796">
            <w:pPr>
              <w:pStyle w:val="Textosinformato"/>
              <w:rPr>
                <w:rFonts w:ascii="Arial" w:hAnsi="Arial" w:cs="Arial"/>
                <w:bCs/>
                <w:color w:val="auto"/>
                <w:sz w:val="22"/>
                <w:szCs w:val="22"/>
              </w:rPr>
            </w:pPr>
            <w:r w:rsidRPr="00283D09">
              <w:rPr>
                <w:rFonts w:ascii="Arial" w:hAnsi="Arial" w:cs="Arial"/>
                <w:bCs/>
                <w:color w:val="auto"/>
                <w:sz w:val="22"/>
                <w:szCs w:val="22"/>
              </w:rPr>
              <w:t xml:space="preserve">Serán acciones de protección las que velen por la salud, educación, trabajo y en general la dignidad, integridad y calidad de vida de las madres y/o padres </w:t>
            </w:r>
            <w:r w:rsidRPr="00283D09">
              <w:rPr>
                <w:rFonts w:ascii="Arial" w:hAnsi="Arial" w:cs="Arial"/>
                <w:bCs/>
                <w:color w:val="auto"/>
                <w:sz w:val="22"/>
                <w:szCs w:val="22"/>
              </w:rPr>
              <w:lastRenderedPageBreak/>
              <w:t>adolescentes, así como de sus hijos nacidos o que estén por nacer.</w:t>
            </w:r>
          </w:p>
          <w:p w:rsidR="001434D1" w:rsidRPr="00316ABB" w:rsidRDefault="001434D1" w:rsidP="00360796">
            <w:pPr>
              <w:pStyle w:val="Textosinformato"/>
              <w:rPr>
                <w:rFonts w:ascii="Arial" w:hAnsi="Arial" w:cs="Arial"/>
                <w:bCs/>
                <w:color w:val="auto"/>
                <w:sz w:val="22"/>
                <w:szCs w:val="22"/>
              </w:rPr>
            </w:pPr>
          </w:p>
        </w:tc>
        <w:tc>
          <w:tcPr>
            <w:tcW w:w="1665" w:type="pct"/>
          </w:tcPr>
          <w:p w:rsidR="001434D1" w:rsidRDefault="001434D1" w:rsidP="00360796">
            <w:pPr>
              <w:pStyle w:val="Default"/>
              <w:jc w:val="both"/>
              <w:rPr>
                <w:rFonts w:ascii="Arial" w:hAnsi="Arial" w:cs="Arial"/>
                <w:bCs/>
                <w:color w:val="auto"/>
                <w:sz w:val="22"/>
                <w:szCs w:val="22"/>
              </w:rPr>
            </w:pPr>
          </w:p>
          <w:p w:rsidR="001434D1" w:rsidRPr="008849B9" w:rsidRDefault="001434D1" w:rsidP="008849B9">
            <w:pPr>
              <w:widowControl w:val="0"/>
              <w:shd w:val="clear" w:color="auto" w:fill="FFFFFF"/>
              <w:tabs>
                <w:tab w:val="clear" w:pos="2835"/>
              </w:tabs>
              <w:autoSpaceDE w:val="0"/>
              <w:autoSpaceDN w:val="0"/>
              <w:adjustRightInd w:val="0"/>
              <w:jc w:val="center"/>
              <w:rPr>
                <w:rFonts w:cs="Arial"/>
                <w:b/>
                <w:sz w:val="24"/>
                <w:szCs w:val="24"/>
                <w:u w:val="single"/>
                <w:lang w:val="es-ES_tradnl"/>
              </w:rPr>
            </w:pPr>
            <w:r w:rsidRPr="008849B9">
              <w:rPr>
                <w:rFonts w:cs="Arial"/>
                <w:b/>
                <w:sz w:val="24"/>
                <w:szCs w:val="24"/>
                <w:u w:val="single"/>
                <w:lang w:val="es-ES_tradnl"/>
              </w:rPr>
              <w:t>ARTÍCULO 1</w:t>
            </w:r>
          </w:p>
          <w:p w:rsidR="001434D1" w:rsidRPr="008849B9" w:rsidRDefault="001434D1" w:rsidP="008849B9">
            <w:pPr>
              <w:widowControl w:val="0"/>
              <w:shd w:val="clear" w:color="auto" w:fill="FFFFFF"/>
              <w:tabs>
                <w:tab w:val="clear" w:pos="2835"/>
              </w:tabs>
              <w:autoSpaceDE w:val="0"/>
              <w:autoSpaceDN w:val="0"/>
              <w:adjustRightInd w:val="0"/>
              <w:rPr>
                <w:rFonts w:cs="Arial"/>
                <w:sz w:val="24"/>
                <w:szCs w:val="24"/>
                <w:lang w:val="es-ES_tradnl"/>
              </w:rPr>
            </w:pPr>
          </w:p>
          <w:p w:rsidR="001434D1" w:rsidRPr="008849B9" w:rsidRDefault="001434D1" w:rsidP="008849B9">
            <w:pPr>
              <w:widowControl w:val="0"/>
              <w:shd w:val="clear" w:color="auto" w:fill="FFFFFF"/>
              <w:tabs>
                <w:tab w:val="clear" w:pos="2835"/>
              </w:tabs>
              <w:autoSpaceDE w:val="0"/>
              <w:autoSpaceDN w:val="0"/>
              <w:adjustRightInd w:val="0"/>
              <w:rPr>
                <w:rFonts w:cs="Arial"/>
                <w:sz w:val="24"/>
                <w:szCs w:val="24"/>
                <w:lang w:val="es-ES_tradnl"/>
              </w:rPr>
            </w:pPr>
            <w:r w:rsidRPr="008849B9">
              <w:rPr>
                <w:rFonts w:cs="Arial"/>
                <w:b/>
                <w:sz w:val="24"/>
                <w:szCs w:val="24"/>
                <w:lang w:val="es-ES_tradnl"/>
              </w:rPr>
              <w:t>1.-</w:t>
            </w:r>
            <w:r w:rsidRPr="008849B9">
              <w:rPr>
                <w:rFonts w:cs="Arial"/>
                <w:sz w:val="24"/>
                <w:szCs w:val="24"/>
                <w:lang w:val="es-ES_tradnl"/>
              </w:rPr>
              <w:t xml:space="preserve"> Del Honorable Senador señor Navarro, para reemplazarlo por el siguiente:</w:t>
            </w:r>
          </w:p>
          <w:p w:rsidR="001434D1" w:rsidRPr="008849B9" w:rsidRDefault="001434D1" w:rsidP="008849B9">
            <w:pPr>
              <w:widowControl w:val="0"/>
              <w:shd w:val="clear" w:color="auto" w:fill="FFFFFF"/>
              <w:tabs>
                <w:tab w:val="clear" w:pos="2835"/>
              </w:tabs>
              <w:autoSpaceDE w:val="0"/>
              <w:autoSpaceDN w:val="0"/>
              <w:adjustRightInd w:val="0"/>
              <w:rPr>
                <w:rFonts w:cs="Arial"/>
                <w:sz w:val="24"/>
                <w:szCs w:val="24"/>
                <w:lang w:val="es-ES_tradnl"/>
              </w:rPr>
            </w:pPr>
          </w:p>
          <w:p w:rsidR="001434D1" w:rsidRPr="008849B9" w:rsidRDefault="001434D1" w:rsidP="008849B9">
            <w:pPr>
              <w:widowControl w:val="0"/>
              <w:shd w:val="clear" w:color="auto" w:fill="FFFFFF"/>
              <w:tabs>
                <w:tab w:val="clear" w:pos="2835"/>
              </w:tabs>
              <w:autoSpaceDE w:val="0"/>
              <w:autoSpaceDN w:val="0"/>
              <w:adjustRightInd w:val="0"/>
              <w:rPr>
                <w:rFonts w:cs="Arial"/>
                <w:sz w:val="24"/>
                <w:szCs w:val="24"/>
                <w:lang w:val="es-ES_tradnl"/>
              </w:rPr>
            </w:pPr>
            <w:r w:rsidRPr="008849B9">
              <w:rPr>
                <w:rFonts w:cs="Arial"/>
                <w:sz w:val="24"/>
                <w:szCs w:val="24"/>
                <w:lang w:val="es-ES_tradnl"/>
              </w:rPr>
              <w:t>“Artículo 1.- La prevención del embarazo no planificado en la adolescencia y la protección de la adolescente durante el transcurso del embarazo, así como la situación de inclusión social de madres y padres adolescentes, se regirá por la presente ley.</w:t>
            </w:r>
          </w:p>
          <w:p w:rsidR="001434D1" w:rsidRPr="008849B9" w:rsidRDefault="001434D1" w:rsidP="008849B9">
            <w:pPr>
              <w:widowControl w:val="0"/>
              <w:shd w:val="clear" w:color="auto" w:fill="FFFFFF"/>
              <w:tabs>
                <w:tab w:val="clear" w:pos="2835"/>
              </w:tabs>
              <w:autoSpaceDE w:val="0"/>
              <w:autoSpaceDN w:val="0"/>
              <w:adjustRightInd w:val="0"/>
              <w:rPr>
                <w:rFonts w:cs="Arial"/>
                <w:sz w:val="24"/>
                <w:szCs w:val="24"/>
                <w:lang w:val="es-ES_tradnl"/>
              </w:rPr>
            </w:pPr>
          </w:p>
          <w:p w:rsidR="001434D1" w:rsidRPr="008849B9" w:rsidRDefault="001434D1" w:rsidP="008849B9">
            <w:pPr>
              <w:widowControl w:val="0"/>
              <w:shd w:val="clear" w:color="auto" w:fill="FFFFFF"/>
              <w:tabs>
                <w:tab w:val="clear" w:pos="2835"/>
              </w:tabs>
              <w:autoSpaceDE w:val="0"/>
              <w:autoSpaceDN w:val="0"/>
              <w:adjustRightInd w:val="0"/>
              <w:rPr>
                <w:rFonts w:cs="Arial"/>
                <w:sz w:val="24"/>
                <w:szCs w:val="24"/>
                <w:lang w:val="es-ES_tradnl"/>
              </w:rPr>
            </w:pPr>
            <w:r w:rsidRPr="008849B9">
              <w:rPr>
                <w:rFonts w:cs="Arial"/>
                <w:sz w:val="24"/>
                <w:szCs w:val="24"/>
                <w:lang w:val="es-ES_tradnl"/>
              </w:rPr>
              <w:t>Se entenderá por embarazo en la adolescencia aquel que se produce entre los 10 y los 19 años de edad, de acuerdo con la definición de la OPS/OMS, ya sea en adolescentes mujeres como adolescentes hombres.</w:t>
            </w:r>
          </w:p>
          <w:p w:rsidR="001434D1" w:rsidRPr="008849B9" w:rsidRDefault="001434D1" w:rsidP="008849B9">
            <w:pPr>
              <w:widowControl w:val="0"/>
              <w:shd w:val="clear" w:color="auto" w:fill="FFFFFF"/>
              <w:tabs>
                <w:tab w:val="clear" w:pos="2835"/>
              </w:tabs>
              <w:autoSpaceDE w:val="0"/>
              <w:autoSpaceDN w:val="0"/>
              <w:adjustRightInd w:val="0"/>
              <w:rPr>
                <w:rFonts w:cs="Arial"/>
                <w:sz w:val="24"/>
                <w:szCs w:val="24"/>
                <w:lang w:val="es-ES_tradnl"/>
              </w:rPr>
            </w:pPr>
          </w:p>
          <w:p w:rsidR="001434D1" w:rsidRPr="008849B9" w:rsidRDefault="001434D1" w:rsidP="008849B9">
            <w:pPr>
              <w:widowControl w:val="0"/>
              <w:shd w:val="clear" w:color="auto" w:fill="FFFFFF"/>
              <w:tabs>
                <w:tab w:val="clear" w:pos="2835"/>
              </w:tabs>
              <w:autoSpaceDE w:val="0"/>
              <w:autoSpaceDN w:val="0"/>
              <w:adjustRightInd w:val="0"/>
              <w:rPr>
                <w:rFonts w:cs="Arial"/>
                <w:sz w:val="24"/>
                <w:szCs w:val="24"/>
                <w:lang w:val="es-ES_tradnl"/>
              </w:rPr>
            </w:pPr>
            <w:r w:rsidRPr="008849B9">
              <w:rPr>
                <w:rFonts w:cs="Arial"/>
                <w:sz w:val="24"/>
                <w:szCs w:val="24"/>
                <w:lang w:val="es-ES_tradnl"/>
              </w:rPr>
              <w:t>Serán acciones de prevención, entre otras, aquellas que promuevan la información y orientación que tengan por objeto promover el autocuidado, el mutuo cuidado y el socio cuidado de la salud sexual y reproductiva, así como evitar el embarazo no deseado en la adolescencia, favoreciendo el acceso a métodos anticonceptivos seguros por parte de las y los adolescentes.</w:t>
            </w:r>
          </w:p>
          <w:p w:rsidR="001434D1" w:rsidRPr="008849B9" w:rsidRDefault="001434D1" w:rsidP="008849B9">
            <w:pPr>
              <w:widowControl w:val="0"/>
              <w:shd w:val="clear" w:color="auto" w:fill="FFFFFF"/>
              <w:tabs>
                <w:tab w:val="clear" w:pos="2835"/>
              </w:tabs>
              <w:autoSpaceDE w:val="0"/>
              <w:autoSpaceDN w:val="0"/>
              <w:adjustRightInd w:val="0"/>
              <w:rPr>
                <w:rFonts w:cs="Arial"/>
                <w:sz w:val="24"/>
                <w:szCs w:val="24"/>
                <w:lang w:val="es-ES_tradnl"/>
              </w:rPr>
            </w:pPr>
          </w:p>
          <w:p w:rsidR="001434D1" w:rsidRDefault="001434D1" w:rsidP="008849B9">
            <w:pPr>
              <w:widowControl w:val="0"/>
              <w:shd w:val="clear" w:color="auto" w:fill="FFFFFF"/>
              <w:tabs>
                <w:tab w:val="clear" w:pos="2835"/>
              </w:tabs>
              <w:autoSpaceDE w:val="0"/>
              <w:autoSpaceDN w:val="0"/>
              <w:adjustRightInd w:val="0"/>
              <w:rPr>
                <w:rFonts w:cs="Arial"/>
                <w:sz w:val="24"/>
                <w:szCs w:val="24"/>
                <w:lang w:val="es-ES_tradnl"/>
              </w:rPr>
            </w:pPr>
            <w:r w:rsidRPr="008849B9">
              <w:rPr>
                <w:rFonts w:cs="Arial"/>
                <w:sz w:val="24"/>
                <w:szCs w:val="24"/>
                <w:lang w:val="es-ES_tradnl"/>
              </w:rPr>
              <w:t>Serán acciones de protección integral y prevención secundaria en salud las que velen por la salud, educación, la capacitación laboral, cuando corresponda y en general la dignidad, integridad y calidad de vida de las madres y/o padres adolescentes, así como de sus hijos.”.</w:t>
            </w:r>
          </w:p>
          <w:p w:rsidR="002424F5" w:rsidRDefault="002424F5" w:rsidP="008849B9">
            <w:pPr>
              <w:widowControl w:val="0"/>
              <w:shd w:val="clear" w:color="auto" w:fill="FFFFFF"/>
              <w:tabs>
                <w:tab w:val="clear" w:pos="2835"/>
              </w:tabs>
              <w:autoSpaceDE w:val="0"/>
              <w:autoSpaceDN w:val="0"/>
              <w:adjustRightInd w:val="0"/>
              <w:rPr>
                <w:rFonts w:cs="Arial"/>
                <w:sz w:val="24"/>
                <w:szCs w:val="24"/>
                <w:lang w:val="es-ES_tradnl"/>
              </w:rPr>
            </w:pPr>
          </w:p>
          <w:p w:rsidR="002424F5" w:rsidRDefault="002424F5" w:rsidP="008849B9">
            <w:pPr>
              <w:widowControl w:val="0"/>
              <w:shd w:val="clear" w:color="auto" w:fill="FFFFFF"/>
              <w:tabs>
                <w:tab w:val="clear" w:pos="2835"/>
              </w:tabs>
              <w:autoSpaceDE w:val="0"/>
              <w:autoSpaceDN w:val="0"/>
              <w:adjustRightInd w:val="0"/>
              <w:rPr>
                <w:rFonts w:cs="Arial"/>
                <w:b/>
                <w:color w:val="FF0000"/>
                <w:sz w:val="24"/>
                <w:szCs w:val="24"/>
                <w:lang w:val="es-ES_tradnl"/>
              </w:rPr>
            </w:pPr>
            <w:r w:rsidRPr="002424F5">
              <w:rPr>
                <w:rFonts w:cs="Arial"/>
                <w:b/>
                <w:color w:val="FF0000"/>
                <w:sz w:val="24"/>
                <w:szCs w:val="24"/>
                <w:lang w:val="es-ES_tradnl"/>
              </w:rPr>
              <w:t>RECHAZAR</w:t>
            </w:r>
          </w:p>
          <w:p w:rsidR="002424F5" w:rsidRDefault="002424F5" w:rsidP="008849B9">
            <w:pPr>
              <w:widowControl w:val="0"/>
              <w:shd w:val="clear" w:color="auto" w:fill="FFFFFF"/>
              <w:tabs>
                <w:tab w:val="clear" w:pos="2835"/>
              </w:tabs>
              <w:autoSpaceDE w:val="0"/>
              <w:autoSpaceDN w:val="0"/>
              <w:adjustRightInd w:val="0"/>
              <w:rPr>
                <w:rFonts w:cs="Arial"/>
                <w:b/>
                <w:color w:val="FF0000"/>
                <w:sz w:val="24"/>
                <w:szCs w:val="24"/>
                <w:lang w:val="es-ES_tradnl"/>
              </w:rPr>
            </w:pPr>
          </w:p>
          <w:p w:rsidR="008C4B68" w:rsidRPr="008C4B68" w:rsidRDefault="008C4B68" w:rsidP="008849B9">
            <w:pPr>
              <w:widowControl w:val="0"/>
              <w:shd w:val="clear" w:color="auto" w:fill="FFFFFF"/>
              <w:tabs>
                <w:tab w:val="clear" w:pos="2835"/>
              </w:tabs>
              <w:autoSpaceDE w:val="0"/>
              <w:autoSpaceDN w:val="0"/>
              <w:adjustRightInd w:val="0"/>
              <w:rPr>
                <w:rFonts w:cs="Arial"/>
                <w:color w:val="FF0000"/>
                <w:sz w:val="24"/>
                <w:szCs w:val="24"/>
                <w:lang w:val="es-ES_tradnl"/>
              </w:rPr>
            </w:pPr>
            <w:r w:rsidRPr="008C4B68">
              <w:rPr>
                <w:rFonts w:cs="Arial"/>
                <w:color w:val="FF0000"/>
                <w:sz w:val="24"/>
                <w:szCs w:val="24"/>
                <w:lang w:val="es-ES_tradnl"/>
              </w:rPr>
              <w:t xml:space="preserve">Esta indicación pone el foco sólo en la adolescente y no en ambos seres humanos como lo son el que está por nacer y la adolescente. En tal sentido, su objeto es más limitado que el actual artículo 1. </w:t>
            </w:r>
          </w:p>
          <w:p w:rsidR="008C4B68" w:rsidRPr="008C4B68" w:rsidRDefault="008C4B68" w:rsidP="008849B9">
            <w:pPr>
              <w:widowControl w:val="0"/>
              <w:shd w:val="clear" w:color="auto" w:fill="FFFFFF"/>
              <w:tabs>
                <w:tab w:val="clear" w:pos="2835"/>
              </w:tabs>
              <w:autoSpaceDE w:val="0"/>
              <w:autoSpaceDN w:val="0"/>
              <w:adjustRightInd w:val="0"/>
              <w:rPr>
                <w:rFonts w:cs="Arial"/>
                <w:color w:val="FF0000"/>
                <w:sz w:val="24"/>
                <w:szCs w:val="24"/>
                <w:lang w:val="es-ES_tradnl"/>
              </w:rPr>
            </w:pPr>
          </w:p>
          <w:p w:rsidR="008C4B68" w:rsidRPr="008C4B68" w:rsidRDefault="008C4B68" w:rsidP="008849B9">
            <w:pPr>
              <w:widowControl w:val="0"/>
              <w:shd w:val="clear" w:color="auto" w:fill="FFFFFF"/>
              <w:tabs>
                <w:tab w:val="clear" w:pos="2835"/>
              </w:tabs>
              <w:autoSpaceDE w:val="0"/>
              <w:autoSpaceDN w:val="0"/>
              <w:adjustRightInd w:val="0"/>
              <w:rPr>
                <w:rFonts w:cs="Arial"/>
                <w:color w:val="FF0000"/>
                <w:sz w:val="24"/>
                <w:szCs w:val="24"/>
                <w:lang w:val="es-ES_tradnl"/>
              </w:rPr>
            </w:pPr>
            <w:r w:rsidRPr="008C4B68">
              <w:rPr>
                <w:rFonts w:cs="Arial"/>
                <w:color w:val="FF0000"/>
                <w:sz w:val="24"/>
                <w:szCs w:val="24"/>
                <w:lang w:val="es-ES_tradnl"/>
              </w:rPr>
              <w:t>Además, se establece una categoría de edad respecto de la cual según la Convención de los Derechos del Niño no se es adolescente, 19 años, ya que sólo es hasta los 18 años. Por lo demás, también establece un límite que puede resultar injusto, a los 10 años, cuando puede haber niñas de 9 años también embarazadas. En tal sentido, es preferible la actual redacción.</w:t>
            </w:r>
          </w:p>
          <w:p w:rsidR="008C4B68" w:rsidRDefault="008C4B68" w:rsidP="008849B9">
            <w:pPr>
              <w:widowControl w:val="0"/>
              <w:shd w:val="clear" w:color="auto" w:fill="FFFFFF"/>
              <w:tabs>
                <w:tab w:val="clear" w:pos="2835"/>
              </w:tabs>
              <w:autoSpaceDE w:val="0"/>
              <w:autoSpaceDN w:val="0"/>
              <w:adjustRightInd w:val="0"/>
              <w:rPr>
                <w:rFonts w:cs="Arial"/>
                <w:b/>
                <w:color w:val="FF0000"/>
                <w:sz w:val="24"/>
                <w:szCs w:val="24"/>
                <w:lang w:val="es-ES_tradnl"/>
              </w:rPr>
            </w:pPr>
          </w:p>
          <w:p w:rsidR="008C4B68" w:rsidRPr="002424F5" w:rsidRDefault="008C4B68" w:rsidP="008849B9">
            <w:pPr>
              <w:widowControl w:val="0"/>
              <w:shd w:val="clear" w:color="auto" w:fill="FFFFFF"/>
              <w:tabs>
                <w:tab w:val="clear" w:pos="2835"/>
              </w:tabs>
              <w:autoSpaceDE w:val="0"/>
              <w:autoSpaceDN w:val="0"/>
              <w:adjustRightInd w:val="0"/>
              <w:rPr>
                <w:rFonts w:cs="Arial"/>
                <w:b/>
                <w:color w:val="FF0000"/>
                <w:sz w:val="24"/>
                <w:szCs w:val="24"/>
                <w:lang w:val="es-ES_tradnl"/>
              </w:rPr>
            </w:pPr>
          </w:p>
          <w:p w:rsidR="001434D1" w:rsidRDefault="001434D1" w:rsidP="00360796">
            <w:pPr>
              <w:pStyle w:val="Default"/>
              <w:jc w:val="both"/>
              <w:rPr>
                <w:rFonts w:ascii="Arial" w:hAnsi="Arial" w:cs="Arial"/>
                <w:bCs/>
                <w:color w:val="auto"/>
                <w:sz w:val="22"/>
                <w:szCs w:val="22"/>
                <w:lang w:val="es-ES_tradnl"/>
              </w:rPr>
            </w:pPr>
          </w:p>
          <w:p w:rsidR="001434D1" w:rsidRPr="00BE6B02" w:rsidRDefault="001434D1" w:rsidP="008849B9">
            <w:pPr>
              <w:pStyle w:val="Default"/>
              <w:jc w:val="center"/>
              <w:rPr>
                <w:rFonts w:ascii="Arial" w:hAnsi="Arial" w:cs="Arial"/>
                <w:b/>
                <w:bCs/>
                <w:color w:val="auto"/>
                <w:sz w:val="22"/>
                <w:szCs w:val="22"/>
                <w:u w:val="single"/>
                <w:lang w:val="es-ES_tradnl"/>
              </w:rPr>
            </w:pPr>
            <w:r w:rsidRPr="00BE6B02">
              <w:rPr>
                <w:rFonts w:ascii="Arial" w:hAnsi="Arial" w:cs="Arial"/>
                <w:b/>
                <w:bCs/>
                <w:color w:val="auto"/>
                <w:sz w:val="22"/>
                <w:szCs w:val="22"/>
                <w:u w:val="single"/>
                <w:lang w:val="es-ES_tradnl"/>
              </w:rPr>
              <w:t>INCISO SEGUNDO</w:t>
            </w:r>
          </w:p>
          <w:p w:rsidR="001434D1" w:rsidRDefault="001434D1" w:rsidP="00360796">
            <w:pPr>
              <w:pStyle w:val="Default"/>
              <w:jc w:val="both"/>
              <w:rPr>
                <w:rFonts w:ascii="Arial" w:hAnsi="Arial" w:cs="Arial"/>
                <w:bCs/>
                <w:color w:val="auto"/>
                <w:sz w:val="22"/>
                <w:szCs w:val="22"/>
                <w:lang w:val="es-ES_tradnl"/>
              </w:rPr>
            </w:pPr>
          </w:p>
          <w:p w:rsidR="001434D1" w:rsidRDefault="001434D1" w:rsidP="00360796">
            <w:pPr>
              <w:pStyle w:val="Default"/>
              <w:jc w:val="both"/>
              <w:rPr>
                <w:rFonts w:ascii="Arial" w:hAnsi="Arial" w:cs="Arial"/>
                <w:bCs/>
                <w:color w:val="auto"/>
                <w:sz w:val="22"/>
                <w:szCs w:val="22"/>
                <w:lang w:val="es-ES_tradnl"/>
              </w:rPr>
            </w:pPr>
            <w:r>
              <w:rPr>
                <w:rFonts w:ascii="Arial" w:hAnsi="Arial" w:cs="Arial"/>
                <w:b/>
                <w:bCs/>
                <w:color w:val="auto"/>
                <w:sz w:val="22"/>
                <w:szCs w:val="22"/>
                <w:lang w:val="es-ES_tradnl"/>
              </w:rPr>
              <w:t>2</w:t>
            </w:r>
            <w:r w:rsidRPr="008849B9">
              <w:rPr>
                <w:rFonts w:ascii="Arial" w:hAnsi="Arial" w:cs="Arial"/>
                <w:b/>
                <w:bCs/>
                <w:color w:val="auto"/>
                <w:sz w:val="22"/>
                <w:szCs w:val="22"/>
                <w:lang w:val="es-ES_tradnl"/>
              </w:rPr>
              <w:t>.-</w:t>
            </w:r>
            <w:r>
              <w:rPr>
                <w:rFonts w:ascii="Arial" w:hAnsi="Arial" w:cs="Arial"/>
                <w:bCs/>
                <w:color w:val="auto"/>
                <w:sz w:val="22"/>
                <w:szCs w:val="22"/>
                <w:lang w:val="es-ES_tradnl"/>
              </w:rPr>
              <w:t xml:space="preserve"> De la Honorable Senadora señora Van Rysselberghe, para reemplazar la expresión “entre los 10 y” por “antes de”.</w:t>
            </w:r>
          </w:p>
          <w:p w:rsidR="008C4B68" w:rsidRPr="008C4B68" w:rsidRDefault="008C4B68" w:rsidP="00360796">
            <w:pPr>
              <w:pStyle w:val="Default"/>
              <w:jc w:val="both"/>
              <w:rPr>
                <w:rFonts w:ascii="Arial" w:hAnsi="Arial" w:cs="Arial"/>
                <w:bCs/>
                <w:color w:val="FF0000"/>
                <w:sz w:val="22"/>
                <w:szCs w:val="22"/>
                <w:lang w:val="es-ES_tradnl"/>
              </w:rPr>
            </w:pPr>
          </w:p>
          <w:p w:rsidR="008C4B68" w:rsidRPr="008C4B68" w:rsidRDefault="008C4B68" w:rsidP="00360796">
            <w:pPr>
              <w:pStyle w:val="Default"/>
              <w:jc w:val="both"/>
              <w:rPr>
                <w:rFonts w:ascii="Arial" w:hAnsi="Arial" w:cs="Arial"/>
                <w:b/>
                <w:bCs/>
                <w:color w:val="FF0000"/>
                <w:sz w:val="22"/>
                <w:szCs w:val="22"/>
                <w:lang w:val="es-ES_tradnl"/>
              </w:rPr>
            </w:pPr>
            <w:r w:rsidRPr="008C4B68">
              <w:rPr>
                <w:rFonts w:ascii="Arial" w:hAnsi="Arial" w:cs="Arial"/>
                <w:b/>
                <w:bCs/>
                <w:color w:val="FF0000"/>
                <w:sz w:val="22"/>
                <w:szCs w:val="22"/>
                <w:lang w:val="es-ES_tradnl"/>
              </w:rPr>
              <w:t>APROBAR</w:t>
            </w:r>
          </w:p>
          <w:p w:rsidR="008C4B68" w:rsidRPr="008C4B68" w:rsidRDefault="008C4B68" w:rsidP="00360796">
            <w:pPr>
              <w:pStyle w:val="Default"/>
              <w:jc w:val="both"/>
              <w:rPr>
                <w:rFonts w:ascii="Arial" w:hAnsi="Arial" w:cs="Arial"/>
                <w:bCs/>
                <w:color w:val="FF0000"/>
                <w:sz w:val="22"/>
                <w:szCs w:val="22"/>
                <w:lang w:val="es-ES_tradnl"/>
              </w:rPr>
            </w:pPr>
          </w:p>
          <w:p w:rsidR="008C4B68" w:rsidRPr="008C4B68" w:rsidRDefault="008C4B68" w:rsidP="00360796">
            <w:pPr>
              <w:pStyle w:val="Default"/>
              <w:jc w:val="both"/>
              <w:rPr>
                <w:rFonts w:ascii="Arial" w:hAnsi="Arial" w:cs="Arial"/>
                <w:bCs/>
                <w:color w:val="FF0000"/>
                <w:sz w:val="22"/>
                <w:szCs w:val="22"/>
                <w:lang w:val="es-ES_tradnl"/>
              </w:rPr>
            </w:pPr>
            <w:r w:rsidRPr="008C4B68">
              <w:rPr>
                <w:rFonts w:ascii="Arial" w:hAnsi="Arial" w:cs="Arial"/>
                <w:bCs/>
                <w:color w:val="FF0000"/>
                <w:sz w:val="22"/>
                <w:szCs w:val="22"/>
                <w:lang w:val="es-ES_tradnl"/>
              </w:rPr>
              <w:t xml:space="preserve">Hay niñas que quedan embarazadas a los 9 años. Resulta completamente discriminatorio que por tener esa edad no resultaran protegidas por la ley. En tal sentido, se propone suprimir la referencia a la edad mínima. </w:t>
            </w:r>
          </w:p>
          <w:p w:rsidR="001434D1" w:rsidRPr="008849B9" w:rsidRDefault="001434D1" w:rsidP="00360796">
            <w:pPr>
              <w:pStyle w:val="Default"/>
              <w:jc w:val="both"/>
              <w:rPr>
                <w:rFonts w:ascii="Arial" w:hAnsi="Arial" w:cs="Arial"/>
                <w:bCs/>
                <w:color w:val="auto"/>
                <w:sz w:val="22"/>
                <w:szCs w:val="22"/>
                <w:lang w:val="es-ES_tradnl"/>
              </w:rPr>
            </w:pPr>
          </w:p>
        </w:tc>
      </w:tr>
      <w:tr w:rsidR="001434D1" w:rsidTr="000155DE">
        <w:trPr>
          <w:jc w:val="center"/>
        </w:trPr>
        <w:tc>
          <w:tcPr>
            <w:tcW w:w="1668" w:type="pct"/>
          </w:tcPr>
          <w:p w:rsidR="001434D1" w:rsidRDefault="001434D1" w:rsidP="00541967"/>
        </w:tc>
        <w:tc>
          <w:tcPr>
            <w:tcW w:w="1667" w:type="pct"/>
          </w:tcPr>
          <w:p w:rsidR="001434D1" w:rsidRDefault="001434D1" w:rsidP="00360796">
            <w:pPr>
              <w:pStyle w:val="Default"/>
              <w:jc w:val="both"/>
              <w:rPr>
                <w:rFonts w:ascii="Arial" w:hAnsi="Arial" w:cs="Arial"/>
                <w:bCs/>
                <w:color w:val="auto"/>
                <w:sz w:val="22"/>
                <w:szCs w:val="22"/>
              </w:rPr>
            </w:pPr>
          </w:p>
          <w:p w:rsidR="001434D1" w:rsidRDefault="001434D1" w:rsidP="00360796">
            <w:pPr>
              <w:pStyle w:val="Default"/>
              <w:jc w:val="both"/>
              <w:rPr>
                <w:rFonts w:ascii="Arial" w:hAnsi="Arial" w:cs="Arial"/>
                <w:bCs/>
                <w:color w:val="auto"/>
                <w:sz w:val="22"/>
                <w:szCs w:val="22"/>
              </w:rPr>
            </w:pPr>
          </w:p>
          <w:p w:rsidR="001434D1" w:rsidRDefault="001434D1" w:rsidP="00360796">
            <w:pPr>
              <w:pStyle w:val="Default"/>
              <w:jc w:val="both"/>
              <w:rPr>
                <w:rFonts w:ascii="Arial" w:hAnsi="Arial" w:cs="Arial"/>
                <w:bCs/>
                <w:color w:val="auto"/>
                <w:sz w:val="22"/>
                <w:szCs w:val="22"/>
              </w:rPr>
            </w:pPr>
          </w:p>
          <w:p w:rsidR="001434D1" w:rsidRDefault="001434D1" w:rsidP="00360796">
            <w:pPr>
              <w:pStyle w:val="Default"/>
              <w:jc w:val="both"/>
              <w:rPr>
                <w:rFonts w:ascii="Arial" w:hAnsi="Arial" w:cs="Arial"/>
                <w:bCs/>
                <w:color w:val="auto"/>
                <w:sz w:val="22"/>
                <w:szCs w:val="22"/>
              </w:rPr>
            </w:pPr>
          </w:p>
          <w:p w:rsidR="001434D1" w:rsidRDefault="001434D1" w:rsidP="00360796">
            <w:pPr>
              <w:pStyle w:val="Default"/>
              <w:jc w:val="both"/>
              <w:rPr>
                <w:rFonts w:ascii="Arial" w:hAnsi="Arial" w:cs="Arial"/>
                <w:bCs/>
                <w:color w:val="auto"/>
                <w:sz w:val="22"/>
                <w:szCs w:val="22"/>
              </w:rPr>
            </w:pPr>
          </w:p>
          <w:p w:rsidR="001434D1" w:rsidRDefault="001434D1" w:rsidP="00360796">
            <w:pPr>
              <w:pStyle w:val="Default"/>
              <w:jc w:val="both"/>
              <w:rPr>
                <w:rFonts w:ascii="Arial" w:hAnsi="Arial" w:cs="Arial"/>
                <w:bCs/>
                <w:color w:val="auto"/>
                <w:sz w:val="22"/>
                <w:szCs w:val="22"/>
              </w:rPr>
            </w:pPr>
          </w:p>
          <w:p w:rsidR="001434D1" w:rsidRDefault="001434D1" w:rsidP="00360796">
            <w:pPr>
              <w:pStyle w:val="Default"/>
              <w:jc w:val="both"/>
              <w:rPr>
                <w:rFonts w:ascii="Arial" w:hAnsi="Arial" w:cs="Arial"/>
                <w:bCs/>
                <w:color w:val="auto"/>
                <w:sz w:val="22"/>
                <w:szCs w:val="22"/>
              </w:rPr>
            </w:pPr>
          </w:p>
          <w:p w:rsidR="001434D1" w:rsidRPr="005A34B2" w:rsidRDefault="001434D1" w:rsidP="00360796">
            <w:pPr>
              <w:pStyle w:val="Default"/>
              <w:jc w:val="both"/>
              <w:rPr>
                <w:rFonts w:ascii="Arial" w:hAnsi="Arial" w:cs="Arial"/>
                <w:bCs/>
                <w:color w:val="auto"/>
                <w:sz w:val="22"/>
                <w:szCs w:val="22"/>
              </w:rPr>
            </w:pPr>
            <w:r w:rsidRPr="007B4605">
              <w:rPr>
                <w:rFonts w:ascii="Arial" w:hAnsi="Arial" w:cs="Arial"/>
                <w:b/>
                <w:bCs/>
                <w:color w:val="auto"/>
                <w:sz w:val="22"/>
                <w:szCs w:val="22"/>
              </w:rPr>
              <w:t>Artículo 2</w:t>
            </w:r>
            <w:r w:rsidRPr="005A34B2">
              <w:rPr>
                <w:rFonts w:ascii="Arial" w:hAnsi="Arial" w:cs="Arial"/>
                <w:bCs/>
                <w:color w:val="auto"/>
                <w:sz w:val="22"/>
                <w:szCs w:val="22"/>
              </w:rPr>
              <w:t>: La aplicación de la presente ley se regirá por los siguientes principios:</w:t>
            </w:r>
          </w:p>
          <w:p w:rsidR="001434D1" w:rsidRPr="005A34B2" w:rsidRDefault="001434D1" w:rsidP="00360796">
            <w:pPr>
              <w:pStyle w:val="Default"/>
              <w:jc w:val="both"/>
              <w:rPr>
                <w:rFonts w:ascii="Arial" w:hAnsi="Arial" w:cs="Arial"/>
                <w:bCs/>
                <w:color w:val="auto"/>
                <w:sz w:val="22"/>
                <w:szCs w:val="22"/>
              </w:rPr>
            </w:pPr>
          </w:p>
          <w:p w:rsidR="001434D1" w:rsidRPr="005A34B2" w:rsidRDefault="001434D1" w:rsidP="00360796">
            <w:pPr>
              <w:pStyle w:val="Default"/>
              <w:jc w:val="both"/>
              <w:rPr>
                <w:rFonts w:ascii="Arial" w:hAnsi="Arial" w:cs="Arial"/>
                <w:bCs/>
                <w:color w:val="auto"/>
                <w:sz w:val="22"/>
                <w:szCs w:val="22"/>
              </w:rPr>
            </w:pPr>
            <w:r w:rsidRPr="005A34B2">
              <w:rPr>
                <w:rFonts w:ascii="Arial" w:hAnsi="Arial" w:cs="Arial"/>
                <w:bCs/>
                <w:color w:val="auto"/>
                <w:sz w:val="22"/>
                <w:szCs w:val="22"/>
              </w:rPr>
              <w:t>Interés Superior: En los casos de embarazos adolescentes de que trata esta ley, las autoridades, los funcionarios y los particulares deberán actuar siempre y en primer lugar atendiendo al desarrollo y bienestar de las madres y/o padres adolescentes y de sus hijos que están por nacer y los ya nacidos.</w:t>
            </w:r>
          </w:p>
          <w:p w:rsidR="001434D1" w:rsidRDefault="001434D1" w:rsidP="00360796">
            <w:pPr>
              <w:pStyle w:val="Default"/>
              <w:jc w:val="both"/>
              <w:rPr>
                <w:rFonts w:ascii="Arial" w:hAnsi="Arial" w:cs="Arial"/>
                <w:bCs/>
                <w:color w:val="auto"/>
                <w:sz w:val="22"/>
                <w:szCs w:val="22"/>
              </w:rPr>
            </w:pPr>
          </w:p>
          <w:p w:rsidR="001434D1" w:rsidRPr="005A34B2" w:rsidRDefault="001434D1" w:rsidP="00360796">
            <w:pPr>
              <w:pStyle w:val="Default"/>
              <w:jc w:val="both"/>
              <w:rPr>
                <w:rFonts w:ascii="Arial" w:hAnsi="Arial" w:cs="Arial"/>
                <w:bCs/>
                <w:color w:val="auto"/>
                <w:sz w:val="22"/>
                <w:szCs w:val="22"/>
              </w:rPr>
            </w:pPr>
          </w:p>
          <w:p w:rsidR="001434D1" w:rsidRPr="005A34B2" w:rsidRDefault="001434D1" w:rsidP="00360796">
            <w:pPr>
              <w:pStyle w:val="Default"/>
              <w:jc w:val="both"/>
              <w:rPr>
                <w:rFonts w:ascii="Arial" w:hAnsi="Arial" w:cs="Arial"/>
                <w:bCs/>
                <w:color w:val="auto"/>
                <w:sz w:val="22"/>
                <w:szCs w:val="22"/>
              </w:rPr>
            </w:pPr>
            <w:r w:rsidRPr="005A34B2">
              <w:rPr>
                <w:rFonts w:ascii="Arial" w:hAnsi="Arial" w:cs="Arial"/>
                <w:bCs/>
                <w:color w:val="auto"/>
                <w:sz w:val="22"/>
                <w:szCs w:val="22"/>
              </w:rPr>
              <w:lastRenderedPageBreak/>
              <w:t>Desarrollo Integral: Las y los adolescentes que experimenten un embarazo, tienen derecho a participar e integrarse plenamente en todas y cada una de las áreas del desarrollo, en especial la educación, la salud y el trabajo.</w:t>
            </w:r>
          </w:p>
          <w:p w:rsidR="001434D1" w:rsidRDefault="001434D1" w:rsidP="00360796">
            <w:pPr>
              <w:pStyle w:val="Default"/>
              <w:jc w:val="both"/>
              <w:rPr>
                <w:rFonts w:ascii="Arial" w:hAnsi="Arial" w:cs="Arial"/>
                <w:bCs/>
                <w:color w:val="auto"/>
                <w:sz w:val="22"/>
                <w:szCs w:val="22"/>
              </w:rPr>
            </w:pPr>
          </w:p>
          <w:p w:rsidR="001434D1" w:rsidRPr="005A34B2" w:rsidRDefault="001434D1" w:rsidP="00360796">
            <w:pPr>
              <w:pStyle w:val="Default"/>
              <w:jc w:val="both"/>
              <w:rPr>
                <w:rFonts w:ascii="Arial" w:hAnsi="Arial" w:cs="Arial"/>
                <w:bCs/>
                <w:color w:val="auto"/>
                <w:sz w:val="22"/>
                <w:szCs w:val="22"/>
              </w:rPr>
            </w:pPr>
          </w:p>
          <w:p w:rsidR="001434D1" w:rsidRPr="005A34B2" w:rsidRDefault="001434D1" w:rsidP="00360796">
            <w:pPr>
              <w:pStyle w:val="Default"/>
              <w:jc w:val="both"/>
              <w:rPr>
                <w:rFonts w:ascii="Arial" w:hAnsi="Arial" w:cs="Arial"/>
                <w:bCs/>
                <w:color w:val="auto"/>
                <w:sz w:val="22"/>
                <w:szCs w:val="22"/>
              </w:rPr>
            </w:pPr>
            <w:r w:rsidRPr="005A34B2">
              <w:rPr>
                <w:rFonts w:ascii="Arial" w:hAnsi="Arial" w:cs="Arial"/>
                <w:bCs/>
                <w:color w:val="auto"/>
                <w:sz w:val="22"/>
                <w:szCs w:val="22"/>
              </w:rPr>
              <w:t>Protección de la intimidad: Los funcionarios y los particulares que brindan atención a las o los adolescentes deberán actuar con pleno respeto al derecho a la intimidad y la confidencialidad de que ellos gozan.</w:t>
            </w:r>
          </w:p>
          <w:p w:rsidR="001434D1" w:rsidRDefault="001434D1" w:rsidP="00360796">
            <w:pPr>
              <w:pStyle w:val="Default"/>
              <w:jc w:val="both"/>
              <w:rPr>
                <w:rFonts w:ascii="Arial" w:hAnsi="Arial" w:cs="Arial"/>
                <w:bCs/>
                <w:color w:val="auto"/>
                <w:sz w:val="22"/>
                <w:szCs w:val="22"/>
              </w:rPr>
            </w:pPr>
          </w:p>
          <w:p w:rsidR="001434D1" w:rsidRPr="005A34B2" w:rsidRDefault="001434D1" w:rsidP="00360796">
            <w:pPr>
              <w:pStyle w:val="Default"/>
              <w:jc w:val="both"/>
              <w:rPr>
                <w:rFonts w:ascii="Arial" w:hAnsi="Arial" w:cs="Arial"/>
                <w:bCs/>
                <w:color w:val="auto"/>
                <w:sz w:val="22"/>
                <w:szCs w:val="22"/>
              </w:rPr>
            </w:pPr>
          </w:p>
          <w:p w:rsidR="001434D1" w:rsidRPr="005A34B2" w:rsidRDefault="001434D1" w:rsidP="00360796">
            <w:pPr>
              <w:pStyle w:val="Default"/>
              <w:jc w:val="both"/>
              <w:rPr>
                <w:rFonts w:ascii="Arial" w:hAnsi="Arial" w:cs="Arial"/>
                <w:bCs/>
                <w:color w:val="auto"/>
                <w:sz w:val="22"/>
                <w:szCs w:val="22"/>
              </w:rPr>
            </w:pPr>
            <w:r w:rsidRPr="005A34B2">
              <w:rPr>
                <w:rFonts w:ascii="Arial" w:hAnsi="Arial" w:cs="Arial"/>
                <w:bCs/>
                <w:color w:val="auto"/>
                <w:sz w:val="22"/>
                <w:szCs w:val="22"/>
              </w:rPr>
              <w:t>Autonomía Progresiva: Conforme al desarrollo evolutivo de las y los adolescentes, se deberá reconocer su capacidad de decidir y resolver respecto de su sexualidad y reproducción.</w:t>
            </w:r>
          </w:p>
          <w:p w:rsidR="001434D1" w:rsidRPr="005A34B2" w:rsidRDefault="001434D1" w:rsidP="00360796">
            <w:pPr>
              <w:pStyle w:val="Default"/>
              <w:jc w:val="both"/>
              <w:rPr>
                <w:rFonts w:ascii="Arial" w:hAnsi="Arial" w:cs="Arial"/>
                <w:bCs/>
                <w:color w:val="auto"/>
                <w:sz w:val="22"/>
                <w:szCs w:val="22"/>
              </w:rPr>
            </w:pPr>
          </w:p>
          <w:p w:rsidR="001434D1" w:rsidRPr="005A34B2" w:rsidRDefault="001434D1" w:rsidP="00360796">
            <w:pPr>
              <w:pStyle w:val="Default"/>
              <w:jc w:val="both"/>
              <w:rPr>
                <w:rFonts w:ascii="Arial" w:hAnsi="Arial" w:cs="Arial"/>
                <w:bCs/>
                <w:color w:val="auto"/>
                <w:sz w:val="22"/>
                <w:szCs w:val="22"/>
              </w:rPr>
            </w:pPr>
            <w:r w:rsidRPr="005A34B2">
              <w:rPr>
                <w:rFonts w:ascii="Arial" w:hAnsi="Arial" w:cs="Arial"/>
                <w:bCs/>
                <w:color w:val="auto"/>
                <w:sz w:val="22"/>
                <w:szCs w:val="22"/>
              </w:rPr>
              <w:t>Libertad de Conciencia, Religión y Pensamiento: Las acciones de prevención y protección del embarazo adolescente deberán llevarse a cabo con pleno reconocimiento y respeto por la libertad de pensamiento, conciencia y religión.</w:t>
            </w:r>
          </w:p>
          <w:p w:rsidR="001434D1" w:rsidRDefault="001434D1" w:rsidP="00360796">
            <w:pPr>
              <w:pStyle w:val="Default"/>
              <w:jc w:val="both"/>
              <w:rPr>
                <w:rFonts w:ascii="Arial" w:hAnsi="Arial" w:cs="Arial"/>
                <w:bCs/>
                <w:color w:val="auto"/>
                <w:sz w:val="22"/>
                <w:szCs w:val="22"/>
              </w:rPr>
            </w:pPr>
          </w:p>
          <w:p w:rsidR="001434D1" w:rsidRPr="005A34B2" w:rsidRDefault="001434D1" w:rsidP="00360796">
            <w:pPr>
              <w:pStyle w:val="Default"/>
              <w:jc w:val="both"/>
              <w:rPr>
                <w:rFonts w:ascii="Arial" w:hAnsi="Arial" w:cs="Arial"/>
                <w:bCs/>
                <w:color w:val="auto"/>
                <w:sz w:val="22"/>
                <w:szCs w:val="22"/>
              </w:rPr>
            </w:pPr>
          </w:p>
          <w:p w:rsidR="001434D1" w:rsidRPr="005A34B2" w:rsidRDefault="001434D1" w:rsidP="00360796">
            <w:pPr>
              <w:pStyle w:val="Default"/>
              <w:jc w:val="both"/>
              <w:rPr>
                <w:rFonts w:ascii="Arial" w:hAnsi="Arial" w:cs="Arial"/>
                <w:bCs/>
                <w:color w:val="auto"/>
                <w:sz w:val="22"/>
                <w:szCs w:val="22"/>
              </w:rPr>
            </w:pPr>
            <w:r w:rsidRPr="005A34B2">
              <w:rPr>
                <w:rFonts w:ascii="Arial" w:hAnsi="Arial" w:cs="Arial"/>
                <w:bCs/>
                <w:color w:val="auto"/>
                <w:sz w:val="22"/>
                <w:szCs w:val="22"/>
              </w:rPr>
              <w:t>No Discriminación: Las y los adolescentes que experimenten un embarazo, tienen derecho a ser respetados y apoyados, a no ser expulsados de la institución de educación a la que asisten, ni a ser desvinculados del trabajo que desempeñan, así como a recibir igual calidad de información y atención médica.</w:t>
            </w:r>
          </w:p>
          <w:p w:rsidR="001434D1" w:rsidRDefault="001434D1" w:rsidP="00360796">
            <w:pPr>
              <w:pStyle w:val="Default"/>
              <w:jc w:val="both"/>
              <w:rPr>
                <w:rFonts w:ascii="Arial" w:hAnsi="Arial" w:cs="Arial"/>
                <w:bCs/>
                <w:color w:val="auto"/>
                <w:sz w:val="22"/>
                <w:szCs w:val="22"/>
              </w:rPr>
            </w:pPr>
          </w:p>
          <w:p w:rsidR="001434D1" w:rsidRDefault="001434D1" w:rsidP="00360796">
            <w:pPr>
              <w:pStyle w:val="Default"/>
              <w:jc w:val="both"/>
              <w:rPr>
                <w:rFonts w:ascii="Arial" w:hAnsi="Arial" w:cs="Arial"/>
                <w:bCs/>
                <w:color w:val="auto"/>
                <w:sz w:val="22"/>
                <w:szCs w:val="22"/>
              </w:rPr>
            </w:pPr>
          </w:p>
          <w:p w:rsidR="001434D1" w:rsidRDefault="001434D1" w:rsidP="00360796">
            <w:pPr>
              <w:pStyle w:val="Default"/>
              <w:jc w:val="both"/>
              <w:rPr>
                <w:rFonts w:ascii="Arial" w:hAnsi="Arial" w:cs="Arial"/>
                <w:bCs/>
                <w:color w:val="auto"/>
                <w:sz w:val="22"/>
                <w:szCs w:val="22"/>
              </w:rPr>
            </w:pPr>
          </w:p>
          <w:p w:rsidR="001434D1" w:rsidRPr="005A34B2" w:rsidRDefault="001434D1" w:rsidP="00360796">
            <w:pPr>
              <w:pStyle w:val="Default"/>
              <w:jc w:val="both"/>
              <w:rPr>
                <w:rFonts w:ascii="Arial" w:hAnsi="Arial" w:cs="Arial"/>
                <w:bCs/>
                <w:color w:val="auto"/>
                <w:sz w:val="22"/>
                <w:szCs w:val="22"/>
              </w:rPr>
            </w:pPr>
          </w:p>
          <w:p w:rsidR="001434D1" w:rsidRPr="005A34B2" w:rsidRDefault="001434D1" w:rsidP="00360796">
            <w:pPr>
              <w:pStyle w:val="Default"/>
              <w:jc w:val="both"/>
              <w:rPr>
                <w:rFonts w:ascii="Arial" w:hAnsi="Arial" w:cs="Arial"/>
                <w:bCs/>
                <w:color w:val="auto"/>
                <w:sz w:val="22"/>
                <w:szCs w:val="22"/>
              </w:rPr>
            </w:pPr>
            <w:r w:rsidRPr="005A34B2">
              <w:rPr>
                <w:rFonts w:ascii="Arial" w:hAnsi="Arial" w:cs="Arial"/>
                <w:bCs/>
                <w:color w:val="auto"/>
                <w:sz w:val="22"/>
                <w:szCs w:val="22"/>
              </w:rPr>
              <w:t xml:space="preserve">Acceso a Información: Las y los adolescentes deberán recibir información suficiente y adecuada en relación a su vida sexual y afectiva, la que será entregada por los establecimientos </w:t>
            </w:r>
            <w:r w:rsidRPr="001F6742">
              <w:rPr>
                <w:rFonts w:ascii="Arial" w:hAnsi="Arial" w:cs="Arial"/>
                <w:bCs/>
                <w:color w:val="auto"/>
                <w:sz w:val="22"/>
                <w:szCs w:val="22"/>
                <w:u w:val="single"/>
              </w:rPr>
              <w:t>educacionales</w:t>
            </w:r>
            <w:r w:rsidRPr="005A34B2">
              <w:rPr>
                <w:rFonts w:ascii="Arial" w:hAnsi="Arial" w:cs="Arial"/>
                <w:bCs/>
                <w:color w:val="auto"/>
                <w:sz w:val="22"/>
                <w:szCs w:val="22"/>
              </w:rPr>
              <w:t xml:space="preserve"> y servicios de salud.</w:t>
            </w:r>
          </w:p>
          <w:p w:rsidR="001434D1" w:rsidRDefault="001434D1" w:rsidP="00360796">
            <w:pPr>
              <w:pStyle w:val="Default"/>
              <w:jc w:val="both"/>
              <w:rPr>
                <w:rFonts w:ascii="Arial" w:hAnsi="Arial" w:cs="Arial"/>
                <w:bCs/>
                <w:color w:val="auto"/>
                <w:sz w:val="22"/>
                <w:szCs w:val="22"/>
              </w:rPr>
            </w:pPr>
          </w:p>
          <w:p w:rsidR="001434D1" w:rsidRPr="005A34B2" w:rsidRDefault="001434D1" w:rsidP="00360796">
            <w:pPr>
              <w:pStyle w:val="Default"/>
              <w:jc w:val="both"/>
              <w:rPr>
                <w:rFonts w:ascii="Arial" w:hAnsi="Arial" w:cs="Arial"/>
                <w:bCs/>
                <w:color w:val="auto"/>
                <w:sz w:val="22"/>
                <w:szCs w:val="22"/>
              </w:rPr>
            </w:pPr>
          </w:p>
          <w:p w:rsidR="001434D1" w:rsidRPr="005A34B2" w:rsidRDefault="001434D1" w:rsidP="00360796">
            <w:pPr>
              <w:pStyle w:val="Default"/>
              <w:jc w:val="both"/>
              <w:rPr>
                <w:rFonts w:ascii="Arial" w:hAnsi="Arial" w:cs="Arial"/>
                <w:bCs/>
                <w:color w:val="auto"/>
                <w:sz w:val="22"/>
                <w:szCs w:val="22"/>
              </w:rPr>
            </w:pPr>
            <w:r w:rsidRPr="005A34B2">
              <w:rPr>
                <w:rFonts w:ascii="Arial" w:hAnsi="Arial" w:cs="Arial"/>
                <w:bCs/>
                <w:color w:val="auto"/>
                <w:sz w:val="22"/>
                <w:szCs w:val="22"/>
              </w:rPr>
              <w:t>Beneficencia y no maleficencia: el interés por mejorar la salud de los y las adolescentes que enfrentan un embarazo, por disminuir el número de embarazos adolescentes y prolongar el intervalo entre los hijos, mejorando así la calidad de la crianza y la salud de niños y niñas.</w:t>
            </w:r>
          </w:p>
          <w:p w:rsidR="001434D1" w:rsidRDefault="001434D1" w:rsidP="00360796">
            <w:pPr>
              <w:pStyle w:val="Default"/>
              <w:jc w:val="both"/>
              <w:rPr>
                <w:rFonts w:ascii="Arial" w:hAnsi="Arial" w:cs="Arial"/>
                <w:bCs/>
                <w:color w:val="auto"/>
                <w:sz w:val="22"/>
                <w:szCs w:val="22"/>
              </w:rPr>
            </w:pPr>
          </w:p>
          <w:p w:rsidR="001434D1" w:rsidRDefault="001434D1" w:rsidP="00360796">
            <w:pPr>
              <w:pStyle w:val="Default"/>
              <w:jc w:val="both"/>
              <w:rPr>
                <w:rFonts w:ascii="Arial" w:hAnsi="Arial" w:cs="Arial"/>
                <w:bCs/>
                <w:color w:val="auto"/>
                <w:sz w:val="22"/>
                <w:szCs w:val="22"/>
              </w:rPr>
            </w:pPr>
          </w:p>
          <w:p w:rsidR="001434D1" w:rsidRDefault="001434D1" w:rsidP="00360796">
            <w:pPr>
              <w:pStyle w:val="Default"/>
              <w:jc w:val="both"/>
              <w:rPr>
                <w:rFonts w:ascii="Arial" w:hAnsi="Arial" w:cs="Arial"/>
                <w:bCs/>
                <w:color w:val="auto"/>
                <w:sz w:val="22"/>
                <w:szCs w:val="22"/>
              </w:rPr>
            </w:pPr>
          </w:p>
          <w:p w:rsidR="001434D1" w:rsidRPr="005A34B2" w:rsidRDefault="001434D1" w:rsidP="00360796">
            <w:pPr>
              <w:pStyle w:val="Default"/>
              <w:jc w:val="both"/>
              <w:rPr>
                <w:rFonts w:ascii="Arial" w:hAnsi="Arial" w:cs="Arial"/>
                <w:bCs/>
                <w:color w:val="auto"/>
                <w:sz w:val="22"/>
                <w:szCs w:val="22"/>
              </w:rPr>
            </w:pPr>
          </w:p>
          <w:p w:rsidR="001434D1" w:rsidRDefault="001434D1" w:rsidP="00360796">
            <w:pPr>
              <w:pStyle w:val="Default"/>
              <w:jc w:val="both"/>
              <w:rPr>
                <w:rFonts w:ascii="Arial" w:hAnsi="Arial" w:cs="Arial"/>
                <w:bCs/>
                <w:color w:val="auto"/>
                <w:sz w:val="22"/>
                <w:szCs w:val="22"/>
              </w:rPr>
            </w:pPr>
            <w:r w:rsidRPr="005A34B2">
              <w:rPr>
                <w:rFonts w:ascii="Arial" w:hAnsi="Arial" w:cs="Arial"/>
                <w:bCs/>
                <w:color w:val="auto"/>
                <w:sz w:val="22"/>
                <w:szCs w:val="22"/>
              </w:rPr>
              <w:t>Participación: Se deberá asegurar a los y las adolescentes la debida y oportuna participación en la formulación de las políticas públicas de prevención y protección del embarazo adolescente.</w:t>
            </w:r>
          </w:p>
          <w:p w:rsidR="001434D1" w:rsidRPr="00316ABB" w:rsidRDefault="001434D1" w:rsidP="00360796">
            <w:pPr>
              <w:pStyle w:val="Default"/>
              <w:jc w:val="both"/>
              <w:rPr>
                <w:rFonts w:ascii="Arial" w:hAnsi="Arial" w:cs="Arial"/>
                <w:bCs/>
                <w:color w:val="auto"/>
                <w:sz w:val="22"/>
                <w:szCs w:val="22"/>
              </w:rPr>
            </w:pPr>
          </w:p>
        </w:tc>
        <w:tc>
          <w:tcPr>
            <w:tcW w:w="1665" w:type="pct"/>
          </w:tcPr>
          <w:p w:rsidR="001434D1" w:rsidRDefault="001434D1" w:rsidP="00360796">
            <w:pPr>
              <w:pStyle w:val="Default"/>
              <w:jc w:val="both"/>
              <w:rPr>
                <w:rFonts w:ascii="Arial" w:hAnsi="Arial" w:cs="Arial"/>
                <w:bCs/>
                <w:color w:val="auto"/>
                <w:sz w:val="22"/>
                <w:szCs w:val="22"/>
              </w:rPr>
            </w:pPr>
          </w:p>
          <w:p w:rsidR="001434D1" w:rsidRPr="008849B9" w:rsidRDefault="001434D1" w:rsidP="008849B9">
            <w:pPr>
              <w:widowControl w:val="0"/>
              <w:shd w:val="clear" w:color="auto" w:fill="FFFFFF"/>
              <w:tabs>
                <w:tab w:val="clear" w:pos="2835"/>
              </w:tabs>
              <w:autoSpaceDE w:val="0"/>
              <w:autoSpaceDN w:val="0"/>
              <w:adjustRightInd w:val="0"/>
              <w:jc w:val="center"/>
              <w:rPr>
                <w:rFonts w:cs="Arial"/>
                <w:b/>
                <w:sz w:val="24"/>
                <w:szCs w:val="24"/>
                <w:u w:val="single"/>
                <w:lang w:val="es-ES_tradnl"/>
              </w:rPr>
            </w:pPr>
            <w:r w:rsidRPr="008849B9">
              <w:rPr>
                <w:rFonts w:cs="Arial"/>
                <w:b/>
                <w:sz w:val="24"/>
                <w:szCs w:val="24"/>
                <w:u w:val="single"/>
                <w:lang w:val="es-ES_tradnl"/>
              </w:rPr>
              <w:t>ARTÍCULO 2</w:t>
            </w:r>
          </w:p>
          <w:p w:rsidR="001434D1" w:rsidRPr="008849B9" w:rsidRDefault="001434D1" w:rsidP="008849B9">
            <w:pPr>
              <w:widowControl w:val="0"/>
              <w:shd w:val="clear" w:color="auto" w:fill="FFFFFF"/>
              <w:tabs>
                <w:tab w:val="clear" w:pos="2835"/>
              </w:tabs>
              <w:autoSpaceDE w:val="0"/>
              <w:autoSpaceDN w:val="0"/>
              <w:adjustRightInd w:val="0"/>
              <w:rPr>
                <w:rFonts w:cs="Arial"/>
                <w:sz w:val="24"/>
                <w:szCs w:val="24"/>
                <w:lang w:val="es-ES_tradnl"/>
              </w:rPr>
            </w:pPr>
          </w:p>
          <w:p w:rsidR="001434D1" w:rsidRPr="008849B9" w:rsidRDefault="001434D1" w:rsidP="008849B9">
            <w:pPr>
              <w:widowControl w:val="0"/>
              <w:shd w:val="clear" w:color="auto" w:fill="FFFFFF"/>
              <w:tabs>
                <w:tab w:val="clear" w:pos="2835"/>
              </w:tabs>
              <w:autoSpaceDE w:val="0"/>
              <w:autoSpaceDN w:val="0"/>
              <w:adjustRightInd w:val="0"/>
              <w:rPr>
                <w:rFonts w:cs="Arial"/>
                <w:sz w:val="24"/>
                <w:szCs w:val="24"/>
                <w:lang w:val="es-ES_tradnl"/>
              </w:rPr>
            </w:pPr>
            <w:r>
              <w:rPr>
                <w:rFonts w:cs="Arial"/>
                <w:b/>
                <w:sz w:val="24"/>
                <w:szCs w:val="24"/>
                <w:lang w:val="es-ES_tradnl"/>
              </w:rPr>
              <w:t>3</w:t>
            </w:r>
            <w:r w:rsidRPr="008849B9">
              <w:rPr>
                <w:rFonts w:cs="Arial"/>
                <w:b/>
                <w:sz w:val="24"/>
                <w:szCs w:val="24"/>
                <w:lang w:val="es-ES_tradnl"/>
              </w:rPr>
              <w:t>.-</w:t>
            </w:r>
            <w:r w:rsidRPr="008849B9">
              <w:rPr>
                <w:rFonts w:cs="Arial"/>
                <w:sz w:val="24"/>
                <w:szCs w:val="24"/>
                <w:lang w:val="es-ES_tradnl"/>
              </w:rPr>
              <w:t xml:space="preserve"> Del Honorable Senador señor Navarro, para sustituirlo por el que sigue:</w:t>
            </w:r>
          </w:p>
          <w:p w:rsidR="001434D1" w:rsidRPr="008849B9" w:rsidRDefault="001434D1" w:rsidP="008849B9">
            <w:pPr>
              <w:widowControl w:val="0"/>
              <w:shd w:val="clear" w:color="auto" w:fill="FFFFFF"/>
              <w:tabs>
                <w:tab w:val="clear" w:pos="2835"/>
              </w:tabs>
              <w:autoSpaceDE w:val="0"/>
              <w:autoSpaceDN w:val="0"/>
              <w:adjustRightInd w:val="0"/>
              <w:rPr>
                <w:rFonts w:cs="Arial"/>
                <w:sz w:val="24"/>
                <w:szCs w:val="24"/>
                <w:lang w:val="es-ES_tradnl"/>
              </w:rPr>
            </w:pPr>
          </w:p>
          <w:p w:rsidR="001434D1" w:rsidRPr="008849B9" w:rsidRDefault="001434D1" w:rsidP="008849B9">
            <w:pPr>
              <w:widowControl w:val="0"/>
              <w:shd w:val="clear" w:color="auto" w:fill="FFFFFF"/>
              <w:tabs>
                <w:tab w:val="clear" w:pos="2835"/>
              </w:tabs>
              <w:autoSpaceDE w:val="0"/>
              <w:autoSpaceDN w:val="0"/>
              <w:adjustRightInd w:val="0"/>
              <w:rPr>
                <w:rFonts w:cs="Arial"/>
                <w:sz w:val="24"/>
                <w:szCs w:val="24"/>
                <w:lang w:val="es-ES_tradnl"/>
              </w:rPr>
            </w:pPr>
            <w:r w:rsidRPr="008849B9">
              <w:rPr>
                <w:rFonts w:cs="Arial"/>
                <w:sz w:val="24"/>
                <w:szCs w:val="24"/>
                <w:lang w:val="es-ES_tradnl"/>
              </w:rPr>
              <w:t>“Artículo 2.- La aplicación de la presente ley se regirá por los siguientes principios:</w:t>
            </w:r>
          </w:p>
          <w:p w:rsidR="001434D1" w:rsidRPr="008849B9" w:rsidRDefault="001434D1" w:rsidP="008849B9">
            <w:pPr>
              <w:widowControl w:val="0"/>
              <w:shd w:val="clear" w:color="auto" w:fill="FFFFFF"/>
              <w:tabs>
                <w:tab w:val="clear" w:pos="2835"/>
              </w:tabs>
              <w:autoSpaceDE w:val="0"/>
              <w:autoSpaceDN w:val="0"/>
              <w:adjustRightInd w:val="0"/>
              <w:rPr>
                <w:rFonts w:cs="Arial"/>
                <w:sz w:val="24"/>
                <w:szCs w:val="24"/>
                <w:lang w:val="es-ES_tradnl"/>
              </w:rPr>
            </w:pPr>
          </w:p>
          <w:p w:rsidR="001434D1" w:rsidRPr="008849B9" w:rsidRDefault="001434D1" w:rsidP="008849B9">
            <w:pPr>
              <w:widowControl w:val="0"/>
              <w:shd w:val="clear" w:color="auto" w:fill="FFFFFF"/>
              <w:tabs>
                <w:tab w:val="clear" w:pos="2835"/>
              </w:tabs>
              <w:autoSpaceDE w:val="0"/>
              <w:autoSpaceDN w:val="0"/>
              <w:adjustRightInd w:val="0"/>
              <w:rPr>
                <w:rFonts w:cs="Arial"/>
                <w:sz w:val="24"/>
                <w:szCs w:val="24"/>
                <w:lang w:val="es-ES_tradnl"/>
              </w:rPr>
            </w:pPr>
            <w:r w:rsidRPr="008849B9">
              <w:rPr>
                <w:rFonts w:cs="Arial"/>
                <w:sz w:val="24"/>
                <w:szCs w:val="24"/>
                <w:lang w:val="es-ES_tradnl"/>
              </w:rPr>
              <w:t>Interés Superior: En los casos de embarazos adolescentes de que trata esta ley, las autoridades, los funcionarios y los particulares deberán actuar siempre y en primer lugar atendiendo al desarrollo y bienestar de las y los adolescentes y en caso de madres y padres adolescentes y de sus hijos.</w:t>
            </w:r>
          </w:p>
          <w:p w:rsidR="001434D1" w:rsidRPr="008849B9" w:rsidRDefault="001434D1" w:rsidP="008849B9">
            <w:pPr>
              <w:widowControl w:val="0"/>
              <w:shd w:val="clear" w:color="auto" w:fill="FFFFFF"/>
              <w:tabs>
                <w:tab w:val="clear" w:pos="2835"/>
              </w:tabs>
              <w:autoSpaceDE w:val="0"/>
              <w:autoSpaceDN w:val="0"/>
              <w:adjustRightInd w:val="0"/>
              <w:rPr>
                <w:rFonts w:cs="Arial"/>
                <w:sz w:val="24"/>
                <w:szCs w:val="24"/>
                <w:lang w:val="es-ES_tradnl"/>
              </w:rPr>
            </w:pPr>
          </w:p>
          <w:p w:rsidR="001434D1" w:rsidRPr="008849B9" w:rsidRDefault="001434D1" w:rsidP="008849B9">
            <w:pPr>
              <w:widowControl w:val="0"/>
              <w:shd w:val="clear" w:color="auto" w:fill="FFFFFF"/>
              <w:tabs>
                <w:tab w:val="clear" w:pos="2835"/>
              </w:tabs>
              <w:autoSpaceDE w:val="0"/>
              <w:autoSpaceDN w:val="0"/>
              <w:adjustRightInd w:val="0"/>
              <w:rPr>
                <w:rFonts w:cs="Arial"/>
                <w:sz w:val="24"/>
                <w:szCs w:val="24"/>
                <w:lang w:val="es-ES_tradnl"/>
              </w:rPr>
            </w:pPr>
            <w:r w:rsidRPr="008849B9">
              <w:rPr>
                <w:rFonts w:cs="Arial"/>
                <w:sz w:val="24"/>
                <w:szCs w:val="24"/>
                <w:lang w:val="es-ES_tradnl"/>
              </w:rPr>
              <w:lastRenderedPageBreak/>
              <w:t>Desarrollo Integral: Las adolescentes que cursen un embarazo y sus parejas, tienen derecho a participar e integrarse plenamente en todas y cada una de las áreas del desarrollo, en especial la educación, la salud y el trabajo.</w:t>
            </w:r>
          </w:p>
          <w:p w:rsidR="001434D1" w:rsidRPr="008849B9" w:rsidRDefault="001434D1" w:rsidP="008849B9">
            <w:pPr>
              <w:widowControl w:val="0"/>
              <w:shd w:val="clear" w:color="auto" w:fill="FFFFFF"/>
              <w:tabs>
                <w:tab w:val="clear" w:pos="2835"/>
              </w:tabs>
              <w:autoSpaceDE w:val="0"/>
              <w:autoSpaceDN w:val="0"/>
              <w:adjustRightInd w:val="0"/>
              <w:rPr>
                <w:rFonts w:cs="Arial"/>
                <w:sz w:val="24"/>
                <w:szCs w:val="24"/>
                <w:lang w:val="es-ES_tradnl"/>
              </w:rPr>
            </w:pPr>
          </w:p>
          <w:p w:rsidR="001434D1" w:rsidRPr="008849B9" w:rsidRDefault="001434D1" w:rsidP="008849B9">
            <w:pPr>
              <w:widowControl w:val="0"/>
              <w:shd w:val="clear" w:color="auto" w:fill="FFFFFF"/>
              <w:tabs>
                <w:tab w:val="clear" w:pos="2835"/>
              </w:tabs>
              <w:autoSpaceDE w:val="0"/>
              <w:autoSpaceDN w:val="0"/>
              <w:adjustRightInd w:val="0"/>
              <w:rPr>
                <w:rFonts w:cs="Arial"/>
                <w:sz w:val="24"/>
                <w:szCs w:val="24"/>
                <w:lang w:val="es-ES_tradnl"/>
              </w:rPr>
            </w:pPr>
            <w:r w:rsidRPr="008849B9">
              <w:rPr>
                <w:rFonts w:cs="Arial"/>
                <w:sz w:val="24"/>
                <w:szCs w:val="24"/>
                <w:lang w:val="es-ES_tradnl"/>
              </w:rPr>
              <w:t>Protección de la intimidad: Los funcionarios y los particulares que brindan atención a las y los adolescentes deberán actuar con pleno respeto al derecho a la intimidad y la confidencialidad de que ellos gozan.</w:t>
            </w:r>
          </w:p>
          <w:p w:rsidR="001434D1" w:rsidRPr="008849B9" w:rsidRDefault="001434D1" w:rsidP="008849B9">
            <w:pPr>
              <w:widowControl w:val="0"/>
              <w:shd w:val="clear" w:color="auto" w:fill="FFFFFF"/>
              <w:tabs>
                <w:tab w:val="clear" w:pos="2835"/>
              </w:tabs>
              <w:autoSpaceDE w:val="0"/>
              <w:autoSpaceDN w:val="0"/>
              <w:adjustRightInd w:val="0"/>
              <w:rPr>
                <w:rFonts w:cs="Arial"/>
                <w:sz w:val="24"/>
                <w:szCs w:val="24"/>
                <w:lang w:val="es-ES_tradnl"/>
              </w:rPr>
            </w:pPr>
          </w:p>
          <w:p w:rsidR="001434D1" w:rsidRPr="008849B9" w:rsidRDefault="001434D1" w:rsidP="008849B9">
            <w:pPr>
              <w:widowControl w:val="0"/>
              <w:shd w:val="clear" w:color="auto" w:fill="FFFFFF"/>
              <w:tabs>
                <w:tab w:val="clear" w:pos="2835"/>
              </w:tabs>
              <w:autoSpaceDE w:val="0"/>
              <w:autoSpaceDN w:val="0"/>
              <w:adjustRightInd w:val="0"/>
              <w:rPr>
                <w:rFonts w:cs="Arial"/>
                <w:sz w:val="24"/>
                <w:szCs w:val="24"/>
                <w:lang w:val="es-ES_tradnl"/>
              </w:rPr>
            </w:pPr>
            <w:r w:rsidRPr="008849B9">
              <w:rPr>
                <w:rFonts w:cs="Arial"/>
                <w:sz w:val="24"/>
                <w:szCs w:val="24"/>
                <w:lang w:val="es-ES_tradnl"/>
              </w:rPr>
              <w:t>Autonomía Progresiva: Conforme al desarrollo evolutivo de las y los adolescentes, se deberá reconocer su capacidad de decidir y resolver respecto de su sexualidad y reproducción.</w:t>
            </w:r>
          </w:p>
          <w:p w:rsidR="001434D1" w:rsidRPr="008849B9" w:rsidRDefault="001434D1" w:rsidP="008849B9">
            <w:pPr>
              <w:widowControl w:val="0"/>
              <w:shd w:val="clear" w:color="auto" w:fill="FFFFFF"/>
              <w:tabs>
                <w:tab w:val="clear" w:pos="2835"/>
              </w:tabs>
              <w:autoSpaceDE w:val="0"/>
              <w:autoSpaceDN w:val="0"/>
              <w:adjustRightInd w:val="0"/>
              <w:rPr>
                <w:rFonts w:cs="Arial"/>
                <w:sz w:val="24"/>
                <w:szCs w:val="24"/>
                <w:lang w:val="es-ES_tradnl"/>
              </w:rPr>
            </w:pPr>
          </w:p>
          <w:p w:rsidR="001434D1" w:rsidRPr="008849B9" w:rsidRDefault="001434D1" w:rsidP="008849B9">
            <w:pPr>
              <w:widowControl w:val="0"/>
              <w:shd w:val="clear" w:color="auto" w:fill="FFFFFF"/>
              <w:tabs>
                <w:tab w:val="clear" w:pos="2835"/>
              </w:tabs>
              <w:autoSpaceDE w:val="0"/>
              <w:autoSpaceDN w:val="0"/>
              <w:adjustRightInd w:val="0"/>
              <w:rPr>
                <w:rFonts w:cs="Arial"/>
                <w:sz w:val="24"/>
                <w:szCs w:val="24"/>
                <w:lang w:val="es-ES_tradnl"/>
              </w:rPr>
            </w:pPr>
            <w:r w:rsidRPr="008849B9">
              <w:rPr>
                <w:rFonts w:cs="Arial"/>
                <w:sz w:val="24"/>
                <w:szCs w:val="24"/>
                <w:lang w:val="es-ES_tradnl"/>
              </w:rPr>
              <w:t>Libertad de Conciencia, Religión y Pensamiento: Las acciones de prevención y protección del embarazo adolescente deberán llevarse a cabo con pleno reconocimiento y respeto por la libertad de pensamiento, conciencia y religión.</w:t>
            </w:r>
          </w:p>
          <w:p w:rsidR="001434D1" w:rsidRPr="008849B9" w:rsidRDefault="001434D1" w:rsidP="008849B9">
            <w:pPr>
              <w:widowControl w:val="0"/>
              <w:shd w:val="clear" w:color="auto" w:fill="FFFFFF"/>
              <w:tabs>
                <w:tab w:val="clear" w:pos="2835"/>
              </w:tabs>
              <w:autoSpaceDE w:val="0"/>
              <w:autoSpaceDN w:val="0"/>
              <w:adjustRightInd w:val="0"/>
              <w:rPr>
                <w:rFonts w:cs="Arial"/>
                <w:sz w:val="24"/>
                <w:szCs w:val="24"/>
                <w:lang w:val="es-ES_tradnl"/>
              </w:rPr>
            </w:pPr>
          </w:p>
          <w:p w:rsidR="001434D1" w:rsidRPr="008849B9" w:rsidRDefault="001434D1" w:rsidP="008849B9">
            <w:pPr>
              <w:widowControl w:val="0"/>
              <w:shd w:val="clear" w:color="auto" w:fill="FFFFFF"/>
              <w:tabs>
                <w:tab w:val="clear" w:pos="2835"/>
              </w:tabs>
              <w:autoSpaceDE w:val="0"/>
              <w:autoSpaceDN w:val="0"/>
              <w:adjustRightInd w:val="0"/>
              <w:rPr>
                <w:rFonts w:cs="Arial"/>
                <w:sz w:val="24"/>
                <w:szCs w:val="24"/>
                <w:lang w:val="es-ES_tradnl"/>
              </w:rPr>
            </w:pPr>
            <w:r w:rsidRPr="008849B9">
              <w:rPr>
                <w:rFonts w:cs="Arial"/>
                <w:sz w:val="24"/>
                <w:szCs w:val="24"/>
                <w:lang w:val="es-ES_tradnl"/>
              </w:rPr>
              <w:t>No Discriminación: Las y los adolescentes que cursen un embarazo, tienen derecho a ser respetados y apoyados en materia de salud sexual y reproductiva,  y a ser garantizado su derecho al estudio, sin ser discriminados ni expulsados de la institución de educación a la que asisten, ni a ser desvinculados del trabajo que desempeñan, así como a recibir igual calidad de información y atención médica.</w:t>
            </w:r>
          </w:p>
          <w:p w:rsidR="001434D1" w:rsidRPr="008849B9" w:rsidRDefault="001434D1" w:rsidP="008849B9">
            <w:pPr>
              <w:widowControl w:val="0"/>
              <w:shd w:val="clear" w:color="auto" w:fill="FFFFFF"/>
              <w:tabs>
                <w:tab w:val="clear" w:pos="2835"/>
              </w:tabs>
              <w:autoSpaceDE w:val="0"/>
              <w:autoSpaceDN w:val="0"/>
              <w:adjustRightInd w:val="0"/>
              <w:rPr>
                <w:rFonts w:cs="Arial"/>
                <w:sz w:val="24"/>
                <w:szCs w:val="24"/>
                <w:lang w:val="es-ES_tradnl"/>
              </w:rPr>
            </w:pPr>
          </w:p>
          <w:p w:rsidR="001434D1" w:rsidRPr="008849B9" w:rsidRDefault="001434D1" w:rsidP="008849B9">
            <w:pPr>
              <w:widowControl w:val="0"/>
              <w:shd w:val="clear" w:color="auto" w:fill="FFFFFF"/>
              <w:tabs>
                <w:tab w:val="clear" w:pos="2835"/>
              </w:tabs>
              <w:autoSpaceDE w:val="0"/>
              <w:autoSpaceDN w:val="0"/>
              <w:adjustRightInd w:val="0"/>
              <w:rPr>
                <w:rFonts w:cs="Arial"/>
                <w:sz w:val="24"/>
                <w:szCs w:val="24"/>
                <w:lang w:val="es-ES_tradnl"/>
              </w:rPr>
            </w:pPr>
            <w:r w:rsidRPr="008849B9">
              <w:rPr>
                <w:rFonts w:cs="Arial"/>
                <w:sz w:val="24"/>
                <w:szCs w:val="24"/>
                <w:lang w:val="es-ES_tradnl"/>
              </w:rPr>
              <w:t>Acceso a Información: Las y los adolescentes deberán recibir información suficiente y adecuada en relación a su vida sexual y afectiva, la que será entregada por los establecimientos educacionales y servicios de salud.</w:t>
            </w:r>
          </w:p>
          <w:p w:rsidR="001434D1" w:rsidRPr="008849B9" w:rsidRDefault="001434D1" w:rsidP="008849B9">
            <w:pPr>
              <w:widowControl w:val="0"/>
              <w:shd w:val="clear" w:color="auto" w:fill="FFFFFF"/>
              <w:tabs>
                <w:tab w:val="clear" w:pos="2835"/>
              </w:tabs>
              <w:autoSpaceDE w:val="0"/>
              <w:autoSpaceDN w:val="0"/>
              <w:adjustRightInd w:val="0"/>
              <w:rPr>
                <w:rFonts w:cs="Arial"/>
                <w:sz w:val="24"/>
                <w:szCs w:val="24"/>
                <w:lang w:val="es-ES_tradnl"/>
              </w:rPr>
            </w:pPr>
          </w:p>
          <w:p w:rsidR="001434D1" w:rsidRPr="008849B9" w:rsidRDefault="001434D1" w:rsidP="008849B9">
            <w:pPr>
              <w:widowControl w:val="0"/>
              <w:shd w:val="clear" w:color="auto" w:fill="FFFFFF"/>
              <w:tabs>
                <w:tab w:val="clear" w:pos="2835"/>
              </w:tabs>
              <w:autoSpaceDE w:val="0"/>
              <w:autoSpaceDN w:val="0"/>
              <w:adjustRightInd w:val="0"/>
              <w:rPr>
                <w:rFonts w:cs="Arial"/>
                <w:sz w:val="24"/>
                <w:szCs w:val="24"/>
                <w:lang w:val="es-ES_tradnl"/>
              </w:rPr>
            </w:pPr>
            <w:r w:rsidRPr="008849B9">
              <w:rPr>
                <w:rFonts w:cs="Arial"/>
                <w:sz w:val="24"/>
                <w:szCs w:val="24"/>
                <w:lang w:val="es-ES_tradnl"/>
              </w:rPr>
              <w:t>Beneficencia y no maleficencia: el interés por mejorar la salud de los y las adolescentes  para no enfrentar un embarazo no deseado durante su desarrollo y si cursan un embarazo, evitar  la repetición de dicha situación durante la adolescencia, prolongando el intervalo entre los hijos, mejorando así su calidad de vida, la crianza y la salud de sus hijas e hijos</w:t>
            </w:r>
          </w:p>
          <w:p w:rsidR="001434D1" w:rsidRPr="008849B9" w:rsidRDefault="001434D1" w:rsidP="008849B9">
            <w:pPr>
              <w:widowControl w:val="0"/>
              <w:shd w:val="clear" w:color="auto" w:fill="FFFFFF"/>
              <w:tabs>
                <w:tab w:val="clear" w:pos="2835"/>
              </w:tabs>
              <w:autoSpaceDE w:val="0"/>
              <w:autoSpaceDN w:val="0"/>
              <w:adjustRightInd w:val="0"/>
              <w:rPr>
                <w:rFonts w:cs="Arial"/>
                <w:sz w:val="24"/>
                <w:szCs w:val="24"/>
                <w:lang w:val="es-ES_tradnl"/>
              </w:rPr>
            </w:pPr>
          </w:p>
          <w:p w:rsidR="001434D1" w:rsidRPr="008849B9" w:rsidRDefault="001434D1" w:rsidP="008849B9">
            <w:pPr>
              <w:widowControl w:val="0"/>
              <w:shd w:val="clear" w:color="auto" w:fill="FFFFFF"/>
              <w:tabs>
                <w:tab w:val="clear" w:pos="2835"/>
              </w:tabs>
              <w:autoSpaceDE w:val="0"/>
              <w:autoSpaceDN w:val="0"/>
              <w:adjustRightInd w:val="0"/>
              <w:rPr>
                <w:rFonts w:cs="Arial"/>
                <w:sz w:val="24"/>
                <w:szCs w:val="24"/>
                <w:lang w:val="es-ES_tradnl"/>
              </w:rPr>
            </w:pPr>
            <w:r w:rsidRPr="008849B9">
              <w:rPr>
                <w:rFonts w:cs="Arial"/>
                <w:sz w:val="24"/>
                <w:szCs w:val="24"/>
                <w:lang w:val="es-ES_tradnl"/>
              </w:rPr>
              <w:t>Participación: Se deberá asegurar a los y las adolescentes la debida y oportuna participación en la formulación de las políticas públicas de salud sexual y reproductiva, de prevención del embarazo no deseado y de protección en caso de que así ocurra, desde un enfoque de derechos humanos.”.</w:t>
            </w:r>
          </w:p>
          <w:p w:rsidR="001434D1" w:rsidRDefault="001434D1" w:rsidP="00360796">
            <w:pPr>
              <w:pStyle w:val="Default"/>
              <w:jc w:val="both"/>
              <w:rPr>
                <w:rFonts w:ascii="Arial" w:hAnsi="Arial" w:cs="Arial"/>
                <w:bCs/>
                <w:color w:val="auto"/>
                <w:sz w:val="22"/>
                <w:szCs w:val="22"/>
                <w:lang w:val="es-ES_tradnl"/>
              </w:rPr>
            </w:pPr>
          </w:p>
          <w:p w:rsidR="001434D1" w:rsidRPr="008222F7" w:rsidRDefault="00610D9D" w:rsidP="00610D9D">
            <w:pPr>
              <w:pStyle w:val="Default"/>
              <w:rPr>
                <w:rFonts w:ascii="Arial" w:hAnsi="Arial" w:cs="Arial"/>
                <w:b/>
                <w:bCs/>
                <w:color w:val="FF0000"/>
                <w:sz w:val="22"/>
                <w:szCs w:val="22"/>
                <w:lang w:val="es-ES_tradnl"/>
              </w:rPr>
            </w:pPr>
            <w:r w:rsidRPr="008222F7">
              <w:rPr>
                <w:rFonts w:ascii="Arial" w:hAnsi="Arial" w:cs="Arial"/>
                <w:b/>
                <w:bCs/>
                <w:color w:val="FF0000"/>
                <w:sz w:val="22"/>
                <w:szCs w:val="22"/>
                <w:lang w:val="es-ES_tradnl"/>
              </w:rPr>
              <w:t>RECHAZAR</w:t>
            </w:r>
          </w:p>
          <w:p w:rsidR="00610D9D" w:rsidRPr="008222F7" w:rsidRDefault="00610D9D" w:rsidP="00610D9D">
            <w:pPr>
              <w:pStyle w:val="Default"/>
              <w:rPr>
                <w:rFonts w:ascii="Arial" w:hAnsi="Arial" w:cs="Arial"/>
                <w:b/>
                <w:bCs/>
                <w:color w:val="auto"/>
                <w:sz w:val="22"/>
                <w:szCs w:val="22"/>
                <w:u w:val="single"/>
                <w:lang w:val="es-ES_tradnl"/>
              </w:rPr>
            </w:pPr>
          </w:p>
          <w:p w:rsidR="00610D9D" w:rsidRPr="00610D9D" w:rsidRDefault="00610D9D" w:rsidP="00610D9D">
            <w:pPr>
              <w:pStyle w:val="Default"/>
              <w:jc w:val="both"/>
              <w:rPr>
                <w:rFonts w:ascii="Arial" w:hAnsi="Arial" w:cs="Arial"/>
                <w:bCs/>
                <w:color w:val="FF0000"/>
                <w:lang w:val="es-ES_tradnl"/>
              </w:rPr>
            </w:pPr>
            <w:r w:rsidRPr="008222F7">
              <w:rPr>
                <w:rFonts w:ascii="Arial" w:hAnsi="Arial" w:cs="Arial"/>
                <w:bCs/>
                <w:color w:val="FF0000"/>
                <w:sz w:val="22"/>
                <w:szCs w:val="22"/>
                <w:lang w:val="es-ES_tradnl"/>
              </w:rPr>
              <w:t>Se copia y pega el actual artículo 2, pero en lo que respecta el primer principio del interés superior, se borra lo referente al hijo que está por nacer. Esto no corresponde ya que el objeto de atención de esta ley es precisamente el padre y madre adolescente y el hijo nacido y que está por nacer</w:t>
            </w:r>
            <w:r>
              <w:rPr>
                <w:rFonts w:ascii="Arial" w:hAnsi="Arial" w:cs="Arial"/>
                <w:bCs/>
                <w:color w:val="FF0000"/>
                <w:lang w:val="es-ES_tradnl"/>
              </w:rPr>
              <w:t xml:space="preserve">. </w:t>
            </w:r>
          </w:p>
          <w:p w:rsidR="001434D1" w:rsidRDefault="001434D1" w:rsidP="008849B9">
            <w:pPr>
              <w:pStyle w:val="Default"/>
              <w:jc w:val="center"/>
              <w:rPr>
                <w:rFonts w:ascii="Arial" w:hAnsi="Arial" w:cs="Arial"/>
                <w:b/>
                <w:bCs/>
                <w:color w:val="auto"/>
                <w:sz w:val="22"/>
                <w:szCs w:val="22"/>
                <w:u w:val="single"/>
                <w:lang w:val="es-ES_tradnl"/>
              </w:rPr>
            </w:pPr>
          </w:p>
          <w:p w:rsidR="001434D1" w:rsidRPr="00BE6B02" w:rsidRDefault="001434D1" w:rsidP="008849B9">
            <w:pPr>
              <w:pStyle w:val="Default"/>
              <w:jc w:val="center"/>
              <w:rPr>
                <w:rFonts w:ascii="Arial" w:hAnsi="Arial" w:cs="Arial"/>
                <w:b/>
                <w:bCs/>
                <w:color w:val="auto"/>
                <w:sz w:val="22"/>
                <w:szCs w:val="22"/>
                <w:u w:val="single"/>
                <w:lang w:val="es-ES_tradnl"/>
              </w:rPr>
            </w:pPr>
            <w:r w:rsidRPr="00BE6B02">
              <w:rPr>
                <w:rFonts w:ascii="Arial" w:hAnsi="Arial" w:cs="Arial"/>
                <w:b/>
                <w:bCs/>
                <w:color w:val="auto"/>
                <w:sz w:val="22"/>
                <w:szCs w:val="22"/>
                <w:u w:val="single"/>
                <w:lang w:val="es-ES_tradnl"/>
              </w:rPr>
              <w:t>INCISO QUINTO</w:t>
            </w:r>
          </w:p>
          <w:p w:rsidR="001434D1" w:rsidRPr="008849B9" w:rsidRDefault="001434D1" w:rsidP="008A66B6">
            <w:pPr>
              <w:pStyle w:val="Default"/>
              <w:jc w:val="center"/>
              <w:rPr>
                <w:rFonts w:ascii="Arial" w:hAnsi="Arial" w:cs="Arial"/>
                <w:b/>
                <w:bCs/>
                <w:color w:val="auto"/>
                <w:sz w:val="22"/>
                <w:szCs w:val="22"/>
                <w:lang w:val="es-ES_tradnl"/>
              </w:rPr>
            </w:pPr>
            <w:r>
              <w:rPr>
                <w:rFonts w:ascii="Arial" w:hAnsi="Arial" w:cs="Arial"/>
                <w:b/>
                <w:bCs/>
                <w:color w:val="auto"/>
                <w:sz w:val="22"/>
                <w:szCs w:val="22"/>
                <w:lang w:val="es-ES_tradnl"/>
              </w:rPr>
              <w:lastRenderedPageBreak/>
              <w:t>(Debe entenderse formulada al principio Autonomía Progesiva)</w:t>
            </w:r>
          </w:p>
          <w:p w:rsidR="001434D1" w:rsidRDefault="001434D1" w:rsidP="00360796">
            <w:pPr>
              <w:pStyle w:val="Default"/>
              <w:jc w:val="both"/>
              <w:rPr>
                <w:rFonts w:ascii="Arial" w:hAnsi="Arial" w:cs="Arial"/>
                <w:bCs/>
                <w:color w:val="auto"/>
                <w:sz w:val="22"/>
                <w:szCs w:val="22"/>
                <w:lang w:val="es-ES_tradnl"/>
              </w:rPr>
            </w:pPr>
          </w:p>
          <w:p w:rsidR="001434D1" w:rsidRDefault="001434D1" w:rsidP="00360796">
            <w:pPr>
              <w:pStyle w:val="Default"/>
              <w:jc w:val="both"/>
              <w:rPr>
                <w:rFonts w:ascii="Arial" w:hAnsi="Arial" w:cs="Arial"/>
                <w:bCs/>
                <w:color w:val="auto"/>
                <w:sz w:val="22"/>
                <w:szCs w:val="22"/>
                <w:lang w:val="es-ES_tradnl"/>
              </w:rPr>
            </w:pPr>
            <w:r>
              <w:rPr>
                <w:rFonts w:ascii="Arial" w:hAnsi="Arial" w:cs="Arial"/>
                <w:b/>
                <w:bCs/>
                <w:color w:val="auto"/>
                <w:sz w:val="22"/>
                <w:szCs w:val="22"/>
                <w:lang w:val="es-ES_tradnl"/>
              </w:rPr>
              <w:t>4</w:t>
            </w:r>
            <w:r w:rsidRPr="008849B9">
              <w:rPr>
                <w:rFonts w:ascii="Arial" w:hAnsi="Arial" w:cs="Arial"/>
                <w:b/>
                <w:bCs/>
                <w:color w:val="auto"/>
                <w:sz w:val="22"/>
                <w:szCs w:val="22"/>
                <w:lang w:val="es-ES_tradnl"/>
              </w:rPr>
              <w:t>.-</w:t>
            </w:r>
            <w:r>
              <w:rPr>
                <w:rFonts w:ascii="Arial" w:hAnsi="Arial" w:cs="Arial"/>
                <w:bCs/>
                <w:color w:val="auto"/>
                <w:sz w:val="22"/>
                <w:szCs w:val="22"/>
                <w:lang w:val="es-ES_tradnl"/>
              </w:rPr>
              <w:t xml:space="preserve"> De la Honorable Senadora señora Van Rysselberghe, para agregar antes del punto aparte, la expresión “, respetando el derecho y deber preferente de los padres a educar a sus hijos”.</w:t>
            </w:r>
          </w:p>
          <w:p w:rsidR="008222F7" w:rsidRDefault="008222F7" w:rsidP="00360796">
            <w:pPr>
              <w:pStyle w:val="Default"/>
              <w:jc w:val="both"/>
              <w:rPr>
                <w:rFonts w:ascii="Arial" w:hAnsi="Arial" w:cs="Arial"/>
                <w:bCs/>
                <w:color w:val="auto"/>
                <w:sz w:val="22"/>
                <w:szCs w:val="22"/>
                <w:lang w:val="es-ES_tradnl"/>
              </w:rPr>
            </w:pPr>
          </w:p>
          <w:p w:rsidR="008222F7" w:rsidRPr="008222F7" w:rsidRDefault="008222F7" w:rsidP="00360796">
            <w:pPr>
              <w:pStyle w:val="Default"/>
              <w:jc w:val="both"/>
              <w:rPr>
                <w:rFonts w:ascii="Arial" w:hAnsi="Arial" w:cs="Arial"/>
                <w:b/>
                <w:bCs/>
                <w:color w:val="FF0000"/>
                <w:sz w:val="22"/>
                <w:szCs w:val="22"/>
                <w:lang w:val="es-ES_tradnl"/>
              </w:rPr>
            </w:pPr>
            <w:r w:rsidRPr="008222F7">
              <w:rPr>
                <w:rFonts w:ascii="Arial" w:hAnsi="Arial" w:cs="Arial"/>
                <w:b/>
                <w:bCs/>
                <w:color w:val="FF0000"/>
                <w:sz w:val="22"/>
                <w:szCs w:val="22"/>
                <w:lang w:val="es-ES_tradnl"/>
              </w:rPr>
              <w:t xml:space="preserve">APROBAR. </w:t>
            </w:r>
          </w:p>
          <w:p w:rsidR="008222F7" w:rsidRPr="008222F7" w:rsidRDefault="008222F7" w:rsidP="00360796">
            <w:pPr>
              <w:pStyle w:val="Default"/>
              <w:jc w:val="both"/>
              <w:rPr>
                <w:rFonts w:ascii="Arial" w:hAnsi="Arial" w:cs="Arial"/>
                <w:bCs/>
                <w:color w:val="FF0000"/>
                <w:sz w:val="22"/>
                <w:szCs w:val="22"/>
                <w:lang w:val="es-ES_tradnl"/>
              </w:rPr>
            </w:pPr>
          </w:p>
          <w:p w:rsidR="008222F7" w:rsidRPr="008222F7" w:rsidRDefault="008222F7" w:rsidP="00360796">
            <w:pPr>
              <w:pStyle w:val="Default"/>
              <w:jc w:val="both"/>
              <w:rPr>
                <w:rFonts w:ascii="Arial" w:hAnsi="Arial" w:cs="Arial"/>
                <w:bCs/>
                <w:color w:val="FF0000"/>
                <w:sz w:val="22"/>
                <w:szCs w:val="22"/>
                <w:lang w:val="es-ES_tradnl"/>
              </w:rPr>
            </w:pPr>
            <w:r w:rsidRPr="008222F7">
              <w:rPr>
                <w:rFonts w:ascii="Arial" w:hAnsi="Arial" w:cs="Arial"/>
                <w:bCs/>
                <w:color w:val="FF0000"/>
                <w:sz w:val="22"/>
                <w:szCs w:val="22"/>
                <w:lang w:val="es-ES_tradnl"/>
              </w:rPr>
              <w:t xml:space="preserve">La finalidad es enriquecer el concepto de autonomía progresiva del artículo 2 quedando de la siguiente forma: </w:t>
            </w:r>
          </w:p>
          <w:p w:rsidR="008222F7" w:rsidRPr="008222F7" w:rsidRDefault="008222F7" w:rsidP="008222F7">
            <w:pPr>
              <w:pStyle w:val="Default"/>
              <w:jc w:val="both"/>
              <w:rPr>
                <w:rFonts w:ascii="Arial" w:hAnsi="Arial" w:cs="Arial"/>
                <w:bCs/>
                <w:color w:val="FF0000"/>
                <w:sz w:val="22"/>
                <w:szCs w:val="22"/>
                <w:lang w:val="es-ES_tradnl"/>
              </w:rPr>
            </w:pPr>
          </w:p>
          <w:p w:rsidR="008222F7" w:rsidRPr="008222F7" w:rsidRDefault="008222F7" w:rsidP="008222F7">
            <w:pPr>
              <w:pStyle w:val="Default"/>
              <w:jc w:val="both"/>
              <w:rPr>
                <w:rFonts w:ascii="Arial" w:hAnsi="Arial" w:cs="Arial"/>
                <w:bCs/>
                <w:i/>
                <w:color w:val="FF0000"/>
                <w:sz w:val="22"/>
                <w:szCs w:val="22"/>
              </w:rPr>
            </w:pPr>
            <w:r w:rsidRPr="008222F7">
              <w:rPr>
                <w:rFonts w:ascii="Arial" w:hAnsi="Arial" w:cs="Arial"/>
                <w:bCs/>
                <w:i/>
                <w:color w:val="FF0000"/>
                <w:sz w:val="22"/>
                <w:szCs w:val="22"/>
                <w:lang w:val="es-ES_tradnl"/>
              </w:rPr>
              <w:t>“</w:t>
            </w:r>
            <w:r w:rsidRPr="008222F7">
              <w:rPr>
                <w:rFonts w:ascii="Arial" w:hAnsi="Arial" w:cs="Arial"/>
                <w:bCs/>
                <w:i/>
                <w:color w:val="FF0000"/>
                <w:sz w:val="22"/>
                <w:szCs w:val="22"/>
              </w:rPr>
              <w:t xml:space="preserve">Autonomía Progresiva: Conforme al desarrollo evolutivo de las y los adolescentes, se deberá reconocer su capacidad de decidir y resolver respecto de su sexualidad y reproducción, respetando el derecho y deber preferente de los padres a educar a sus hijos”. </w:t>
            </w:r>
          </w:p>
          <w:p w:rsidR="008222F7" w:rsidRPr="008222F7" w:rsidRDefault="008222F7" w:rsidP="008222F7">
            <w:pPr>
              <w:pStyle w:val="Default"/>
              <w:jc w:val="both"/>
              <w:rPr>
                <w:rFonts w:ascii="Arial" w:hAnsi="Arial" w:cs="Arial"/>
                <w:bCs/>
                <w:color w:val="FF0000"/>
                <w:sz w:val="22"/>
                <w:szCs w:val="22"/>
              </w:rPr>
            </w:pPr>
          </w:p>
          <w:p w:rsidR="008222F7" w:rsidRDefault="008222F7" w:rsidP="008222F7">
            <w:pPr>
              <w:rPr>
                <w:rFonts w:cs="Arial"/>
                <w:color w:val="FF0000"/>
                <w:szCs w:val="22"/>
              </w:rPr>
            </w:pPr>
            <w:r w:rsidRPr="008222F7">
              <w:rPr>
                <w:rFonts w:cs="Arial"/>
                <w:bCs/>
                <w:color w:val="FF0000"/>
                <w:szCs w:val="22"/>
              </w:rPr>
              <w:t xml:space="preserve">Se incorpora expresamente “el derecho y deber preferente de los padres a educar a sus hijos”, toda vez que el reconocimiento de la capacidad de decidir conforme a su madurez, se debe realizar pero sin que el Estado o terceros intervengan en el ámbito familiar. </w:t>
            </w:r>
            <w:r w:rsidRPr="008222F7">
              <w:rPr>
                <w:rFonts w:cs="Arial"/>
                <w:color w:val="FF0000"/>
                <w:szCs w:val="22"/>
              </w:rPr>
              <w:t>La protección constitucional de la Familia reconocida en el artículo 1 de la Constitución, implica necesariamente el reconocimiento de las decisiones autónomas de los padres, especialmente aquellas referidas a la crianza, cuidado, formación y educación de los hijos, proporcionando el Estado los medios y las instancias necesarias para su pleno desarrollo.</w:t>
            </w:r>
          </w:p>
          <w:p w:rsidR="008222F7" w:rsidRPr="008222F7" w:rsidRDefault="008222F7" w:rsidP="008222F7">
            <w:pPr>
              <w:rPr>
                <w:rFonts w:cs="Arial"/>
                <w:bCs/>
                <w:color w:val="FF0000"/>
                <w:szCs w:val="22"/>
              </w:rPr>
            </w:pPr>
          </w:p>
          <w:p w:rsidR="008222F7" w:rsidRPr="008222F7" w:rsidRDefault="008222F7" w:rsidP="008222F7">
            <w:pPr>
              <w:rPr>
                <w:rFonts w:cs="Arial"/>
                <w:color w:val="FF0000"/>
                <w:szCs w:val="22"/>
              </w:rPr>
            </w:pPr>
            <w:r w:rsidRPr="008222F7">
              <w:rPr>
                <w:rFonts w:cs="Arial"/>
                <w:color w:val="FF0000"/>
                <w:szCs w:val="22"/>
              </w:rPr>
              <w:lastRenderedPageBreak/>
              <w:t>Por eso el artículo 19 N° 10 de la Carta Fundamental señala expresamente que “Los padres tienen el derecho preferente y el deber de educar a sus hijos” y acto seguido le establece la obligación al Estado de “otorgar especial protección” a su ejercicio para –justamente- el mejor interés de los niños, ya que éstos últimos, por una situación transitoria no han desarrollado sus facultades intelectuales y volitivas suficientemente para conocer y escoger lo que se le ofrece. Lo anterior, es refrendado por la propia Convención de los Derechos del Niño en su artículo 5.</w:t>
            </w:r>
          </w:p>
          <w:p w:rsidR="008222F7" w:rsidRPr="008222F7" w:rsidRDefault="008222F7" w:rsidP="008222F7">
            <w:pPr>
              <w:pStyle w:val="Default"/>
              <w:jc w:val="both"/>
              <w:rPr>
                <w:rFonts w:ascii="Arial" w:hAnsi="Arial" w:cs="Arial"/>
                <w:bCs/>
                <w:color w:val="FF0000"/>
                <w:sz w:val="22"/>
                <w:szCs w:val="22"/>
              </w:rPr>
            </w:pPr>
          </w:p>
          <w:p w:rsidR="00610D9D" w:rsidRDefault="00610D9D" w:rsidP="00360796">
            <w:pPr>
              <w:pStyle w:val="Default"/>
              <w:jc w:val="both"/>
              <w:rPr>
                <w:rFonts w:ascii="Arial" w:hAnsi="Arial" w:cs="Arial"/>
                <w:bCs/>
                <w:color w:val="auto"/>
                <w:sz w:val="22"/>
                <w:szCs w:val="22"/>
                <w:lang w:val="es-ES_tradnl"/>
              </w:rPr>
            </w:pPr>
          </w:p>
          <w:p w:rsidR="001434D1" w:rsidRDefault="001434D1" w:rsidP="00360796">
            <w:pPr>
              <w:pStyle w:val="Default"/>
              <w:jc w:val="both"/>
              <w:rPr>
                <w:rFonts w:ascii="Arial" w:hAnsi="Arial" w:cs="Arial"/>
                <w:bCs/>
                <w:color w:val="auto"/>
                <w:sz w:val="22"/>
                <w:szCs w:val="22"/>
                <w:lang w:val="es-ES_tradnl"/>
              </w:rPr>
            </w:pPr>
          </w:p>
          <w:p w:rsidR="001434D1" w:rsidRPr="00BE6B02" w:rsidRDefault="001434D1" w:rsidP="008849B9">
            <w:pPr>
              <w:pStyle w:val="Default"/>
              <w:jc w:val="center"/>
              <w:rPr>
                <w:rFonts w:ascii="Arial" w:hAnsi="Arial" w:cs="Arial"/>
                <w:b/>
                <w:bCs/>
                <w:color w:val="auto"/>
                <w:sz w:val="22"/>
                <w:szCs w:val="22"/>
                <w:u w:val="single"/>
                <w:lang w:val="es-ES_tradnl"/>
              </w:rPr>
            </w:pPr>
            <w:r w:rsidRPr="00BE6B02">
              <w:rPr>
                <w:rFonts w:ascii="Arial" w:hAnsi="Arial" w:cs="Arial"/>
                <w:b/>
                <w:bCs/>
                <w:color w:val="auto"/>
                <w:sz w:val="22"/>
                <w:szCs w:val="22"/>
                <w:u w:val="single"/>
                <w:lang w:val="es-ES_tradnl"/>
              </w:rPr>
              <w:t>INCISO SÉPTIMO</w:t>
            </w:r>
          </w:p>
          <w:p w:rsidR="001434D1" w:rsidRPr="008849B9" w:rsidRDefault="001434D1" w:rsidP="008849B9">
            <w:pPr>
              <w:pStyle w:val="Default"/>
              <w:jc w:val="center"/>
              <w:rPr>
                <w:rFonts w:ascii="Arial" w:hAnsi="Arial" w:cs="Arial"/>
                <w:b/>
                <w:bCs/>
                <w:color w:val="auto"/>
                <w:sz w:val="22"/>
                <w:szCs w:val="22"/>
                <w:lang w:val="es-ES_tradnl"/>
              </w:rPr>
            </w:pPr>
            <w:r>
              <w:rPr>
                <w:rFonts w:ascii="Arial" w:hAnsi="Arial" w:cs="Arial"/>
                <w:b/>
                <w:bCs/>
                <w:color w:val="auto"/>
                <w:sz w:val="22"/>
                <w:szCs w:val="22"/>
                <w:lang w:val="es-ES_tradnl"/>
              </w:rPr>
              <w:t>(Debe entenderse formulada al principio No Discriminación)</w:t>
            </w:r>
          </w:p>
          <w:p w:rsidR="001434D1" w:rsidRDefault="001434D1" w:rsidP="00360796">
            <w:pPr>
              <w:pStyle w:val="Default"/>
              <w:jc w:val="both"/>
              <w:rPr>
                <w:rFonts w:ascii="Arial" w:hAnsi="Arial" w:cs="Arial"/>
                <w:bCs/>
                <w:color w:val="auto"/>
                <w:sz w:val="22"/>
                <w:szCs w:val="22"/>
                <w:lang w:val="es-ES_tradnl"/>
              </w:rPr>
            </w:pPr>
          </w:p>
          <w:p w:rsidR="001434D1" w:rsidRDefault="001434D1" w:rsidP="00360796">
            <w:pPr>
              <w:pStyle w:val="Default"/>
              <w:jc w:val="both"/>
              <w:rPr>
                <w:rFonts w:ascii="Arial" w:hAnsi="Arial" w:cs="Arial"/>
                <w:bCs/>
                <w:color w:val="auto"/>
                <w:sz w:val="22"/>
                <w:szCs w:val="22"/>
                <w:lang w:val="es-ES_tradnl"/>
              </w:rPr>
            </w:pPr>
            <w:r>
              <w:rPr>
                <w:rFonts w:ascii="Arial" w:hAnsi="Arial" w:cs="Arial"/>
                <w:b/>
                <w:bCs/>
                <w:color w:val="auto"/>
                <w:sz w:val="22"/>
                <w:szCs w:val="22"/>
                <w:lang w:val="es-ES_tradnl"/>
              </w:rPr>
              <w:t>5</w:t>
            </w:r>
            <w:r w:rsidRPr="008849B9">
              <w:rPr>
                <w:rFonts w:ascii="Arial" w:hAnsi="Arial" w:cs="Arial"/>
                <w:b/>
                <w:bCs/>
                <w:color w:val="auto"/>
                <w:sz w:val="22"/>
                <w:szCs w:val="22"/>
                <w:lang w:val="es-ES_tradnl"/>
              </w:rPr>
              <w:t>.-</w:t>
            </w:r>
            <w:r>
              <w:rPr>
                <w:rFonts w:ascii="Arial" w:hAnsi="Arial" w:cs="Arial"/>
                <w:bCs/>
                <w:color w:val="auto"/>
                <w:sz w:val="22"/>
                <w:szCs w:val="22"/>
                <w:lang w:val="es-ES_tradnl"/>
              </w:rPr>
              <w:t xml:space="preserve"> De la Honorable Senadora señora Van Rysselberghe, para incorporar después de la expresión “discriminación”, la palabra “arbitraria”.</w:t>
            </w:r>
          </w:p>
          <w:p w:rsidR="008222F7" w:rsidRDefault="008222F7" w:rsidP="00360796">
            <w:pPr>
              <w:pStyle w:val="Default"/>
              <w:jc w:val="both"/>
              <w:rPr>
                <w:rFonts w:ascii="Arial" w:hAnsi="Arial" w:cs="Arial"/>
                <w:bCs/>
                <w:color w:val="auto"/>
                <w:sz w:val="22"/>
                <w:szCs w:val="22"/>
                <w:lang w:val="es-ES_tradnl"/>
              </w:rPr>
            </w:pPr>
          </w:p>
          <w:p w:rsidR="008222F7" w:rsidRPr="008222F7" w:rsidRDefault="008222F7" w:rsidP="00360796">
            <w:pPr>
              <w:pStyle w:val="Default"/>
              <w:jc w:val="both"/>
              <w:rPr>
                <w:rFonts w:ascii="Arial" w:hAnsi="Arial" w:cs="Arial"/>
                <w:b/>
                <w:bCs/>
                <w:color w:val="FF0000"/>
                <w:sz w:val="22"/>
                <w:szCs w:val="22"/>
                <w:lang w:val="es-ES_tradnl"/>
              </w:rPr>
            </w:pPr>
            <w:r w:rsidRPr="008222F7">
              <w:rPr>
                <w:rFonts w:ascii="Arial" w:hAnsi="Arial" w:cs="Arial"/>
                <w:b/>
                <w:bCs/>
                <w:color w:val="FF0000"/>
                <w:sz w:val="22"/>
                <w:szCs w:val="22"/>
                <w:lang w:val="es-ES_tradnl"/>
              </w:rPr>
              <w:t>APROBAR</w:t>
            </w:r>
          </w:p>
          <w:p w:rsidR="008222F7" w:rsidRPr="008222F7" w:rsidRDefault="008222F7" w:rsidP="00360796">
            <w:pPr>
              <w:pStyle w:val="Default"/>
              <w:jc w:val="both"/>
              <w:rPr>
                <w:rFonts w:ascii="Arial" w:hAnsi="Arial" w:cs="Arial"/>
                <w:bCs/>
                <w:color w:val="FF0000"/>
                <w:sz w:val="22"/>
                <w:szCs w:val="22"/>
                <w:lang w:val="es-ES_tradnl"/>
              </w:rPr>
            </w:pPr>
          </w:p>
          <w:p w:rsidR="008222F7" w:rsidRDefault="008222F7" w:rsidP="008222F7">
            <w:pPr>
              <w:pStyle w:val="Default"/>
              <w:jc w:val="both"/>
              <w:rPr>
                <w:rFonts w:ascii="Arial" w:hAnsi="Arial" w:cs="Arial"/>
                <w:bCs/>
                <w:i/>
                <w:color w:val="FF0000"/>
                <w:sz w:val="22"/>
                <w:szCs w:val="22"/>
              </w:rPr>
            </w:pPr>
            <w:r w:rsidRPr="008222F7">
              <w:rPr>
                <w:rFonts w:ascii="Arial" w:hAnsi="Arial" w:cs="Arial"/>
                <w:bCs/>
                <w:color w:val="FF0000"/>
                <w:sz w:val="22"/>
                <w:szCs w:val="22"/>
              </w:rPr>
              <w:t xml:space="preserve">El artículo 2, establece: </w:t>
            </w:r>
            <w:r w:rsidRPr="008222F7">
              <w:rPr>
                <w:rFonts w:ascii="Arial" w:hAnsi="Arial" w:cs="Arial"/>
                <w:bCs/>
                <w:i/>
                <w:color w:val="FF0000"/>
                <w:sz w:val="22"/>
                <w:szCs w:val="22"/>
              </w:rPr>
              <w:t>“No Discriminación: Las y los adolescentes que experimenten un embarazo, tienen derecho a ser respetados y apoyados, a no ser expulsados de la institución de educación a la que asisten, ni a ser desvinculados del trabajo que desempeñan, así como a recibir igual calidad de información y atención médica.”</w:t>
            </w:r>
          </w:p>
          <w:p w:rsidR="008222F7" w:rsidRDefault="008222F7" w:rsidP="008222F7">
            <w:pPr>
              <w:pStyle w:val="Default"/>
              <w:jc w:val="both"/>
              <w:rPr>
                <w:rFonts w:ascii="Arial" w:hAnsi="Arial" w:cs="Arial"/>
                <w:bCs/>
                <w:i/>
                <w:color w:val="FF0000"/>
                <w:sz w:val="22"/>
                <w:szCs w:val="22"/>
              </w:rPr>
            </w:pPr>
          </w:p>
          <w:p w:rsidR="008222F7" w:rsidRPr="008222F7" w:rsidRDefault="008222F7" w:rsidP="008222F7">
            <w:pPr>
              <w:pStyle w:val="Default"/>
              <w:jc w:val="both"/>
              <w:rPr>
                <w:rFonts w:ascii="Arial" w:hAnsi="Arial" w:cs="Arial"/>
                <w:bCs/>
                <w:color w:val="FF0000"/>
                <w:sz w:val="22"/>
                <w:szCs w:val="22"/>
              </w:rPr>
            </w:pPr>
            <w:r>
              <w:rPr>
                <w:rFonts w:ascii="Arial" w:hAnsi="Arial" w:cs="Arial"/>
                <w:bCs/>
                <w:color w:val="FF0000"/>
                <w:sz w:val="22"/>
                <w:szCs w:val="22"/>
              </w:rPr>
              <w:t xml:space="preserve">Esto es correcto, pero se le agrega la expresión “arbitraria” a la discriminación, porque es esa la que nuestro ordenamiento jurídico tanto en la Constitución </w:t>
            </w:r>
            <w:r>
              <w:rPr>
                <w:rFonts w:ascii="Arial" w:hAnsi="Arial" w:cs="Arial"/>
                <w:bCs/>
                <w:color w:val="FF0000"/>
                <w:sz w:val="22"/>
                <w:szCs w:val="22"/>
              </w:rPr>
              <w:lastRenderedPageBreak/>
              <w:t xml:space="preserve">como en las diversas leyes prohíbe, por ser una diferenciación caprichosa, antojadiza y no gobernada por la razón. </w:t>
            </w:r>
          </w:p>
          <w:p w:rsidR="008222F7" w:rsidRDefault="008222F7" w:rsidP="00360796">
            <w:pPr>
              <w:pStyle w:val="Default"/>
              <w:jc w:val="both"/>
              <w:rPr>
                <w:rFonts w:ascii="Arial" w:hAnsi="Arial" w:cs="Arial"/>
                <w:bCs/>
                <w:color w:val="auto"/>
                <w:sz w:val="22"/>
                <w:szCs w:val="22"/>
                <w:lang w:val="es-ES_tradnl"/>
              </w:rPr>
            </w:pPr>
          </w:p>
          <w:p w:rsidR="001434D1" w:rsidRDefault="001434D1" w:rsidP="00360796">
            <w:pPr>
              <w:pStyle w:val="Default"/>
              <w:jc w:val="both"/>
              <w:rPr>
                <w:rFonts w:ascii="Arial" w:hAnsi="Arial" w:cs="Arial"/>
                <w:bCs/>
                <w:color w:val="auto"/>
                <w:sz w:val="22"/>
                <w:szCs w:val="22"/>
                <w:lang w:val="es-ES_tradnl"/>
              </w:rPr>
            </w:pPr>
          </w:p>
          <w:p w:rsidR="001434D1" w:rsidRPr="001F6742" w:rsidRDefault="001434D1" w:rsidP="001F6742">
            <w:pPr>
              <w:pStyle w:val="Default"/>
              <w:jc w:val="center"/>
              <w:rPr>
                <w:rFonts w:ascii="Arial" w:hAnsi="Arial" w:cs="Arial"/>
                <w:b/>
                <w:bCs/>
                <w:color w:val="auto"/>
                <w:sz w:val="22"/>
                <w:szCs w:val="22"/>
                <w:lang w:val="es-ES_tradnl"/>
              </w:rPr>
            </w:pPr>
            <w:r w:rsidRPr="001F6742">
              <w:rPr>
                <w:rFonts w:ascii="Arial" w:hAnsi="Arial" w:cs="Arial"/>
                <w:b/>
                <w:bCs/>
                <w:color w:val="auto"/>
                <w:sz w:val="22"/>
                <w:szCs w:val="22"/>
                <w:lang w:val="es-ES_tradnl"/>
              </w:rPr>
              <w:t>Principio “Acceso a la Información</w:t>
            </w:r>
            <w:r>
              <w:rPr>
                <w:rFonts w:ascii="Arial" w:hAnsi="Arial" w:cs="Arial"/>
                <w:b/>
                <w:bCs/>
                <w:color w:val="auto"/>
                <w:sz w:val="22"/>
                <w:szCs w:val="22"/>
                <w:lang w:val="es-ES_tradnl"/>
              </w:rPr>
              <w:t>”</w:t>
            </w:r>
          </w:p>
          <w:p w:rsidR="001434D1" w:rsidRDefault="001434D1" w:rsidP="00360796">
            <w:pPr>
              <w:pStyle w:val="Default"/>
              <w:jc w:val="both"/>
              <w:rPr>
                <w:rFonts w:ascii="Arial" w:hAnsi="Arial" w:cs="Arial"/>
                <w:bCs/>
                <w:color w:val="auto"/>
                <w:sz w:val="22"/>
                <w:szCs w:val="22"/>
                <w:lang w:val="es-ES_tradnl"/>
              </w:rPr>
            </w:pPr>
          </w:p>
          <w:p w:rsidR="001434D1" w:rsidRDefault="001434D1" w:rsidP="008A66B6">
            <w:pPr>
              <w:widowControl w:val="0"/>
              <w:shd w:val="clear" w:color="auto" w:fill="FFFFFF"/>
              <w:tabs>
                <w:tab w:val="clear" w:pos="2835"/>
              </w:tabs>
              <w:autoSpaceDE w:val="0"/>
              <w:autoSpaceDN w:val="0"/>
              <w:adjustRightInd w:val="0"/>
              <w:rPr>
                <w:rFonts w:cs="Arial"/>
                <w:sz w:val="24"/>
                <w:szCs w:val="24"/>
                <w:lang w:val="es-ES_tradnl"/>
              </w:rPr>
            </w:pPr>
            <w:r>
              <w:rPr>
                <w:rFonts w:cs="Arial"/>
                <w:b/>
                <w:sz w:val="24"/>
                <w:szCs w:val="24"/>
                <w:lang w:val="es-ES_tradnl"/>
              </w:rPr>
              <w:t>6</w:t>
            </w:r>
            <w:r w:rsidRPr="008A66B6">
              <w:rPr>
                <w:rFonts w:cs="Arial"/>
                <w:b/>
                <w:sz w:val="24"/>
                <w:szCs w:val="24"/>
                <w:lang w:val="es-ES_tradnl"/>
              </w:rPr>
              <w:t>.-</w:t>
            </w:r>
            <w:r w:rsidRPr="008A66B6">
              <w:rPr>
                <w:rFonts w:cs="Arial"/>
                <w:sz w:val="24"/>
                <w:szCs w:val="24"/>
                <w:lang w:val="es-ES_tradnl"/>
              </w:rPr>
              <w:t xml:space="preserve"> Del Honorable Senador señor Chahuán, para agregar en el principio “Acceso a Información”, después de la palabra “educacionales”, lo siguiente: “de acuerdo a sus proyectos educativos, convicciones y creencias que adopten e impartan en conjunto con los centros de padres y apoderados;”.</w:t>
            </w:r>
          </w:p>
          <w:p w:rsidR="00FF39F9" w:rsidRDefault="00FF39F9" w:rsidP="008A66B6">
            <w:pPr>
              <w:widowControl w:val="0"/>
              <w:shd w:val="clear" w:color="auto" w:fill="FFFFFF"/>
              <w:tabs>
                <w:tab w:val="clear" w:pos="2835"/>
              </w:tabs>
              <w:autoSpaceDE w:val="0"/>
              <w:autoSpaceDN w:val="0"/>
              <w:adjustRightInd w:val="0"/>
              <w:rPr>
                <w:rFonts w:cs="Arial"/>
                <w:sz w:val="24"/>
                <w:szCs w:val="24"/>
                <w:lang w:val="es-ES_tradnl"/>
              </w:rPr>
            </w:pPr>
          </w:p>
          <w:p w:rsidR="00FF39F9" w:rsidRPr="00FF39F9" w:rsidRDefault="00FF39F9" w:rsidP="008A66B6">
            <w:pPr>
              <w:widowControl w:val="0"/>
              <w:shd w:val="clear" w:color="auto" w:fill="FFFFFF"/>
              <w:tabs>
                <w:tab w:val="clear" w:pos="2835"/>
              </w:tabs>
              <w:autoSpaceDE w:val="0"/>
              <w:autoSpaceDN w:val="0"/>
              <w:adjustRightInd w:val="0"/>
              <w:rPr>
                <w:rFonts w:cs="Arial"/>
                <w:b/>
                <w:color w:val="FF0000"/>
                <w:sz w:val="24"/>
                <w:szCs w:val="24"/>
                <w:lang w:val="es-ES_tradnl"/>
              </w:rPr>
            </w:pPr>
            <w:r w:rsidRPr="00FF39F9">
              <w:rPr>
                <w:rFonts w:cs="Arial"/>
                <w:b/>
                <w:color w:val="FF0000"/>
                <w:sz w:val="24"/>
                <w:szCs w:val="24"/>
                <w:lang w:val="es-ES_tradnl"/>
              </w:rPr>
              <w:t>APROBAR</w:t>
            </w:r>
          </w:p>
          <w:p w:rsidR="001434D1" w:rsidRDefault="001434D1" w:rsidP="00360796">
            <w:pPr>
              <w:pStyle w:val="Default"/>
              <w:jc w:val="both"/>
              <w:rPr>
                <w:rFonts w:ascii="Arial" w:hAnsi="Arial" w:cs="Arial"/>
                <w:bCs/>
                <w:color w:val="auto"/>
                <w:sz w:val="22"/>
                <w:szCs w:val="22"/>
                <w:lang w:val="es-ES_tradnl"/>
              </w:rPr>
            </w:pPr>
          </w:p>
          <w:p w:rsidR="001434D1" w:rsidRPr="00BE6B02" w:rsidRDefault="001434D1" w:rsidP="008849B9">
            <w:pPr>
              <w:pStyle w:val="Default"/>
              <w:jc w:val="center"/>
              <w:rPr>
                <w:rFonts w:ascii="Arial" w:hAnsi="Arial" w:cs="Arial"/>
                <w:b/>
                <w:bCs/>
                <w:color w:val="auto"/>
                <w:sz w:val="22"/>
                <w:szCs w:val="22"/>
                <w:u w:val="single"/>
                <w:lang w:val="es-ES_tradnl"/>
              </w:rPr>
            </w:pPr>
            <w:r w:rsidRPr="00BE6B02">
              <w:rPr>
                <w:rFonts w:ascii="Arial" w:hAnsi="Arial" w:cs="Arial"/>
                <w:b/>
                <w:bCs/>
                <w:color w:val="auto"/>
                <w:sz w:val="22"/>
                <w:szCs w:val="22"/>
                <w:u w:val="single"/>
                <w:lang w:val="es-ES_tradnl"/>
              </w:rPr>
              <w:t>INCISO OCTAVO</w:t>
            </w:r>
          </w:p>
          <w:p w:rsidR="001434D1" w:rsidRPr="008849B9" w:rsidRDefault="001434D1" w:rsidP="008849B9">
            <w:pPr>
              <w:pStyle w:val="Default"/>
              <w:jc w:val="center"/>
              <w:rPr>
                <w:rFonts w:ascii="Arial" w:hAnsi="Arial" w:cs="Arial"/>
                <w:b/>
                <w:bCs/>
                <w:color w:val="auto"/>
                <w:sz w:val="22"/>
                <w:szCs w:val="22"/>
                <w:lang w:val="es-ES_tradnl"/>
              </w:rPr>
            </w:pPr>
            <w:r>
              <w:rPr>
                <w:rFonts w:ascii="Arial" w:hAnsi="Arial" w:cs="Arial"/>
                <w:b/>
                <w:bCs/>
                <w:color w:val="auto"/>
                <w:sz w:val="22"/>
                <w:szCs w:val="22"/>
                <w:lang w:val="es-ES_tradnl"/>
              </w:rPr>
              <w:t>(Debe entenderse formulada al principio Acceso a Información)</w:t>
            </w:r>
          </w:p>
          <w:p w:rsidR="001434D1" w:rsidRDefault="001434D1" w:rsidP="00360796">
            <w:pPr>
              <w:pStyle w:val="Default"/>
              <w:jc w:val="both"/>
              <w:rPr>
                <w:rFonts w:ascii="Arial" w:hAnsi="Arial" w:cs="Arial"/>
                <w:bCs/>
                <w:color w:val="auto"/>
                <w:sz w:val="22"/>
                <w:szCs w:val="22"/>
                <w:lang w:val="es-ES_tradnl"/>
              </w:rPr>
            </w:pPr>
          </w:p>
          <w:p w:rsidR="001434D1" w:rsidRDefault="001434D1" w:rsidP="00360796">
            <w:pPr>
              <w:pStyle w:val="Default"/>
              <w:jc w:val="both"/>
              <w:rPr>
                <w:rFonts w:ascii="Arial" w:hAnsi="Arial" w:cs="Arial"/>
                <w:bCs/>
                <w:color w:val="auto"/>
                <w:sz w:val="22"/>
                <w:szCs w:val="22"/>
                <w:lang w:val="es-ES_tradnl"/>
              </w:rPr>
            </w:pPr>
            <w:r>
              <w:rPr>
                <w:rFonts w:ascii="Arial" w:hAnsi="Arial" w:cs="Arial"/>
                <w:b/>
                <w:bCs/>
                <w:color w:val="auto"/>
                <w:sz w:val="22"/>
                <w:szCs w:val="22"/>
                <w:lang w:val="es-ES_tradnl"/>
              </w:rPr>
              <w:t>7</w:t>
            </w:r>
            <w:r w:rsidRPr="00771E74">
              <w:rPr>
                <w:rFonts w:ascii="Arial" w:hAnsi="Arial" w:cs="Arial"/>
                <w:b/>
                <w:bCs/>
                <w:color w:val="auto"/>
                <w:sz w:val="22"/>
                <w:szCs w:val="22"/>
                <w:lang w:val="es-ES_tradnl"/>
              </w:rPr>
              <w:t>.-</w:t>
            </w:r>
            <w:r>
              <w:rPr>
                <w:rFonts w:ascii="Arial" w:hAnsi="Arial" w:cs="Arial"/>
                <w:bCs/>
                <w:color w:val="auto"/>
                <w:sz w:val="22"/>
                <w:szCs w:val="22"/>
                <w:lang w:val="es-ES_tradnl"/>
              </w:rPr>
              <w:t xml:space="preserve"> De la Honorable Senadora señora Van Rysselberghe, para intercalar entre la palabra “educacionales” y la conjunción “y”  la frase “, de acuerdo a sus proyectos educativos”.</w:t>
            </w:r>
          </w:p>
          <w:p w:rsidR="00FF39F9" w:rsidRPr="00FF39F9" w:rsidRDefault="00FF39F9" w:rsidP="00360796">
            <w:pPr>
              <w:pStyle w:val="Default"/>
              <w:jc w:val="both"/>
              <w:rPr>
                <w:rFonts w:ascii="Arial" w:hAnsi="Arial" w:cs="Arial"/>
                <w:b/>
                <w:bCs/>
                <w:color w:val="auto"/>
                <w:sz w:val="22"/>
                <w:szCs w:val="22"/>
                <w:lang w:val="es-ES_tradnl"/>
              </w:rPr>
            </w:pPr>
          </w:p>
          <w:p w:rsidR="00FF39F9" w:rsidRPr="00FF39F9" w:rsidRDefault="00FF39F9" w:rsidP="00360796">
            <w:pPr>
              <w:pStyle w:val="Default"/>
              <w:jc w:val="both"/>
              <w:rPr>
                <w:rFonts w:ascii="Arial" w:hAnsi="Arial" w:cs="Arial"/>
                <w:b/>
                <w:bCs/>
                <w:color w:val="FF0000"/>
                <w:sz w:val="22"/>
                <w:szCs w:val="22"/>
                <w:lang w:val="es-ES_tradnl"/>
              </w:rPr>
            </w:pPr>
            <w:r w:rsidRPr="00FF39F9">
              <w:rPr>
                <w:rFonts w:ascii="Arial" w:hAnsi="Arial" w:cs="Arial"/>
                <w:b/>
                <w:bCs/>
                <w:color w:val="FF0000"/>
                <w:sz w:val="22"/>
                <w:szCs w:val="22"/>
                <w:lang w:val="es-ES_tradnl"/>
              </w:rPr>
              <w:t>APROBAR</w:t>
            </w:r>
          </w:p>
          <w:p w:rsidR="00FF39F9" w:rsidRPr="00FF39F9" w:rsidRDefault="00FF39F9" w:rsidP="00360796">
            <w:pPr>
              <w:pStyle w:val="Default"/>
              <w:jc w:val="both"/>
              <w:rPr>
                <w:rFonts w:ascii="Arial" w:hAnsi="Arial" w:cs="Arial"/>
                <w:bCs/>
                <w:color w:val="FF0000"/>
                <w:sz w:val="22"/>
                <w:szCs w:val="22"/>
                <w:lang w:val="es-ES_tradnl"/>
              </w:rPr>
            </w:pPr>
          </w:p>
          <w:p w:rsidR="00FF39F9" w:rsidRPr="00FF39F9" w:rsidRDefault="00FF39F9" w:rsidP="00FF39F9">
            <w:pPr>
              <w:pStyle w:val="Default"/>
              <w:jc w:val="both"/>
              <w:rPr>
                <w:rFonts w:ascii="Arial" w:hAnsi="Arial" w:cs="Arial"/>
                <w:bCs/>
                <w:color w:val="FF0000"/>
                <w:sz w:val="22"/>
                <w:szCs w:val="22"/>
              </w:rPr>
            </w:pPr>
            <w:r w:rsidRPr="00FF39F9">
              <w:rPr>
                <w:rFonts w:ascii="Arial" w:hAnsi="Arial" w:cs="Arial"/>
                <w:bCs/>
                <w:color w:val="FF0000"/>
                <w:sz w:val="22"/>
                <w:szCs w:val="22"/>
                <w:lang w:val="es-ES_tradnl"/>
              </w:rPr>
              <w:t>Es similar a la anterior. El actual artículo 2 establece que “</w:t>
            </w:r>
            <w:r w:rsidRPr="00FF39F9">
              <w:rPr>
                <w:rFonts w:ascii="Arial" w:hAnsi="Arial" w:cs="Arial"/>
                <w:bCs/>
                <w:color w:val="FF0000"/>
                <w:sz w:val="22"/>
                <w:szCs w:val="22"/>
              </w:rPr>
              <w:t xml:space="preserve">Acceso a Información: Las y los adolescentes deberán recibir información suficiente y adecuada en relación a su vida sexual y afectiva, la que será entregada por los establecimientos </w:t>
            </w:r>
            <w:r w:rsidRPr="00FF39F9">
              <w:rPr>
                <w:rFonts w:ascii="Arial" w:hAnsi="Arial" w:cs="Arial"/>
                <w:bCs/>
                <w:color w:val="FF0000"/>
                <w:sz w:val="22"/>
                <w:szCs w:val="22"/>
                <w:u w:val="single"/>
              </w:rPr>
              <w:t>educacionales</w:t>
            </w:r>
            <w:r w:rsidRPr="00FF39F9">
              <w:rPr>
                <w:rFonts w:ascii="Arial" w:hAnsi="Arial" w:cs="Arial"/>
                <w:bCs/>
                <w:color w:val="FF0000"/>
                <w:sz w:val="22"/>
                <w:szCs w:val="22"/>
              </w:rPr>
              <w:t xml:space="preserve"> y servicios de salud.”</w:t>
            </w:r>
            <w:r>
              <w:rPr>
                <w:rFonts w:ascii="Arial" w:hAnsi="Arial" w:cs="Arial"/>
                <w:bCs/>
                <w:color w:val="FF0000"/>
                <w:sz w:val="22"/>
                <w:szCs w:val="22"/>
              </w:rPr>
              <w:t xml:space="preserve"> Con la indicación se busca consagrar que la obligación de los establecimientos </w:t>
            </w:r>
            <w:r>
              <w:rPr>
                <w:rFonts w:ascii="Arial" w:hAnsi="Arial" w:cs="Arial"/>
                <w:bCs/>
                <w:color w:val="FF0000"/>
                <w:sz w:val="22"/>
                <w:szCs w:val="22"/>
              </w:rPr>
              <w:lastRenderedPageBreak/>
              <w:t xml:space="preserve">educacionales de entregar a los adolescentes </w:t>
            </w:r>
            <w:r w:rsidRPr="00FF39F9">
              <w:rPr>
                <w:rFonts w:ascii="Arial" w:hAnsi="Arial" w:cs="Arial"/>
                <w:bCs/>
                <w:color w:val="FF0000"/>
                <w:sz w:val="22"/>
                <w:szCs w:val="22"/>
              </w:rPr>
              <w:t>información suficiente y adecuada en relación a su vida sexual y afectiva</w:t>
            </w:r>
            <w:r>
              <w:rPr>
                <w:rFonts w:ascii="Arial" w:hAnsi="Arial" w:cs="Arial"/>
                <w:bCs/>
                <w:color w:val="FF0000"/>
                <w:sz w:val="22"/>
                <w:szCs w:val="22"/>
              </w:rPr>
              <w:t xml:space="preserve"> y que es entregada por los establecimientos educacionales, </w:t>
            </w:r>
            <w:r w:rsidR="001C281B">
              <w:rPr>
                <w:rFonts w:ascii="Arial" w:hAnsi="Arial" w:cs="Arial"/>
                <w:bCs/>
                <w:color w:val="FF0000"/>
                <w:sz w:val="22"/>
                <w:szCs w:val="22"/>
              </w:rPr>
              <w:t xml:space="preserve">debe ser conforme a sus proyectos educativos. </w:t>
            </w:r>
          </w:p>
          <w:p w:rsidR="00FF39F9" w:rsidRDefault="00FF39F9" w:rsidP="00360796">
            <w:pPr>
              <w:pStyle w:val="Default"/>
              <w:jc w:val="both"/>
              <w:rPr>
                <w:rFonts w:ascii="Arial" w:hAnsi="Arial" w:cs="Arial"/>
                <w:bCs/>
                <w:color w:val="auto"/>
                <w:sz w:val="22"/>
                <w:szCs w:val="22"/>
                <w:lang w:val="es-ES_tradnl"/>
              </w:rPr>
            </w:pPr>
          </w:p>
          <w:p w:rsidR="001434D1" w:rsidRPr="008849B9" w:rsidRDefault="001434D1" w:rsidP="00360796">
            <w:pPr>
              <w:pStyle w:val="Default"/>
              <w:jc w:val="both"/>
              <w:rPr>
                <w:rFonts w:ascii="Arial" w:hAnsi="Arial" w:cs="Arial"/>
                <w:bCs/>
                <w:color w:val="auto"/>
                <w:sz w:val="22"/>
                <w:szCs w:val="22"/>
                <w:lang w:val="es-ES_tradnl"/>
              </w:rPr>
            </w:pPr>
          </w:p>
        </w:tc>
      </w:tr>
      <w:tr w:rsidR="001434D1" w:rsidTr="000155DE">
        <w:trPr>
          <w:jc w:val="center"/>
        </w:trPr>
        <w:tc>
          <w:tcPr>
            <w:tcW w:w="1668" w:type="pct"/>
          </w:tcPr>
          <w:p w:rsidR="001434D1" w:rsidRDefault="001434D1" w:rsidP="00541967"/>
        </w:tc>
        <w:tc>
          <w:tcPr>
            <w:tcW w:w="1667" w:type="pct"/>
          </w:tcPr>
          <w:p w:rsidR="001434D1" w:rsidRDefault="001434D1" w:rsidP="00360796">
            <w:pPr>
              <w:pStyle w:val="Default"/>
              <w:jc w:val="both"/>
              <w:rPr>
                <w:rFonts w:ascii="Arial" w:hAnsi="Arial" w:cs="Arial"/>
                <w:bCs/>
                <w:color w:val="auto"/>
                <w:sz w:val="22"/>
                <w:szCs w:val="22"/>
              </w:rPr>
            </w:pPr>
          </w:p>
          <w:p w:rsidR="001434D1" w:rsidRPr="005A34B2" w:rsidRDefault="001434D1" w:rsidP="00360796">
            <w:pPr>
              <w:pStyle w:val="Default"/>
              <w:jc w:val="both"/>
              <w:rPr>
                <w:rFonts w:ascii="Arial" w:hAnsi="Arial" w:cs="Arial"/>
                <w:bCs/>
                <w:color w:val="auto"/>
                <w:sz w:val="22"/>
                <w:szCs w:val="22"/>
                <w:lang w:val="es-ES_tradnl"/>
              </w:rPr>
            </w:pPr>
            <w:r w:rsidRPr="005A34B2">
              <w:rPr>
                <w:rFonts w:ascii="Arial" w:hAnsi="Arial" w:cs="Arial"/>
                <w:bCs/>
                <w:color w:val="auto"/>
                <w:sz w:val="22"/>
                <w:szCs w:val="22"/>
                <w:lang w:val="es-ES_tradnl"/>
              </w:rPr>
              <w:t>Artículo 3: Aquel que incumpla las obligaciones de esta ley será responsable administrativamente, sin perjuicio de las acciones civiles o penales que de ella puedan derivarse.</w:t>
            </w:r>
          </w:p>
          <w:p w:rsidR="001434D1" w:rsidRPr="005A34B2" w:rsidRDefault="001434D1" w:rsidP="00360796">
            <w:pPr>
              <w:pStyle w:val="Default"/>
              <w:jc w:val="both"/>
              <w:rPr>
                <w:rFonts w:ascii="Arial" w:hAnsi="Arial" w:cs="Arial"/>
                <w:bCs/>
                <w:color w:val="auto"/>
                <w:sz w:val="22"/>
                <w:szCs w:val="22"/>
                <w:lang w:val="es-ES_tradnl"/>
              </w:rPr>
            </w:pPr>
          </w:p>
          <w:p w:rsidR="001434D1" w:rsidRDefault="001434D1" w:rsidP="00360796">
            <w:pPr>
              <w:pStyle w:val="Default"/>
              <w:jc w:val="both"/>
              <w:rPr>
                <w:rFonts w:ascii="Arial" w:hAnsi="Arial" w:cs="Arial"/>
                <w:bCs/>
                <w:color w:val="auto"/>
                <w:sz w:val="22"/>
                <w:szCs w:val="22"/>
              </w:rPr>
            </w:pPr>
            <w:r w:rsidRPr="005A34B2">
              <w:rPr>
                <w:rFonts w:ascii="Arial" w:hAnsi="Arial" w:cs="Arial"/>
                <w:bCs/>
                <w:color w:val="auto"/>
                <w:sz w:val="22"/>
                <w:szCs w:val="22"/>
                <w:lang w:val="es-ES_tradnl"/>
              </w:rPr>
              <w:t>La referida responsabilidad administrativa se regirá por las normas de la ley N° 18.834 Estatuto Administrativo y N° 18.883 Estatuto Administrativo para Funcionarios Municipales, según fuera el caso.</w:t>
            </w:r>
          </w:p>
          <w:p w:rsidR="001434D1" w:rsidRPr="00316ABB" w:rsidRDefault="001434D1" w:rsidP="00360796">
            <w:pPr>
              <w:pStyle w:val="Default"/>
              <w:jc w:val="both"/>
              <w:rPr>
                <w:rFonts w:ascii="Arial" w:hAnsi="Arial" w:cs="Arial"/>
                <w:bCs/>
                <w:color w:val="auto"/>
                <w:sz w:val="22"/>
                <w:szCs w:val="22"/>
              </w:rPr>
            </w:pPr>
          </w:p>
        </w:tc>
        <w:tc>
          <w:tcPr>
            <w:tcW w:w="1665" w:type="pct"/>
          </w:tcPr>
          <w:p w:rsidR="001434D1" w:rsidRDefault="001434D1" w:rsidP="00360796">
            <w:pPr>
              <w:pStyle w:val="Default"/>
              <w:jc w:val="both"/>
              <w:rPr>
                <w:rFonts w:ascii="Arial" w:hAnsi="Arial" w:cs="Arial"/>
                <w:bCs/>
                <w:color w:val="auto"/>
                <w:sz w:val="22"/>
                <w:szCs w:val="22"/>
              </w:rPr>
            </w:pPr>
          </w:p>
        </w:tc>
      </w:tr>
      <w:tr w:rsidR="001434D1" w:rsidTr="000155DE">
        <w:trPr>
          <w:jc w:val="center"/>
        </w:trPr>
        <w:tc>
          <w:tcPr>
            <w:tcW w:w="1668" w:type="pct"/>
          </w:tcPr>
          <w:p w:rsidR="001434D1" w:rsidRDefault="001434D1" w:rsidP="00541967"/>
        </w:tc>
        <w:tc>
          <w:tcPr>
            <w:tcW w:w="1667" w:type="pct"/>
          </w:tcPr>
          <w:p w:rsidR="001434D1" w:rsidRDefault="001434D1" w:rsidP="00360796">
            <w:pPr>
              <w:pStyle w:val="Default"/>
              <w:jc w:val="both"/>
              <w:rPr>
                <w:rFonts w:ascii="Arial" w:hAnsi="Arial" w:cs="Arial"/>
                <w:bCs/>
                <w:color w:val="auto"/>
                <w:sz w:val="22"/>
                <w:szCs w:val="22"/>
              </w:rPr>
            </w:pPr>
          </w:p>
          <w:p w:rsidR="001434D1" w:rsidRPr="005A34B2" w:rsidRDefault="001434D1" w:rsidP="00360796">
            <w:pPr>
              <w:pStyle w:val="Default"/>
              <w:jc w:val="both"/>
              <w:rPr>
                <w:rFonts w:ascii="Arial" w:hAnsi="Arial" w:cs="Arial"/>
                <w:bCs/>
                <w:color w:val="auto"/>
                <w:sz w:val="22"/>
                <w:szCs w:val="22"/>
              </w:rPr>
            </w:pPr>
            <w:r w:rsidRPr="005A34B2">
              <w:rPr>
                <w:rFonts w:ascii="Arial" w:hAnsi="Arial" w:cs="Arial"/>
                <w:bCs/>
                <w:color w:val="auto"/>
                <w:sz w:val="22"/>
                <w:szCs w:val="22"/>
              </w:rPr>
              <w:t>Artículo 4: El incumplimiento de esta ley por parte de directivos y trabajadores de establecimientos privados de salud, acarreará las sanciones que al efecto contempla el DFL 1 Texto Refundido, Coordinado y Sistematizado del Decreto Ley N° 2.763 de 1979 y de las Leyes N° 18.933 y N° 18.469, del Ministerio de Salud.</w:t>
            </w:r>
          </w:p>
          <w:p w:rsidR="001434D1" w:rsidRPr="005A34B2" w:rsidRDefault="001434D1" w:rsidP="00360796">
            <w:pPr>
              <w:pStyle w:val="Default"/>
              <w:jc w:val="both"/>
              <w:rPr>
                <w:rFonts w:ascii="Arial" w:hAnsi="Arial" w:cs="Arial"/>
                <w:bCs/>
                <w:color w:val="auto"/>
                <w:sz w:val="22"/>
                <w:szCs w:val="22"/>
              </w:rPr>
            </w:pPr>
          </w:p>
          <w:p w:rsidR="001434D1" w:rsidRPr="005A34B2" w:rsidRDefault="001434D1" w:rsidP="00360796">
            <w:pPr>
              <w:pStyle w:val="Default"/>
              <w:jc w:val="both"/>
              <w:rPr>
                <w:rFonts w:ascii="Arial" w:hAnsi="Arial" w:cs="Arial"/>
                <w:bCs/>
                <w:color w:val="auto"/>
                <w:sz w:val="22"/>
                <w:szCs w:val="22"/>
              </w:rPr>
            </w:pPr>
            <w:r w:rsidRPr="005A34B2">
              <w:rPr>
                <w:rFonts w:ascii="Arial" w:hAnsi="Arial" w:cs="Arial"/>
                <w:bCs/>
                <w:color w:val="auto"/>
                <w:sz w:val="22"/>
                <w:szCs w:val="22"/>
              </w:rPr>
              <w:t>Igualmente, la infracción a las normas de la presente ley por parte de directivos y trabajadores de establecimientos de educación particular, tendrá como efecto las sanciones señaladas en ley N° 20.</w:t>
            </w:r>
            <w:r>
              <w:rPr>
                <w:rFonts w:ascii="Arial" w:hAnsi="Arial" w:cs="Arial"/>
                <w:bCs/>
                <w:color w:val="auto"/>
                <w:sz w:val="22"/>
                <w:szCs w:val="22"/>
              </w:rPr>
              <w:t>3</w:t>
            </w:r>
            <w:r w:rsidRPr="005A34B2">
              <w:rPr>
                <w:rFonts w:ascii="Arial" w:hAnsi="Arial" w:cs="Arial"/>
                <w:bCs/>
                <w:color w:val="auto"/>
                <w:sz w:val="22"/>
                <w:szCs w:val="22"/>
              </w:rPr>
              <w:t>70 General de Educación.</w:t>
            </w:r>
          </w:p>
          <w:p w:rsidR="001434D1" w:rsidRPr="005A34B2" w:rsidRDefault="001434D1" w:rsidP="00360796">
            <w:pPr>
              <w:pStyle w:val="Default"/>
              <w:jc w:val="both"/>
              <w:rPr>
                <w:rFonts w:ascii="Arial" w:hAnsi="Arial" w:cs="Arial"/>
                <w:bCs/>
                <w:color w:val="auto"/>
                <w:sz w:val="22"/>
                <w:szCs w:val="22"/>
              </w:rPr>
            </w:pPr>
          </w:p>
          <w:p w:rsidR="001434D1" w:rsidRDefault="001434D1" w:rsidP="00360796">
            <w:pPr>
              <w:pStyle w:val="Default"/>
              <w:jc w:val="both"/>
              <w:rPr>
                <w:rFonts w:ascii="Arial" w:hAnsi="Arial" w:cs="Arial"/>
                <w:bCs/>
                <w:color w:val="auto"/>
                <w:sz w:val="22"/>
                <w:szCs w:val="22"/>
              </w:rPr>
            </w:pPr>
            <w:r w:rsidRPr="005A34B2">
              <w:rPr>
                <w:rFonts w:ascii="Arial" w:hAnsi="Arial" w:cs="Arial"/>
                <w:bCs/>
                <w:color w:val="auto"/>
                <w:sz w:val="22"/>
                <w:szCs w:val="22"/>
              </w:rPr>
              <w:t xml:space="preserve">Asimismo, el incumplimiento de las normas de la presente ley por parte de empleadores de empresas </w:t>
            </w:r>
            <w:r w:rsidRPr="005A34B2">
              <w:rPr>
                <w:rFonts w:ascii="Arial" w:hAnsi="Arial" w:cs="Arial"/>
                <w:bCs/>
                <w:color w:val="auto"/>
                <w:sz w:val="22"/>
                <w:szCs w:val="22"/>
              </w:rPr>
              <w:lastRenderedPageBreak/>
              <w:t>privadas, se regirá por las normas establecidas en los artículos 505 y siguientes del Código del Trabajo.</w:t>
            </w:r>
          </w:p>
          <w:p w:rsidR="001434D1" w:rsidRPr="00316ABB" w:rsidRDefault="001434D1" w:rsidP="00360796">
            <w:pPr>
              <w:pStyle w:val="Default"/>
              <w:jc w:val="both"/>
              <w:rPr>
                <w:rFonts w:ascii="Arial" w:hAnsi="Arial" w:cs="Arial"/>
                <w:bCs/>
                <w:color w:val="auto"/>
                <w:sz w:val="22"/>
                <w:szCs w:val="22"/>
              </w:rPr>
            </w:pPr>
          </w:p>
        </w:tc>
        <w:tc>
          <w:tcPr>
            <w:tcW w:w="1665" w:type="pct"/>
          </w:tcPr>
          <w:p w:rsidR="001434D1" w:rsidRDefault="001434D1" w:rsidP="00360796">
            <w:pPr>
              <w:pStyle w:val="Default"/>
              <w:jc w:val="both"/>
              <w:rPr>
                <w:rFonts w:ascii="Arial" w:hAnsi="Arial" w:cs="Arial"/>
                <w:bCs/>
                <w:color w:val="auto"/>
                <w:sz w:val="22"/>
                <w:szCs w:val="22"/>
              </w:rPr>
            </w:pPr>
          </w:p>
          <w:p w:rsidR="001434D1" w:rsidRPr="00BE6B02" w:rsidRDefault="001434D1" w:rsidP="00771E74">
            <w:pPr>
              <w:pStyle w:val="Default"/>
              <w:jc w:val="center"/>
              <w:rPr>
                <w:rFonts w:ascii="Arial" w:hAnsi="Arial" w:cs="Arial"/>
                <w:b/>
                <w:bCs/>
                <w:color w:val="auto"/>
                <w:sz w:val="22"/>
                <w:szCs w:val="22"/>
                <w:u w:val="single"/>
              </w:rPr>
            </w:pPr>
            <w:r w:rsidRPr="00BE6B02">
              <w:rPr>
                <w:rFonts w:ascii="Arial" w:hAnsi="Arial" w:cs="Arial"/>
                <w:b/>
                <w:bCs/>
                <w:color w:val="auto"/>
                <w:sz w:val="22"/>
                <w:szCs w:val="22"/>
                <w:u w:val="single"/>
              </w:rPr>
              <w:t>ARTÍCULO 4</w:t>
            </w:r>
          </w:p>
          <w:p w:rsidR="001434D1" w:rsidRDefault="001434D1" w:rsidP="00771E74">
            <w:pPr>
              <w:pStyle w:val="Default"/>
              <w:jc w:val="center"/>
              <w:rPr>
                <w:rFonts w:ascii="Arial" w:hAnsi="Arial" w:cs="Arial"/>
                <w:b/>
                <w:bCs/>
                <w:color w:val="auto"/>
                <w:sz w:val="22"/>
                <w:szCs w:val="22"/>
              </w:rPr>
            </w:pPr>
          </w:p>
          <w:p w:rsidR="001434D1" w:rsidRDefault="001434D1" w:rsidP="00771E74">
            <w:pPr>
              <w:pStyle w:val="Default"/>
              <w:jc w:val="center"/>
              <w:rPr>
                <w:rFonts w:ascii="Arial" w:hAnsi="Arial" w:cs="Arial"/>
                <w:b/>
                <w:bCs/>
                <w:color w:val="auto"/>
                <w:sz w:val="22"/>
                <w:szCs w:val="22"/>
              </w:rPr>
            </w:pPr>
          </w:p>
          <w:p w:rsidR="001434D1" w:rsidRDefault="001434D1" w:rsidP="00771E74">
            <w:pPr>
              <w:pStyle w:val="Default"/>
              <w:jc w:val="center"/>
              <w:rPr>
                <w:rFonts w:ascii="Arial" w:hAnsi="Arial" w:cs="Arial"/>
                <w:b/>
                <w:bCs/>
                <w:color w:val="auto"/>
                <w:sz w:val="22"/>
                <w:szCs w:val="22"/>
              </w:rPr>
            </w:pPr>
          </w:p>
          <w:p w:rsidR="001434D1" w:rsidRDefault="001434D1" w:rsidP="00771E74">
            <w:pPr>
              <w:pStyle w:val="Default"/>
              <w:jc w:val="center"/>
              <w:rPr>
                <w:rFonts w:ascii="Arial" w:hAnsi="Arial" w:cs="Arial"/>
                <w:b/>
                <w:bCs/>
                <w:color w:val="auto"/>
                <w:sz w:val="22"/>
                <w:szCs w:val="22"/>
              </w:rPr>
            </w:pPr>
          </w:p>
          <w:p w:rsidR="001434D1" w:rsidRPr="00771E74" w:rsidRDefault="001434D1" w:rsidP="00771E74">
            <w:pPr>
              <w:pStyle w:val="Default"/>
              <w:jc w:val="center"/>
              <w:rPr>
                <w:rFonts w:ascii="Arial" w:hAnsi="Arial" w:cs="Arial"/>
                <w:b/>
                <w:bCs/>
                <w:color w:val="auto"/>
                <w:sz w:val="22"/>
                <w:szCs w:val="22"/>
              </w:rPr>
            </w:pPr>
          </w:p>
          <w:p w:rsidR="001434D1" w:rsidRPr="00BE6B02" w:rsidRDefault="001434D1" w:rsidP="00771E74">
            <w:pPr>
              <w:pStyle w:val="Default"/>
              <w:jc w:val="center"/>
              <w:rPr>
                <w:rFonts w:ascii="Arial" w:hAnsi="Arial" w:cs="Arial"/>
                <w:b/>
                <w:bCs/>
                <w:color w:val="auto"/>
                <w:sz w:val="22"/>
                <w:szCs w:val="22"/>
                <w:u w:val="single"/>
              </w:rPr>
            </w:pPr>
            <w:r w:rsidRPr="00BE6B02">
              <w:rPr>
                <w:rFonts w:ascii="Arial" w:hAnsi="Arial" w:cs="Arial"/>
                <w:b/>
                <w:bCs/>
                <w:color w:val="auto"/>
                <w:sz w:val="22"/>
                <w:szCs w:val="22"/>
                <w:u w:val="single"/>
              </w:rPr>
              <w:t>INCISO SEGUNDO</w:t>
            </w:r>
          </w:p>
          <w:p w:rsidR="001434D1" w:rsidRDefault="001434D1" w:rsidP="00360796">
            <w:pPr>
              <w:pStyle w:val="Default"/>
              <w:jc w:val="both"/>
              <w:rPr>
                <w:rFonts w:ascii="Arial" w:hAnsi="Arial" w:cs="Arial"/>
                <w:b/>
                <w:bCs/>
                <w:color w:val="auto"/>
                <w:sz w:val="22"/>
                <w:szCs w:val="22"/>
              </w:rPr>
            </w:pPr>
          </w:p>
          <w:p w:rsidR="001434D1" w:rsidRDefault="001434D1" w:rsidP="00360796">
            <w:pPr>
              <w:pStyle w:val="Default"/>
              <w:jc w:val="both"/>
              <w:rPr>
                <w:rFonts w:ascii="Arial" w:hAnsi="Arial" w:cs="Arial"/>
                <w:bCs/>
                <w:color w:val="auto"/>
                <w:sz w:val="22"/>
                <w:szCs w:val="22"/>
                <w:lang w:val="es-ES_tradnl"/>
              </w:rPr>
            </w:pPr>
            <w:r>
              <w:rPr>
                <w:rFonts w:ascii="Arial" w:hAnsi="Arial" w:cs="Arial"/>
                <w:b/>
                <w:bCs/>
                <w:color w:val="auto"/>
                <w:sz w:val="22"/>
                <w:szCs w:val="22"/>
              </w:rPr>
              <w:t>8</w:t>
            </w:r>
            <w:r w:rsidRPr="00771E74">
              <w:rPr>
                <w:rFonts w:ascii="Arial" w:hAnsi="Arial" w:cs="Arial"/>
                <w:b/>
                <w:bCs/>
                <w:color w:val="auto"/>
                <w:sz w:val="22"/>
                <w:szCs w:val="22"/>
              </w:rPr>
              <w:t>.-</w:t>
            </w:r>
            <w:r>
              <w:rPr>
                <w:rFonts w:ascii="Arial" w:hAnsi="Arial" w:cs="Arial"/>
                <w:bCs/>
                <w:color w:val="auto"/>
                <w:sz w:val="22"/>
                <w:szCs w:val="22"/>
              </w:rPr>
              <w:t xml:space="preserve"> </w:t>
            </w:r>
            <w:r>
              <w:rPr>
                <w:rFonts w:ascii="Arial" w:hAnsi="Arial" w:cs="Arial"/>
                <w:bCs/>
                <w:color w:val="auto"/>
                <w:sz w:val="22"/>
                <w:szCs w:val="22"/>
                <w:lang w:val="es-ES_tradnl"/>
              </w:rPr>
              <w:t>De la Honorable Senadora señora Van Rysselberghe, para agregar antes del punto aparte que pasa a ser punto seguido, la expresión “Con todo deberá respetarse la autonomía de los proyectos educativos.”.</w:t>
            </w:r>
          </w:p>
          <w:p w:rsidR="001C281B" w:rsidRDefault="001C281B" w:rsidP="00360796">
            <w:pPr>
              <w:pStyle w:val="Default"/>
              <w:jc w:val="both"/>
              <w:rPr>
                <w:rFonts w:ascii="Arial" w:hAnsi="Arial" w:cs="Arial"/>
                <w:bCs/>
                <w:color w:val="auto"/>
                <w:sz w:val="22"/>
                <w:szCs w:val="22"/>
                <w:lang w:val="es-ES_tradnl"/>
              </w:rPr>
            </w:pPr>
          </w:p>
          <w:p w:rsidR="001C281B" w:rsidRPr="001C281B" w:rsidRDefault="001C281B" w:rsidP="00360796">
            <w:pPr>
              <w:pStyle w:val="Default"/>
              <w:jc w:val="both"/>
              <w:rPr>
                <w:rFonts w:ascii="Arial" w:hAnsi="Arial" w:cs="Arial"/>
                <w:b/>
                <w:bCs/>
                <w:color w:val="FF0000"/>
                <w:sz w:val="22"/>
                <w:szCs w:val="22"/>
                <w:lang w:val="es-ES_tradnl"/>
              </w:rPr>
            </w:pPr>
            <w:r w:rsidRPr="001C281B">
              <w:rPr>
                <w:rFonts w:ascii="Arial" w:hAnsi="Arial" w:cs="Arial"/>
                <w:b/>
                <w:bCs/>
                <w:color w:val="FF0000"/>
                <w:sz w:val="22"/>
                <w:szCs w:val="22"/>
                <w:lang w:val="es-ES_tradnl"/>
              </w:rPr>
              <w:t>APROBAR</w:t>
            </w:r>
          </w:p>
          <w:p w:rsidR="001C281B" w:rsidRPr="001C281B" w:rsidRDefault="001C281B" w:rsidP="00360796">
            <w:pPr>
              <w:pStyle w:val="Default"/>
              <w:jc w:val="both"/>
              <w:rPr>
                <w:rFonts w:ascii="Arial" w:hAnsi="Arial" w:cs="Arial"/>
                <w:bCs/>
                <w:color w:val="FF0000"/>
                <w:sz w:val="22"/>
                <w:szCs w:val="22"/>
                <w:lang w:val="es-ES_tradnl"/>
              </w:rPr>
            </w:pPr>
          </w:p>
          <w:p w:rsidR="001C281B" w:rsidRDefault="001C281B" w:rsidP="00360796">
            <w:pPr>
              <w:pStyle w:val="Default"/>
              <w:jc w:val="both"/>
              <w:rPr>
                <w:rFonts w:ascii="Arial" w:hAnsi="Arial" w:cs="Arial"/>
                <w:bCs/>
                <w:color w:val="auto"/>
                <w:sz w:val="22"/>
                <w:szCs w:val="22"/>
              </w:rPr>
            </w:pPr>
            <w:r w:rsidRPr="001C281B">
              <w:rPr>
                <w:rFonts w:ascii="Arial" w:hAnsi="Arial" w:cs="Arial"/>
                <w:bCs/>
                <w:color w:val="FF0000"/>
                <w:sz w:val="22"/>
                <w:szCs w:val="22"/>
                <w:lang w:val="es-ES_tradnl"/>
              </w:rPr>
              <w:lastRenderedPageBreak/>
              <w:t xml:space="preserve">Nuevamente en este articulado se busca dar énfasis a que se debe respetar la autonomía de los proyectos educativos, especialmente en este caso en donde se hace expresa mención a los establecimientos de educación particular. </w:t>
            </w:r>
          </w:p>
        </w:tc>
      </w:tr>
      <w:tr w:rsidR="001434D1" w:rsidTr="000155DE">
        <w:trPr>
          <w:jc w:val="center"/>
        </w:trPr>
        <w:tc>
          <w:tcPr>
            <w:tcW w:w="1668" w:type="pct"/>
          </w:tcPr>
          <w:p w:rsidR="001434D1" w:rsidRDefault="001434D1" w:rsidP="00541967"/>
        </w:tc>
        <w:tc>
          <w:tcPr>
            <w:tcW w:w="1667" w:type="pct"/>
          </w:tcPr>
          <w:p w:rsidR="001434D1" w:rsidRDefault="001434D1" w:rsidP="004E4A37">
            <w:pPr>
              <w:pStyle w:val="Default"/>
              <w:jc w:val="both"/>
              <w:rPr>
                <w:rFonts w:ascii="Arial" w:hAnsi="Arial" w:cs="Arial"/>
                <w:bCs/>
                <w:color w:val="auto"/>
                <w:sz w:val="22"/>
                <w:szCs w:val="22"/>
              </w:rPr>
            </w:pPr>
          </w:p>
          <w:p w:rsidR="001434D1" w:rsidRDefault="001434D1" w:rsidP="004E4A37">
            <w:pPr>
              <w:pStyle w:val="Default"/>
              <w:jc w:val="both"/>
              <w:rPr>
                <w:rFonts w:ascii="Arial" w:hAnsi="Arial" w:cs="Arial"/>
                <w:bCs/>
                <w:color w:val="auto"/>
                <w:sz w:val="22"/>
                <w:szCs w:val="22"/>
              </w:rPr>
            </w:pPr>
          </w:p>
          <w:p w:rsidR="001434D1" w:rsidRDefault="001434D1" w:rsidP="004E4A37">
            <w:pPr>
              <w:pStyle w:val="Default"/>
              <w:jc w:val="both"/>
              <w:rPr>
                <w:rFonts w:ascii="Arial" w:hAnsi="Arial" w:cs="Arial"/>
                <w:bCs/>
                <w:color w:val="auto"/>
                <w:sz w:val="22"/>
                <w:szCs w:val="22"/>
              </w:rPr>
            </w:pPr>
          </w:p>
          <w:p w:rsidR="001434D1" w:rsidRDefault="001434D1" w:rsidP="005A34B2">
            <w:pPr>
              <w:pStyle w:val="Default"/>
              <w:jc w:val="both"/>
              <w:rPr>
                <w:rFonts w:ascii="Arial" w:hAnsi="Arial" w:cs="Arial"/>
                <w:bCs/>
                <w:color w:val="auto"/>
                <w:sz w:val="22"/>
                <w:szCs w:val="22"/>
              </w:rPr>
            </w:pPr>
            <w:r w:rsidRPr="005A34B2">
              <w:rPr>
                <w:rFonts w:ascii="Arial" w:hAnsi="Arial" w:cs="Arial"/>
                <w:bCs/>
                <w:color w:val="auto"/>
                <w:sz w:val="22"/>
                <w:szCs w:val="22"/>
              </w:rPr>
              <w:t>Artículo 5: Corresponderá a los profesionales de la salud, pública o privada, que atiendan a adolescentes en cuestiones relacionadas con su embarazo, salud sexual y/o regulación de la fertilidad, así como a los profesionales de la Educación, ya sea de Educación Pre- Básica, Básica o Media, cual sea su modalidad, informar a la madre y/o padre adolescente sobre la presente ley y los derechos que ella consagra.</w:t>
            </w:r>
          </w:p>
          <w:p w:rsidR="001434D1" w:rsidRPr="00316ABB" w:rsidRDefault="001434D1" w:rsidP="005A34B2">
            <w:pPr>
              <w:pStyle w:val="Default"/>
              <w:jc w:val="both"/>
              <w:rPr>
                <w:rFonts w:ascii="Arial" w:hAnsi="Arial" w:cs="Arial"/>
                <w:bCs/>
                <w:color w:val="auto"/>
                <w:sz w:val="22"/>
                <w:szCs w:val="22"/>
              </w:rPr>
            </w:pPr>
          </w:p>
        </w:tc>
        <w:tc>
          <w:tcPr>
            <w:tcW w:w="1665" w:type="pct"/>
          </w:tcPr>
          <w:p w:rsidR="001434D1" w:rsidRDefault="001434D1" w:rsidP="004E4A37">
            <w:pPr>
              <w:pStyle w:val="Default"/>
              <w:jc w:val="both"/>
              <w:rPr>
                <w:rFonts w:ascii="Arial" w:hAnsi="Arial" w:cs="Arial"/>
                <w:bCs/>
                <w:color w:val="auto"/>
                <w:sz w:val="22"/>
                <w:szCs w:val="22"/>
              </w:rPr>
            </w:pPr>
          </w:p>
        </w:tc>
      </w:tr>
      <w:tr w:rsidR="001434D1" w:rsidTr="000155DE">
        <w:trPr>
          <w:jc w:val="center"/>
        </w:trPr>
        <w:tc>
          <w:tcPr>
            <w:tcW w:w="1668" w:type="pct"/>
          </w:tcPr>
          <w:p w:rsidR="001434D1" w:rsidRDefault="001434D1" w:rsidP="00541967"/>
        </w:tc>
        <w:tc>
          <w:tcPr>
            <w:tcW w:w="1667" w:type="pct"/>
          </w:tcPr>
          <w:p w:rsidR="001434D1" w:rsidRDefault="001434D1" w:rsidP="00360796">
            <w:pPr>
              <w:pStyle w:val="Default"/>
              <w:jc w:val="both"/>
              <w:rPr>
                <w:rFonts w:ascii="Arial" w:hAnsi="Arial" w:cs="Arial"/>
                <w:bCs/>
                <w:color w:val="auto"/>
                <w:sz w:val="22"/>
                <w:szCs w:val="22"/>
              </w:rPr>
            </w:pPr>
          </w:p>
          <w:p w:rsidR="001434D1" w:rsidRDefault="001434D1" w:rsidP="00360796">
            <w:pPr>
              <w:pStyle w:val="Default"/>
              <w:jc w:val="both"/>
              <w:rPr>
                <w:rFonts w:ascii="Arial" w:hAnsi="Arial" w:cs="Arial"/>
                <w:bCs/>
                <w:color w:val="auto"/>
                <w:sz w:val="22"/>
                <w:szCs w:val="22"/>
              </w:rPr>
            </w:pPr>
            <w:r w:rsidRPr="005A34B2">
              <w:rPr>
                <w:rFonts w:ascii="Arial" w:hAnsi="Arial" w:cs="Arial"/>
                <w:bCs/>
                <w:color w:val="auto"/>
                <w:sz w:val="22"/>
                <w:szCs w:val="22"/>
              </w:rPr>
              <w:t>Artículo 6: Corresponderá e las Superintendencias de Salud y Educación, dentro de sus respectivos ámbitos de competencia, velar por el cumplimiento de las normas de la presente ley.</w:t>
            </w:r>
          </w:p>
          <w:p w:rsidR="001434D1" w:rsidRPr="00316ABB" w:rsidRDefault="001434D1" w:rsidP="00360796">
            <w:pPr>
              <w:pStyle w:val="Default"/>
              <w:jc w:val="both"/>
              <w:rPr>
                <w:rFonts w:ascii="Arial" w:hAnsi="Arial" w:cs="Arial"/>
                <w:bCs/>
                <w:color w:val="auto"/>
                <w:sz w:val="22"/>
                <w:szCs w:val="22"/>
              </w:rPr>
            </w:pPr>
          </w:p>
        </w:tc>
        <w:tc>
          <w:tcPr>
            <w:tcW w:w="1665" w:type="pct"/>
          </w:tcPr>
          <w:p w:rsidR="001434D1" w:rsidRPr="005A34B2" w:rsidRDefault="001434D1" w:rsidP="00360796">
            <w:pPr>
              <w:pStyle w:val="Default"/>
              <w:jc w:val="both"/>
              <w:rPr>
                <w:rFonts w:ascii="Arial" w:hAnsi="Arial" w:cs="Arial"/>
                <w:bCs/>
                <w:color w:val="auto"/>
                <w:sz w:val="22"/>
                <w:szCs w:val="22"/>
              </w:rPr>
            </w:pPr>
          </w:p>
        </w:tc>
      </w:tr>
      <w:tr w:rsidR="001434D1" w:rsidTr="000155DE">
        <w:trPr>
          <w:jc w:val="center"/>
        </w:trPr>
        <w:tc>
          <w:tcPr>
            <w:tcW w:w="1668" w:type="pct"/>
          </w:tcPr>
          <w:p w:rsidR="001434D1" w:rsidRDefault="001434D1" w:rsidP="00541967"/>
        </w:tc>
        <w:tc>
          <w:tcPr>
            <w:tcW w:w="1667" w:type="pct"/>
          </w:tcPr>
          <w:p w:rsidR="001434D1" w:rsidRDefault="001434D1" w:rsidP="004E4A37">
            <w:pPr>
              <w:pStyle w:val="Default"/>
              <w:jc w:val="both"/>
              <w:rPr>
                <w:rFonts w:ascii="Arial" w:hAnsi="Arial" w:cs="Arial"/>
                <w:bCs/>
                <w:color w:val="auto"/>
                <w:sz w:val="22"/>
                <w:szCs w:val="22"/>
              </w:rPr>
            </w:pPr>
          </w:p>
          <w:p w:rsidR="001434D1" w:rsidRPr="005A34B2" w:rsidRDefault="001434D1" w:rsidP="005A34B2">
            <w:pPr>
              <w:pStyle w:val="Default"/>
              <w:jc w:val="center"/>
              <w:rPr>
                <w:rFonts w:ascii="Arial" w:hAnsi="Arial" w:cs="Arial"/>
                <w:bCs/>
                <w:color w:val="auto"/>
                <w:sz w:val="22"/>
                <w:szCs w:val="22"/>
              </w:rPr>
            </w:pPr>
            <w:r w:rsidRPr="005A34B2">
              <w:rPr>
                <w:rFonts w:ascii="Arial" w:hAnsi="Arial" w:cs="Arial"/>
                <w:bCs/>
                <w:color w:val="auto"/>
                <w:sz w:val="22"/>
                <w:szCs w:val="22"/>
              </w:rPr>
              <w:t>CAPITULO II</w:t>
            </w:r>
          </w:p>
          <w:p w:rsidR="001434D1" w:rsidRPr="005A34B2" w:rsidRDefault="001434D1" w:rsidP="005A34B2">
            <w:pPr>
              <w:pStyle w:val="Default"/>
              <w:jc w:val="center"/>
              <w:rPr>
                <w:rFonts w:ascii="Arial" w:hAnsi="Arial" w:cs="Arial"/>
                <w:bCs/>
                <w:color w:val="auto"/>
                <w:sz w:val="22"/>
                <w:szCs w:val="22"/>
              </w:rPr>
            </w:pPr>
          </w:p>
          <w:p w:rsidR="001434D1" w:rsidRDefault="001434D1" w:rsidP="005A34B2">
            <w:pPr>
              <w:pStyle w:val="Default"/>
              <w:jc w:val="center"/>
              <w:rPr>
                <w:rFonts w:ascii="Arial" w:hAnsi="Arial" w:cs="Arial"/>
                <w:bCs/>
                <w:color w:val="auto"/>
                <w:sz w:val="22"/>
                <w:szCs w:val="22"/>
              </w:rPr>
            </w:pPr>
            <w:r w:rsidRPr="005A34B2">
              <w:rPr>
                <w:rFonts w:ascii="Arial" w:hAnsi="Arial" w:cs="Arial"/>
                <w:bCs/>
                <w:color w:val="auto"/>
                <w:sz w:val="22"/>
                <w:szCs w:val="22"/>
              </w:rPr>
              <w:t>De la Prevención</w:t>
            </w:r>
          </w:p>
          <w:p w:rsidR="001434D1" w:rsidRPr="00316ABB" w:rsidRDefault="001434D1" w:rsidP="004E4A37">
            <w:pPr>
              <w:pStyle w:val="Default"/>
              <w:jc w:val="both"/>
              <w:rPr>
                <w:rFonts w:ascii="Arial" w:hAnsi="Arial" w:cs="Arial"/>
                <w:bCs/>
                <w:color w:val="auto"/>
                <w:sz w:val="22"/>
                <w:szCs w:val="22"/>
              </w:rPr>
            </w:pPr>
          </w:p>
        </w:tc>
        <w:tc>
          <w:tcPr>
            <w:tcW w:w="1665" w:type="pct"/>
          </w:tcPr>
          <w:p w:rsidR="001434D1" w:rsidRDefault="001434D1" w:rsidP="004E4A37">
            <w:pPr>
              <w:pStyle w:val="Default"/>
              <w:jc w:val="both"/>
              <w:rPr>
                <w:rFonts w:ascii="Arial" w:hAnsi="Arial" w:cs="Arial"/>
                <w:bCs/>
                <w:color w:val="auto"/>
                <w:sz w:val="22"/>
                <w:szCs w:val="22"/>
              </w:rPr>
            </w:pPr>
          </w:p>
        </w:tc>
      </w:tr>
      <w:tr w:rsidR="001434D1" w:rsidTr="000155DE">
        <w:trPr>
          <w:jc w:val="center"/>
        </w:trPr>
        <w:tc>
          <w:tcPr>
            <w:tcW w:w="1668" w:type="pct"/>
          </w:tcPr>
          <w:p w:rsidR="001434D1" w:rsidRDefault="001434D1" w:rsidP="00541967"/>
        </w:tc>
        <w:tc>
          <w:tcPr>
            <w:tcW w:w="1667" w:type="pct"/>
          </w:tcPr>
          <w:p w:rsidR="001434D1" w:rsidRDefault="001434D1" w:rsidP="004E4A37">
            <w:pPr>
              <w:pStyle w:val="Default"/>
              <w:jc w:val="both"/>
              <w:rPr>
                <w:rFonts w:ascii="Arial" w:hAnsi="Arial" w:cs="Arial"/>
                <w:bCs/>
                <w:color w:val="auto"/>
                <w:sz w:val="22"/>
                <w:szCs w:val="22"/>
              </w:rPr>
            </w:pPr>
          </w:p>
          <w:p w:rsidR="001434D1" w:rsidRDefault="001434D1" w:rsidP="004E4A37">
            <w:pPr>
              <w:pStyle w:val="Default"/>
              <w:jc w:val="both"/>
              <w:rPr>
                <w:rFonts w:ascii="Arial" w:hAnsi="Arial" w:cs="Arial"/>
                <w:bCs/>
                <w:color w:val="auto"/>
                <w:sz w:val="22"/>
                <w:szCs w:val="22"/>
              </w:rPr>
            </w:pPr>
            <w:r w:rsidRPr="00360796">
              <w:rPr>
                <w:rFonts w:ascii="Arial" w:hAnsi="Arial" w:cs="Arial"/>
                <w:bCs/>
                <w:color w:val="auto"/>
                <w:sz w:val="22"/>
                <w:szCs w:val="22"/>
              </w:rPr>
              <w:t xml:space="preserve">Artículo 7: Todo adolescente tiene derecho a acceder a una atención de salud sexual y </w:t>
            </w:r>
            <w:r w:rsidRPr="00BE6B02">
              <w:rPr>
                <w:rFonts w:ascii="Arial" w:hAnsi="Arial" w:cs="Arial"/>
                <w:b/>
                <w:bCs/>
                <w:color w:val="auto"/>
                <w:sz w:val="22"/>
                <w:szCs w:val="22"/>
              </w:rPr>
              <w:t>afectiva</w:t>
            </w:r>
            <w:r w:rsidRPr="00360796">
              <w:rPr>
                <w:rFonts w:ascii="Arial" w:hAnsi="Arial" w:cs="Arial"/>
                <w:bCs/>
                <w:color w:val="auto"/>
                <w:sz w:val="22"/>
                <w:szCs w:val="22"/>
              </w:rPr>
              <w:t xml:space="preserve">, en forma oportuna, informada y confidencial, sea ésta en el ámbito público o </w:t>
            </w:r>
            <w:r w:rsidRPr="00BE6B02">
              <w:rPr>
                <w:rFonts w:ascii="Arial" w:hAnsi="Arial" w:cs="Arial"/>
                <w:bCs/>
                <w:color w:val="auto"/>
                <w:sz w:val="22"/>
                <w:szCs w:val="22"/>
                <w:u w:val="single"/>
              </w:rPr>
              <w:t>privado</w:t>
            </w:r>
            <w:r w:rsidRPr="00360796">
              <w:rPr>
                <w:rFonts w:ascii="Arial" w:hAnsi="Arial" w:cs="Arial"/>
                <w:bCs/>
                <w:color w:val="auto"/>
                <w:sz w:val="22"/>
                <w:szCs w:val="22"/>
              </w:rPr>
              <w:t>.</w:t>
            </w:r>
          </w:p>
          <w:p w:rsidR="001434D1" w:rsidRPr="00316ABB" w:rsidRDefault="001434D1" w:rsidP="004E4A37">
            <w:pPr>
              <w:pStyle w:val="Default"/>
              <w:jc w:val="both"/>
              <w:rPr>
                <w:rFonts w:ascii="Arial" w:hAnsi="Arial" w:cs="Arial"/>
                <w:bCs/>
                <w:color w:val="auto"/>
                <w:sz w:val="22"/>
                <w:szCs w:val="22"/>
              </w:rPr>
            </w:pPr>
          </w:p>
        </w:tc>
        <w:tc>
          <w:tcPr>
            <w:tcW w:w="1665" w:type="pct"/>
          </w:tcPr>
          <w:p w:rsidR="001434D1" w:rsidRDefault="001434D1" w:rsidP="004E4A37">
            <w:pPr>
              <w:pStyle w:val="Default"/>
              <w:jc w:val="both"/>
              <w:rPr>
                <w:rFonts w:ascii="Arial" w:hAnsi="Arial" w:cs="Arial"/>
                <w:bCs/>
                <w:color w:val="auto"/>
                <w:sz w:val="22"/>
                <w:szCs w:val="22"/>
              </w:rPr>
            </w:pPr>
          </w:p>
          <w:p w:rsidR="001434D1" w:rsidRPr="00BE6B02" w:rsidRDefault="001434D1" w:rsidP="00BE6B02">
            <w:pPr>
              <w:widowControl w:val="0"/>
              <w:shd w:val="clear" w:color="auto" w:fill="FFFFFF"/>
              <w:tabs>
                <w:tab w:val="clear" w:pos="2835"/>
              </w:tabs>
              <w:autoSpaceDE w:val="0"/>
              <w:autoSpaceDN w:val="0"/>
              <w:adjustRightInd w:val="0"/>
              <w:jc w:val="center"/>
              <w:rPr>
                <w:rFonts w:cs="Arial"/>
                <w:b/>
                <w:sz w:val="24"/>
                <w:szCs w:val="24"/>
                <w:u w:val="single"/>
                <w:lang w:val="es-ES_tradnl"/>
              </w:rPr>
            </w:pPr>
            <w:r w:rsidRPr="00BE6B02">
              <w:rPr>
                <w:rFonts w:cs="Arial"/>
                <w:b/>
                <w:sz w:val="24"/>
                <w:szCs w:val="24"/>
                <w:u w:val="single"/>
                <w:lang w:val="es-ES_tradnl"/>
              </w:rPr>
              <w:t>ARTÍCULO 7</w:t>
            </w:r>
          </w:p>
          <w:p w:rsidR="001434D1" w:rsidRPr="00BE6B02" w:rsidRDefault="001434D1" w:rsidP="00BE6B02">
            <w:pPr>
              <w:widowControl w:val="0"/>
              <w:shd w:val="clear" w:color="auto" w:fill="FFFFFF"/>
              <w:tabs>
                <w:tab w:val="clear" w:pos="2835"/>
              </w:tabs>
              <w:autoSpaceDE w:val="0"/>
              <w:autoSpaceDN w:val="0"/>
              <w:adjustRightInd w:val="0"/>
              <w:rPr>
                <w:rFonts w:cs="Arial"/>
                <w:sz w:val="24"/>
                <w:szCs w:val="24"/>
                <w:lang w:val="es-ES_tradnl"/>
              </w:rPr>
            </w:pPr>
          </w:p>
          <w:p w:rsidR="001434D1" w:rsidRDefault="001434D1" w:rsidP="00BE6B02">
            <w:pPr>
              <w:widowControl w:val="0"/>
              <w:shd w:val="clear" w:color="auto" w:fill="FFFFFF"/>
              <w:tabs>
                <w:tab w:val="clear" w:pos="2835"/>
              </w:tabs>
              <w:autoSpaceDE w:val="0"/>
              <w:autoSpaceDN w:val="0"/>
              <w:adjustRightInd w:val="0"/>
              <w:rPr>
                <w:rFonts w:cs="Arial"/>
                <w:sz w:val="24"/>
                <w:szCs w:val="24"/>
                <w:lang w:val="es-ES_tradnl"/>
              </w:rPr>
            </w:pPr>
            <w:r>
              <w:rPr>
                <w:rFonts w:cs="Arial"/>
                <w:b/>
                <w:sz w:val="24"/>
                <w:szCs w:val="24"/>
                <w:lang w:val="es-ES_tradnl"/>
              </w:rPr>
              <w:t>9</w:t>
            </w:r>
            <w:r w:rsidRPr="00BE6B02">
              <w:rPr>
                <w:rFonts w:cs="Arial"/>
                <w:b/>
                <w:sz w:val="24"/>
                <w:szCs w:val="24"/>
                <w:lang w:val="es-ES_tradnl"/>
              </w:rPr>
              <w:t>.-</w:t>
            </w:r>
            <w:r w:rsidRPr="00BE6B02">
              <w:rPr>
                <w:rFonts w:cs="Arial"/>
                <w:sz w:val="24"/>
                <w:szCs w:val="24"/>
                <w:lang w:val="es-ES_tradnl"/>
              </w:rPr>
              <w:t xml:space="preserve"> Del Honorable Senador señor Navarro, para reemplazar el vocablo “afectiva” por “reproductiva”.</w:t>
            </w:r>
          </w:p>
          <w:p w:rsidR="0055672D" w:rsidRDefault="0055672D" w:rsidP="00BE6B02">
            <w:pPr>
              <w:widowControl w:val="0"/>
              <w:shd w:val="clear" w:color="auto" w:fill="FFFFFF"/>
              <w:tabs>
                <w:tab w:val="clear" w:pos="2835"/>
              </w:tabs>
              <w:autoSpaceDE w:val="0"/>
              <w:autoSpaceDN w:val="0"/>
              <w:adjustRightInd w:val="0"/>
              <w:rPr>
                <w:rFonts w:cs="Arial"/>
                <w:sz w:val="24"/>
                <w:szCs w:val="24"/>
                <w:lang w:val="es-ES_tradnl"/>
              </w:rPr>
            </w:pPr>
          </w:p>
          <w:p w:rsidR="0055672D" w:rsidRPr="0055672D" w:rsidRDefault="0055672D" w:rsidP="00BE6B02">
            <w:pPr>
              <w:widowControl w:val="0"/>
              <w:shd w:val="clear" w:color="auto" w:fill="FFFFFF"/>
              <w:tabs>
                <w:tab w:val="clear" w:pos="2835"/>
              </w:tabs>
              <w:autoSpaceDE w:val="0"/>
              <w:autoSpaceDN w:val="0"/>
              <w:adjustRightInd w:val="0"/>
              <w:rPr>
                <w:rFonts w:cs="Arial"/>
                <w:b/>
                <w:color w:val="FF0000"/>
                <w:sz w:val="24"/>
                <w:szCs w:val="24"/>
                <w:lang w:val="es-ES_tradnl"/>
              </w:rPr>
            </w:pPr>
            <w:r w:rsidRPr="0055672D">
              <w:rPr>
                <w:rFonts w:cs="Arial"/>
                <w:b/>
                <w:color w:val="FF0000"/>
                <w:sz w:val="24"/>
                <w:szCs w:val="24"/>
                <w:lang w:val="es-ES_tradnl"/>
              </w:rPr>
              <w:lastRenderedPageBreak/>
              <w:t>RECHAZAR</w:t>
            </w:r>
          </w:p>
          <w:p w:rsidR="0055672D" w:rsidRPr="00BE6B02" w:rsidRDefault="0055672D" w:rsidP="00BE6B02">
            <w:pPr>
              <w:widowControl w:val="0"/>
              <w:shd w:val="clear" w:color="auto" w:fill="FFFFFF"/>
              <w:tabs>
                <w:tab w:val="clear" w:pos="2835"/>
              </w:tabs>
              <w:autoSpaceDE w:val="0"/>
              <w:autoSpaceDN w:val="0"/>
              <w:adjustRightInd w:val="0"/>
              <w:rPr>
                <w:rFonts w:cs="Arial"/>
                <w:sz w:val="24"/>
                <w:szCs w:val="24"/>
                <w:lang w:val="es-ES_tradnl"/>
              </w:rPr>
            </w:pPr>
          </w:p>
          <w:p w:rsidR="001434D1" w:rsidRPr="00BE6B02" w:rsidRDefault="001434D1" w:rsidP="00BE6B02">
            <w:pPr>
              <w:widowControl w:val="0"/>
              <w:shd w:val="clear" w:color="auto" w:fill="FFFFFF"/>
              <w:tabs>
                <w:tab w:val="clear" w:pos="2835"/>
              </w:tabs>
              <w:autoSpaceDE w:val="0"/>
              <w:autoSpaceDN w:val="0"/>
              <w:adjustRightInd w:val="0"/>
              <w:rPr>
                <w:rFonts w:cs="Arial"/>
                <w:sz w:val="24"/>
                <w:szCs w:val="24"/>
                <w:lang w:val="es-ES_tradnl"/>
              </w:rPr>
            </w:pPr>
          </w:p>
          <w:p w:rsidR="001434D1" w:rsidRDefault="001434D1" w:rsidP="00BE6B02">
            <w:pPr>
              <w:widowControl w:val="0"/>
              <w:shd w:val="clear" w:color="auto" w:fill="FFFFFF"/>
              <w:tabs>
                <w:tab w:val="clear" w:pos="2835"/>
              </w:tabs>
              <w:autoSpaceDE w:val="0"/>
              <w:autoSpaceDN w:val="0"/>
              <w:adjustRightInd w:val="0"/>
              <w:rPr>
                <w:rFonts w:cs="Arial"/>
                <w:sz w:val="24"/>
                <w:szCs w:val="24"/>
                <w:lang w:val="es-ES_tradnl"/>
              </w:rPr>
            </w:pPr>
            <w:r>
              <w:rPr>
                <w:rFonts w:cs="Arial"/>
                <w:b/>
                <w:sz w:val="24"/>
                <w:szCs w:val="24"/>
                <w:lang w:val="es-ES_tradnl"/>
              </w:rPr>
              <w:t>10</w:t>
            </w:r>
            <w:r w:rsidRPr="00BE6B02">
              <w:rPr>
                <w:rFonts w:cs="Arial"/>
                <w:b/>
                <w:sz w:val="24"/>
                <w:szCs w:val="24"/>
                <w:lang w:val="es-ES_tradnl"/>
              </w:rPr>
              <w:t>.-</w:t>
            </w:r>
            <w:r w:rsidRPr="00BE6B02">
              <w:rPr>
                <w:rFonts w:cs="Arial"/>
                <w:sz w:val="24"/>
                <w:szCs w:val="24"/>
                <w:lang w:val="es-ES_tradnl"/>
              </w:rPr>
              <w:t xml:space="preserve"> Del Honorable Senador señor Navarro, para agregar después de la palabra “privado” la siguiente frase: “, según parámetros de la Organización Panamericana de Salud y la Organización Mundial de Salud”.</w:t>
            </w:r>
          </w:p>
          <w:p w:rsidR="0055672D" w:rsidRDefault="0055672D" w:rsidP="00BE6B02">
            <w:pPr>
              <w:widowControl w:val="0"/>
              <w:shd w:val="clear" w:color="auto" w:fill="FFFFFF"/>
              <w:tabs>
                <w:tab w:val="clear" w:pos="2835"/>
              </w:tabs>
              <w:autoSpaceDE w:val="0"/>
              <w:autoSpaceDN w:val="0"/>
              <w:adjustRightInd w:val="0"/>
              <w:rPr>
                <w:rFonts w:cs="Arial"/>
                <w:sz w:val="24"/>
                <w:szCs w:val="24"/>
                <w:lang w:val="es-ES_tradnl"/>
              </w:rPr>
            </w:pPr>
          </w:p>
          <w:p w:rsidR="0055672D" w:rsidRPr="0055672D" w:rsidRDefault="0055672D" w:rsidP="00BE6B02">
            <w:pPr>
              <w:widowControl w:val="0"/>
              <w:shd w:val="clear" w:color="auto" w:fill="FFFFFF"/>
              <w:tabs>
                <w:tab w:val="clear" w:pos="2835"/>
              </w:tabs>
              <w:autoSpaceDE w:val="0"/>
              <w:autoSpaceDN w:val="0"/>
              <w:adjustRightInd w:val="0"/>
              <w:rPr>
                <w:rFonts w:cs="Arial"/>
                <w:b/>
                <w:color w:val="FF0000"/>
                <w:sz w:val="24"/>
                <w:szCs w:val="24"/>
                <w:lang w:val="es-ES_tradnl"/>
              </w:rPr>
            </w:pPr>
            <w:r w:rsidRPr="0055672D">
              <w:rPr>
                <w:rFonts w:cs="Arial"/>
                <w:b/>
                <w:color w:val="FF0000"/>
                <w:sz w:val="24"/>
                <w:szCs w:val="24"/>
                <w:lang w:val="es-ES_tradnl"/>
              </w:rPr>
              <w:t>RECHAZAR</w:t>
            </w:r>
          </w:p>
          <w:p w:rsidR="0055672D" w:rsidRDefault="0055672D" w:rsidP="00BE6B02">
            <w:pPr>
              <w:widowControl w:val="0"/>
              <w:shd w:val="clear" w:color="auto" w:fill="FFFFFF"/>
              <w:tabs>
                <w:tab w:val="clear" w:pos="2835"/>
              </w:tabs>
              <w:autoSpaceDE w:val="0"/>
              <w:autoSpaceDN w:val="0"/>
              <w:adjustRightInd w:val="0"/>
              <w:rPr>
                <w:rFonts w:cs="Arial"/>
                <w:sz w:val="24"/>
                <w:szCs w:val="24"/>
                <w:lang w:val="es-ES_tradnl"/>
              </w:rPr>
            </w:pPr>
          </w:p>
          <w:p w:rsidR="0055672D" w:rsidRPr="0059405A" w:rsidRDefault="0055672D" w:rsidP="00BE6B02">
            <w:pPr>
              <w:widowControl w:val="0"/>
              <w:shd w:val="clear" w:color="auto" w:fill="FFFFFF"/>
              <w:tabs>
                <w:tab w:val="clear" w:pos="2835"/>
              </w:tabs>
              <w:autoSpaceDE w:val="0"/>
              <w:autoSpaceDN w:val="0"/>
              <w:adjustRightInd w:val="0"/>
              <w:rPr>
                <w:rFonts w:cs="Arial"/>
                <w:color w:val="FF0000"/>
                <w:sz w:val="24"/>
                <w:szCs w:val="24"/>
                <w:lang w:val="es-ES_tradnl"/>
              </w:rPr>
            </w:pPr>
            <w:r w:rsidRPr="0059405A">
              <w:rPr>
                <w:rFonts w:cs="Arial"/>
                <w:color w:val="FF0000"/>
                <w:sz w:val="24"/>
                <w:szCs w:val="24"/>
                <w:lang w:val="es-ES_tradnl"/>
              </w:rPr>
              <w:t>No resulta conveniente sujetarse de antemano a “párametros” de la OMS o de la OPS</w:t>
            </w:r>
            <w:r w:rsidR="0059405A" w:rsidRPr="0059405A">
              <w:rPr>
                <w:rFonts w:cs="Arial"/>
                <w:color w:val="FF0000"/>
                <w:sz w:val="24"/>
                <w:szCs w:val="24"/>
                <w:lang w:val="es-ES_tradnl"/>
              </w:rPr>
              <w:t xml:space="preserve"> sin tener claridad que estos pueden cambiar y Chile, en su legítima autonomía soberana poder discrepar de alguno de ellos.</w:t>
            </w:r>
          </w:p>
          <w:p w:rsidR="001434D1" w:rsidRPr="00BE6B02" w:rsidRDefault="001434D1" w:rsidP="004E4A37">
            <w:pPr>
              <w:pStyle w:val="Default"/>
              <w:jc w:val="both"/>
              <w:rPr>
                <w:rFonts w:ascii="Arial" w:hAnsi="Arial" w:cs="Arial"/>
                <w:bCs/>
                <w:color w:val="auto"/>
                <w:sz w:val="22"/>
                <w:szCs w:val="22"/>
                <w:lang w:val="es-ES_tradnl"/>
              </w:rPr>
            </w:pPr>
          </w:p>
        </w:tc>
      </w:tr>
      <w:tr w:rsidR="001434D1" w:rsidTr="000155DE">
        <w:trPr>
          <w:jc w:val="center"/>
        </w:trPr>
        <w:tc>
          <w:tcPr>
            <w:tcW w:w="1668" w:type="pct"/>
          </w:tcPr>
          <w:p w:rsidR="001434D1" w:rsidRDefault="001434D1" w:rsidP="00541967"/>
        </w:tc>
        <w:tc>
          <w:tcPr>
            <w:tcW w:w="1667" w:type="pct"/>
          </w:tcPr>
          <w:p w:rsidR="001434D1" w:rsidRDefault="001434D1" w:rsidP="004E4A37">
            <w:pPr>
              <w:pStyle w:val="Default"/>
              <w:jc w:val="both"/>
              <w:rPr>
                <w:rFonts w:ascii="Arial" w:hAnsi="Arial" w:cs="Arial"/>
                <w:bCs/>
                <w:color w:val="auto"/>
                <w:sz w:val="22"/>
                <w:szCs w:val="22"/>
              </w:rPr>
            </w:pPr>
          </w:p>
          <w:p w:rsidR="001434D1" w:rsidRDefault="001434D1" w:rsidP="004E4A37">
            <w:pPr>
              <w:pStyle w:val="Default"/>
              <w:jc w:val="both"/>
              <w:rPr>
                <w:rFonts w:ascii="Arial" w:hAnsi="Arial" w:cs="Arial"/>
                <w:bCs/>
                <w:color w:val="auto"/>
                <w:sz w:val="22"/>
                <w:szCs w:val="22"/>
              </w:rPr>
            </w:pPr>
            <w:r w:rsidRPr="00360796">
              <w:rPr>
                <w:rFonts w:ascii="Arial" w:hAnsi="Arial" w:cs="Arial"/>
                <w:bCs/>
                <w:color w:val="auto"/>
                <w:sz w:val="22"/>
                <w:szCs w:val="22"/>
              </w:rPr>
              <w:t>Artículo 8: Todos los servicios de salud, sean éstos públicos o privados, deberán contar con servicios de atención en horarios apropiados para adolescentes en el ámbito de su salud sexual</w:t>
            </w:r>
            <w:r w:rsidRPr="00BE6B02">
              <w:rPr>
                <w:rFonts w:ascii="Arial" w:hAnsi="Arial" w:cs="Arial"/>
                <w:b/>
                <w:bCs/>
                <w:color w:val="auto"/>
                <w:sz w:val="22"/>
                <w:szCs w:val="22"/>
              </w:rPr>
              <w:t>, afectiva y de regulación de fertilidad, que resguarden su privacidad e identidad</w:t>
            </w:r>
            <w:r w:rsidRPr="00360796">
              <w:rPr>
                <w:rFonts w:ascii="Arial" w:hAnsi="Arial" w:cs="Arial"/>
                <w:bCs/>
                <w:color w:val="auto"/>
                <w:sz w:val="22"/>
                <w:szCs w:val="22"/>
              </w:rPr>
              <w:t>.</w:t>
            </w:r>
          </w:p>
          <w:p w:rsidR="001434D1" w:rsidRPr="00316ABB" w:rsidRDefault="001434D1" w:rsidP="004E4A37">
            <w:pPr>
              <w:pStyle w:val="Default"/>
              <w:jc w:val="both"/>
              <w:rPr>
                <w:rFonts w:ascii="Arial" w:hAnsi="Arial" w:cs="Arial"/>
                <w:bCs/>
                <w:color w:val="auto"/>
                <w:sz w:val="22"/>
                <w:szCs w:val="22"/>
              </w:rPr>
            </w:pPr>
          </w:p>
        </w:tc>
        <w:tc>
          <w:tcPr>
            <w:tcW w:w="1665" w:type="pct"/>
          </w:tcPr>
          <w:p w:rsidR="001434D1" w:rsidRDefault="001434D1" w:rsidP="004E4A37">
            <w:pPr>
              <w:pStyle w:val="Default"/>
              <w:jc w:val="both"/>
              <w:rPr>
                <w:rFonts w:ascii="Arial" w:hAnsi="Arial" w:cs="Arial"/>
                <w:bCs/>
                <w:color w:val="auto"/>
                <w:sz w:val="22"/>
                <w:szCs w:val="22"/>
              </w:rPr>
            </w:pPr>
          </w:p>
          <w:p w:rsidR="001434D1" w:rsidRPr="00BE6B02" w:rsidRDefault="001434D1" w:rsidP="00BE6B02">
            <w:pPr>
              <w:widowControl w:val="0"/>
              <w:shd w:val="clear" w:color="auto" w:fill="FFFFFF"/>
              <w:tabs>
                <w:tab w:val="clear" w:pos="2835"/>
              </w:tabs>
              <w:autoSpaceDE w:val="0"/>
              <w:autoSpaceDN w:val="0"/>
              <w:adjustRightInd w:val="0"/>
              <w:jc w:val="center"/>
              <w:rPr>
                <w:rFonts w:cs="Arial"/>
                <w:b/>
                <w:sz w:val="24"/>
                <w:szCs w:val="24"/>
                <w:u w:val="single"/>
                <w:lang w:val="es-ES_tradnl"/>
              </w:rPr>
            </w:pPr>
            <w:r w:rsidRPr="00BE6B02">
              <w:rPr>
                <w:rFonts w:cs="Arial"/>
                <w:b/>
                <w:sz w:val="24"/>
                <w:szCs w:val="24"/>
                <w:u w:val="single"/>
                <w:lang w:val="es-ES_tradnl"/>
              </w:rPr>
              <w:t>ARTÍCULO 8</w:t>
            </w:r>
          </w:p>
          <w:p w:rsidR="001434D1" w:rsidRPr="00BE6B02" w:rsidRDefault="001434D1" w:rsidP="00BE6B02">
            <w:pPr>
              <w:widowControl w:val="0"/>
              <w:shd w:val="clear" w:color="auto" w:fill="FFFFFF"/>
              <w:tabs>
                <w:tab w:val="clear" w:pos="2835"/>
              </w:tabs>
              <w:autoSpaceDE w:val="0"/>
              <w:autoSpaceDN w:val="0"/>
              <w:adjustRightInd w:val="0"/>
              <w:rPr>
                <w:rFonts w:cs="Arial"/>
                <w:sz w:val="24"/>
                <w:szCs w:val="24"/>
                <w:lang w:val="es-ES_tradnl"/>
              </w:rPr>
            </w:pPr>
          </w:p>
          <w:p w:rsidR="001434D1" w:rsidRDefault="001434D1" w:rsidP="001434D1">
            <w:pPr>
              <w:widowControl w:val="0"/>
              <w:shd w:val="clear" w:color="auto" w:fill="FFFFFF"/>
              <w:tabs>
                <w:tab w:val="clear" w:pos="2835"/>
              </w:tabs>
              <w:autoSpaceDE w:val="0"/>
              <w:autoSpaceDN w:val="0"/>
              <w:adjustRightInd w:val="0"/>
              <w:rPr>
                <w:rFonts w:cs="Arial"/>
                <w:sz w:val="24"/>
                <w:szCs w:val="24"/>
                <w:lang w:val="es-ES_tradnl"/>
              </w:rPr>
            </w:pPr>
            <w:r>
              <w:rPr>
                <w:rFonts w:cs="Arial"/>
                <w:b/>
                <w:sz w:val="24"/>
                <w:szCs w:val="24"/>
                <w:lang w:val="es-ES_tradnl"/>
              </w:rPr>
              <w:t>11</w:t>
            </w:r>
            <w:r w:rsidRPr="00BE6B02">
              <w:rPr>
                <w:rFonts w:cs="Arial"/>
                <w:b/>
                <w:sz w:val="24"/>
                <w:szCs w:val="24"/>
                <w:lang w:val="es-ES_tradnl"/>
              </w:rPr>
              <w:t>.-</w:t>
            </w:r>
            <w:r w:rsidRPr="00BE6B02">
              <w:rPr>
                <w:rFonts w:cs="Arial"/>
                <w:sz w:val="24"/>
                <w:szCs w:val="24"/>
                <w:lang w:val="es-ES_tradnl"/>
              </w:rPr>
              <w:t xml:space="preserve"> Del Honorable Senador señor Navarro, para sustituir la frase “, afectiva y de regulación de fertilidad, que resguarden su privacidad e identidad” por la siguiente: “y reproductiva, con enfoque de derechos, diversidad y afectividad, resguardando su privacidad, consentimiento informado e identidad”.</w:t>
            </w:r>
          </w:p>
          <w:p w:rsidR="0059405A" w:rsidRDefault="0059405A" w:rsidP="001434D1">
            <w:pPr>
              <w:widowControl w:val="0"/>
              <w:shd w:val="clear" w:color="auto" w:fill="FFFFFF"/>
              <w:tabs>
                <w:tab w:val="clear" w:pos="2835"/>
              </w:tabs>
              <w:autoSpaceDE w:val="0"/>
              <w:autoSpaceDN w:val="0"/>
              <w:adjustRightInd w:val="0"/>
              <w:rPr>
                <w:rFonts w:cs="Arial"/>
                <w:sz w:val="24"/>
                <w:szCs w:val="24"/>
                <w:lang w:val="es-ES_tradnl"/>
              </w:rPr>
            </w:pPr>
          </w:p>
          <w:p w:rsidR="0059405A" w:rsidRPr="0059405A" w:rsidRDefault="0059405A" w:rsidP="001434D1">
            <w:pPr>
              <w:widowControl w:val="0"/>
              <w:shd w:val="clear" w:color="auto" w:fill="FFFFFF"/>
              <w:tabs>
                <w:tab w:val="clear" w:pos="2835"/>
              </w:tabs>
              <w:autoSpaceDE w:val="0"/>
              <w:autoSpaceDN w:val="0"/>
              <w:adjustRightInd w:val="0"/>
              <w:rPr>
                <w:rFonts w:cs="Arial"/>
                <w:b/>
                <w:color w:val="FF0000"/>
                <w:sz w:val="24"/>
                <w:szCs w:val="24"/>
                <w:lang w:val="es-ES_tradnl"/>
              </w:rPr>
            </w:pPr>
            <w:r w:rsidRPr="0059405A">
              <w:rPr>
                <w:rFonts w:cs="Arial"/>
                <w:b/>
                <w:color w:val="FF0000"/>
                <w:sz w:val="24"/>
                <w:szCs w:val="24"/>
                <w:lang w:val="es-ES_tradnl"/>
              </w:rPr>
              <w:t>RECHAZAR</w:t>
            </w:r>
          </w:p>
          <w:p w:rsidR="0059405A" w:rsidRPr="0059405A" w:rsidRDefault="0059405A" w:rsidP="001434D1">
            <w:pPr>
              <w:widowControl w:val="0"/>
              <w:shd w:val="clear" w:color="auto" w:fill="FFFFFF"/>
              <w:tabs>
                <w:tab w:val="clear" w:pos="2835"/>
              </w:tabs>
              <w:autoSpaceDE w:val="0"/>
              <w:autoSpaceDN w:val="0"/>
              <w:adjustRightInd w:val="0"/>
              <w:rPr>
                <w:rFonts w:cs="Arial"/>
                <w:color w:val="FF0000"/>
                <w:sz w:val="24"/>
                <w:szCs w:val="24"/>
                <w:lang w:val="es-ES_tradnl"/>
              </w:rPr>
            </w:pPr>
          </w:p>
          <w:p w:rsidR="0059405A" w:rsidRPr="0059405A" w:rsidRDefault="0059405A" w:rsidP="001434D1">
            <w:pPr>
              <w:widowControl w:val="0"/>
              <w:shd w:val="clear" w:color="auto" w:fill="FFFFFF"/>
              <w:tabs>
                <w:tab w:val="clear" w:pos="2835"/>
              </w:tabs>
              <w:autoSpaceDE w:val="0"/>
              <w:autoSpaceDN w:val="0"/>
              <w:adjustRightInd w:val="0"/>
              <w:rPr>
                <w:rFonts w:cs="Arial"/>
                <w:color w:val="FF0000"/>
                <w:sz w:val="24"/>
                <w:szCs w:val="24"/>
                <w:lang w:val="es-ES_tradnl"/>
              </w:rPr>
            </w:pPr>
            <w:r w:rsidRPr="0059405A">
              <w:rPr>
                <w:rFonts w:cs="Arial"/>
                <w:color w:val="FF0000"/>
                <w:sz w:val="24"/>
                <w:szCs w:val="24"/>
                <w:lang w:val="es-ES_tradnl"/>
              </w:rPr>
              <w:t xml:space="preserve">Parece más adecuada la regulación actual del artículo 8. </w:t>
            </w:r>
          </w:p>
          <w:p w:rsidR="001434D1" w:rsidRDefault="001434D1" w:rsidP="001434D1">
            <w:pPr>
              <w:widowControl w:val="0"/>
              <w:shd w:val="clear" w:color="auto" w:fill="FFFFFF"/>
              <w:tabs>
                <w:tab w:val="clear" w:pos="2835"/>
              </w:tabs>
              <w:autoSpaceDE w:val="0"/>
              <w:autoSpaceDN w:val="0"/>
              <w:adjustRightInd w:val="0"/>
              <w:rPr>
                <w:rFonts w:cs="Arial"/>
                <w:sz w:val="24"/>
                <w:szCs w:val="24"/>
                <w:lang w:val="es-ES_tradnl"/>
              </w:rPr>
            </w:pPr>
          </w:p>
          <w:p w:rsidR="001434D1" w:rsidRDefault="001434D1" w:rsidP="001434D1">
            <w:pPr>
              <w:widowControl w:val="0"/>
              <w:shd w:val="clear" w:color="auto" w:fill="FFFFFF"/>
              <w:tabs>
                <w:tab w:val="clear" w:pos="2835"/>
              </w:tabs>
              <w:autoSpaceDE w:val="0"/>
              <w:autoSpaceDN w:val="0"/>
              <w:adjustRightInd w:val="0"/>
              <w:rPr>
                <w:rFonts w:cs="Arial"/>
                <w:sz w:val="24"/>
                <w:szCs w:val="24"/>
                <w:lang w:val="es-ES_tradnl"/>
              </w:rPr>
            </w:pPr>
            <w:r w:rsidRPr="001434D1">
              <w:rPr>
                <w:rFonts w:cs="Arial"/>
                <w:b/>
                <w:sz w:val="24"/>
                <w:szCs w:val="24"/>
                <w:lang w:val="es-ES_tradnl"/>
              </w:rPr>
              <w:lastRenderedPageBreak/>
              <w:t>12.-</w:t>
            </w:r>
            <w:r>
              <w:rPr>
                <w:rFonts w:cs="Arial"/>
                <w:sz w:val="24"/>
                <w:szCs w:val="24"/>
                <w:lang w:val="es-ES_tradnl"/>
              </w:rPr>
              <w:t xml:space="preserve"> De la Honorable Senadora señora Goic, para sustituirlo por el siguiente:</w:t>
            </w:r>
          </w:p>
          <w:p w:rsidR="001434D1" w:rsidRDefault="001434D1" w:rsidP="001434D1">
            <w:pPr>
              <w:widowControl w:val="0"/>
              <w:shd w:val="clear" w:color="auto" w:fill="FFFFFF"/>
              <w:tabs>
                <w:tab w:val="clear" w:pos="2835"/>
              </w:tabs>
              <w:autoSpaceDE w:val="0"/>
              <w:autoSpaceDN w:val="0"/>
              <w:adjustRightInd w:val="0"/>
              <w:rPr>
                <w:rFonts w:cs="Arial"/>
                <w:sz w:val="24"/>
                <w:szCs w:val="24"/>
                <w:lang w:val="es-ES_tradnl"/>
              </w:rPr>
            </w:pPr>
          </w:p>
          <w:p w:rsidR="001434D1" w:rsidRDefault="001434D1" w:rsidP="001434D1">
            <w:pPr>
              <w:widowControl w:val="0"/>
              <w:shd w:val="clear" w:color="auto" w:fill="FFFFFF"/>
              <w:tabs>
                <w:tab w:val="clear" w:pos="2835"/>
              </w:tabs>
              <w:autoSpaceDE w:val="0"/>
              <w:autoSpaceDN w:val="0"/>
              <w:adjustRightInd w:val="0"/>
              <w:rPr>
                <w:rFonts w:cs="Arial"/>
                <w:bCs/>
                <w:szCs w:val="22"/>
                <w:lang w:val="es-ES_tradnl"/>
              </w:rPr>
            </w:pPr>
            <w:r w:rsidRPr="001434D1">
              <w:rPr>
                <w:rFonts w:cs="Arial"/>
                <w:bCs/>
                <w:szCs w:val="22"/>
                <w:lang w:val="es-ES_tradnl"/>
              </w:rPr>
              <w:t>"Artículo 8.- Los establecimientos de salud, sean éstos públicos o privados, deberán contar con espacios especialmente destinados a la atención y consejería de adolescentes de hasta 18 años inclusive, en el ámbito de su salud sexual que incluya afectividad y salud reproductiva, resguardando su privacidad e identidad, de acuerdo a las normas y protocolos que el Ministerio de Salud dicte al respecto.".</w:t>
            </w:r>
          </w:p>
          <w:p w:rsidR="003B4C55" w:rsidRDefault="003B4C55" w:rsidP="001434D1">
            <w:pPr>
              <w:widowControl w:val="0"/>
              <w:shd w:val="clear" w:color="auto" w:fill="FFFFFF"/>
              <w:tabs>
                <w:tab w:val="clear" w:pos="2835"/>
              </w:tabs>
              <w:autoSpaceDE w:val="0"/>
              <w:autoSpaceDN w:val="0"/>
              <w:adjustRightInd w:val="0"/>
              <w:rPr>
                <w:rFonts w:cs="Arial"/>
                <w:bCs/>
                <w:szCs w:val="22"/>
                <w:lang w:val="es-ES_tradnl"/>
              </w:rPr>
            </w:pPr>
          </w:p>
          <w:p w:rsidR="003B4C55" w:rsidRPr="003B4C55" w:rsidRDefault="003B4C55" w:rsidP="001434D1">
            <w:pPr>
              <w:widowControl w:val="0"/>
              <w:shd w:val="clear" w:color="auto" w:fill="FFFFFF"/>
              <w:tabs>
                <w:tab w:val="clear" w:pos="2835"/>
              </w:tabs>
              <w:autoSpaceDE w:val="0"/>
              <w:autoSpaceDN w:val="0"/>
              <w:adjustRightInd w:val="0"/>
              <w:rPr>
                <w:rFonts w:cs="Arial"/>
                <w:b/>
                <w:bCs/>
                <w:color w:val="FF0000"/>
                <w:szCs w:val="22"/>
                <w:lang w:val="es-ES_tradnl"/>
              </w:rPr>
            </w:pPr>
            <w:r w:rsidRPr="003B4C55">
              <w:rPr>
                <w:rFonts w:cs="Arial"/>
                <w:b/>
                <w:bCs/>
                <w:color w:val="FF0000"/>
                <w:szCs w:val="22"/>
                <w:lang w:val="es-ES_tradnl"/>
              </w:rPr>
              <w:t>RECHAZAR</w:t>
            </w:r>
          </w:p>
          <w:p w:rsidR="003B4C55" w:rsidRPr="003B4C55" w:rsidRDefault="003B4C55" w:rsidP="001434D1">
            <w:pPr>
              <w:widowControl w:val="0"/>
              <w:shd w:val="clear" w:color="auto" w:fill="FFFFFF"/>
              <w:tabs>
                <w:tab w:val="clear" w:pos="2835"/>
              </w:tabs>
              <w:autoSpaceDE w:val="0"/>
              <w:autoSpaceDN w:val="0"/>
              <w:adjustRightInd w:val="0"/>
              <w:rPr>
                <w:rFonts w:cs="Arial"/>
                <w:bCs/>
                <w:color w:val="FF0000"/>
                <w:szCs w:val="22"/>
                <w:lang w:val="es-ES_tradnl"/>
              </w:rPr>
            </w:pPr>
          </w:p>
          <w:p w:rsidR="003B4C55" w:rsidRPr="003B4C55" w:rsidRDefault="003B4C55" w:rsidP="001434D1">
            <w:pPr>
              <w:widowControl w:val="0"/>
              <w:shd w:val="clear" w:color="auto" w:fill="FFFFFF"/>
              <w:tabs>
                <w:tab w:val="clear" w:pos="2835"/>
              </w:tabs>
              <w:autoSpaceDE w:val="0"/>
              <w:autoSpaceDN w:val="0"/>
              <w:adjustRightInd w:val="0"/>
              <w:rPr>
                <w:rFonts w:cs="Arial"/>
                <w:bCs/>
                <w:color w:val="FF0000"/>
                <w:szCs w:val="22"/>
                <w:lang w:val="es-ES_tradnl"/>
              </w:rPr>
            </w:pPr>
            <w:r w:rsidRPr="003B4C55">
              <w:rPr>
                <w:rFonts w:cs="Arial"/>
                <w:bCs/>
                <w:color w:val="FF0000"/>
                <w:szCs w:val="22"/>
                <w:lang w:val="es-ES_tradnl"/>
              </w:rPr>
              <w:t>No parece razonable que el Ministerio de Salud dicte normas y protocolos que puedan influir en la forma y el fondo de</w:t>
            </w:r>
            <w:r>
              <w:rPr>
                <w:rFonts w:cs="Arial"/>
                <w:bCs/>
                <w:color w:val="FF0000"/>
                <w:szCs w:val="22"/>
                <w:lang w:val="es-ES_tradnl"/>
              </w:rPr>
              <w:t xml:space="preserve"> la consejería de adolescentes, salvo, claro está en lo referente a los servicios públicos. </w:t>
            </w:r>
          </w:p>
          <w:p w:rsidR="001434D1" w:rsidRPr="00BE6B02" w:rsidRDefault="001434D1" w:rsidP="001434D1">
            <w:pPr>
              <w:widowControl w:val="0"/>
              <w:shd w:val="clear" w:color="auto" w:fill="FFFFFF"/>
              <w:tabs>
                <w:tab w:val="clear" w:pos="2835"/>
              </w:tabs>
              <w:autoSpaceDE w:val="0"/>
              <w:autoSpaceDN w:val="0"/>
              <w:adjustRightInd w:val="0"/>
              <w:rPr>
                <w:rFonts w:cs="Arial"/>
                <w:bCs/>
                <w:szCs w:val="22"/>
                <w:lang w:val="es-ES_tradnl"/>
              </w:rPr>
            </w:pPr>
          </w:p>
        </w:tc>
      </w:tr>
      <w:tr w:rsidR="001434D1" w:rsidTr="000155DE">
        <w:trPr>
          <w:jc w:val="center"/>
        </w:trPr>
        <w:tc>
          <w:tcPr>
            <w:tcW w:w="1668" w:type="pct"/>
          </w:tcPr>
          <w:p w:rsidR="001434D1" w:rsidRDefault="001434D1" w:rsidP="00541967"/>
        </w:tc>
        <w:tc>
          <w:tcPr>
            <w:tcW w:w="1667" w:type="pct"/>
          </w:tcPr>
          <w:p w:rsidR="001434D1" w:rsidRDefault="001434D1" w:rsidP="004E4A37">
            <w:pPr>
              <w:pStyle w:val="Default"/>
              <w:jc w:val="both"/>
              <w:rPr>
                <w:rFonts w:ascii="Arial" w:hAnsi="Arial" w:cs="Arial"/>
                <w:bCs/>
                <w:color w:val="auto"/>
                <w:sz w:val="22"/>
                <w:szCs w:val="22"/>
              </w:rPr>
            </w:pPr>
          </w:p>
          <w:p w:rsidR="001434D1" w:rsidRDefault="001434D1" w:rsidP="004E4A37">
            <w:pPr>
              <w:pStyle w:val="Default"/>
              <w:jc w:val="both"/>
              <w:rPr>
                <w:rFonts w:ascii="Arial" w:hAnsi="Arial" w:cs="Arial"/>
                <w:bCs/>
                <w:color w:val="auto"/>
                <w:sz w:val="22"/>
                <w:szCs w:val="22"/>
              </w:rPr>
            </w:pPr>
            <w:r w:rsidRPr="00360796">
              <w:rPr>
                <w:rFonts w:ascii="Arial" w:hAnsi="Arial" w:cs="Arial"/>
                <w:bCs/>
                <w:color w:val="auto"/>
                <w:sz w:val="22"/>
                <w:szCs w:val="22"/>
              </w:rPr>
              <w:t xml:space="preserve">Artículo 9: Los profesionales de la salud que atiendan consultas de adolescentes, relacionadas con su salud sexual, afectiva y con la regulación de fertilidad, deberán tener aprobado un curso de capacitación para la atención y manejo de adolescentes, especializado </w:t>
            </w:r>
            <w:r w:rsidRPr="00BE6B02">
              <w:rPr>
                <w:rFonts w:ascii="Arial" w:hAnsi="Arial" w:cs="Arial"/>
                <w:b/>
                <w:bCs/>
                <w:color w:val="auto"/>
                <w:sz w:val="22"/>
                <w:szCs w:val="22"/>
              </w:rPr>
              <w:t>en temas de embarazo precoz, anticoncepción y educación sexual</w:t>
            </w:r>
            <w:r w:rsidRPr="00360796">
              <w:rPr>
                <w:rFonts w:ascii="Arial" w:hAnsi="Arial" w:cs="Arial"/>
                <w:bCs/>
                <w:color w:val="auto"/>
                <w:sz w:val="22"/>
                <w:szCs w:val="22"/>
              </w:rPr>
              <w:t>.</w:t>
            </w:r>
          </w:p>
          <w:p w:rsidR="001434D1" w:rsidRPr="00316ABB" w:rsidRDefault="001434D1" w:rsidP="004E4A37">
            <w:pPr>
              <w:pStyle w:val="Default"/>
              <w:jc w:val="both"/>
              <w:rPr>
                <w:rFonts w:ascii="Arial" w:hAnsi="Arial" w:cs="Arial"/>
                <w:bCs/>
                <w:color w:val="auto"/>
                <w:sz w:val="22"/>
                <w:szCs w:val="22"/>
              </w:rPr>
            </w:pPr>
          </w:p>
        </w:tc>
        <w:tc>
          <w:tcPr>
            <w:tcW w:w="1665" w:type="pct"/>
          </w:tcPr>
          <w:p w:rsidR="001434D1" w:rsidRPr="00BE6B02" w:rsidRDefault="001434D1" w:rsidP="00BE6B02">
            <w:pPr>
              <w:widowControl w:val="0"/>
              <w:shd w:val="clear" w:color="auto" w:fill="FFFFFF"/>
              <w:tabs>
                <w:tab w:val="clear" w:pos="2835"/>
              </w:tabs>
              <w:autoSpaceDE w:val="0"/>
              <w:autoSpaceDN w:val="0"/>
              <w:adjustRightInd w:val="0"/>
              <w:rPr>
                <w:rFonts w:cs="Arial"/>
                <w:sz w:val="24"/>
                <w:szCs w:val="24"/>
                <w:lang w:val="es-ES_tradnl"/>
              </w:rPr>
            </w:pPr>
          </w:p>
          <w:p w:rsidR="001434D1" w:rsidRPr="00BE6B02" w:rsidRDefault="001434D1" w:rsidP="00BE6B02">
            <w:pPr>
              <w:widowControl w:val="0"/>
              <w:shd w:val="clear" w:color="auto" w:fill="FFFFFF"/>
              <w:tabs>
                <w:tab w:val="clear" w:pos="2835"/>
              </w:tabs>
              <w:autoSpaceDE w:val="0"/>
              <w:autoSpaceDN w:val="0"/>
              <w:adjustRightInd w:val="0"/>
              <w:jc w:val="center"/>
              <w:rPr>
                <w:rFonts w:cs="Arial"/>
                <w:b/>
                <w:sz w:val="24"/>
                <w:szCs w:val="24"/>
                <w:u w:val="single"/>
                <w:lang w:val="es-ES_tradnl"/>
              </w:rPr>
            </w:pPr>
            <w:r w:rsidRPr="00BE6B02">
              <w:rPr>
                <w:rFonts w:cs="Arial"/>
                <w:b/>
                <w:sz w:val="24"/>
                <w:szCs w:val="24"/>
                <w:u w:val="single"/>
                <w:lang w:val="es-ES_tradnl"/>
              </w:rPr>
              <w:t>ARTÍCULO 9</w:t>
            </w:r>
          </w:p>
          <w:p w:rsidR="001434D1" w:rsidRPr="00BE6B02" w:rsidRDefault="001434D1" w:rsidP="00BE6B02">
            <w:pPr>
              <w:widowControl w:val="0"/>
              <w:shd w:val="clear" w:color="auto" w:fill="FFFFFF"/>
              <w:tabs>
                <w:tab w:val="clear" w:pos="2835"/>
              </w:tabs>
              <w:autoSpaceDE w:val="0"/>
              <w:autoSpaceDN w:val="0"/>
              <w:adjustRightInd w:val="0"/>
              <w:rPr>
                <w:rFonts w:cs="Arial"/>
                <w:sz w:val="24"/>
                <w:szCs w:val="24"/>
                <w:lang w:val="es-ES_tradnl"/>
              </w:rPr>
            </w:pPr>
          </w:p>
          <w:p w:rsidR="001434D1" w:rsidRDefault="001434D1" w:rsidP="00BE6B02">
            <w:pPr>
              <w:widowControl w:val="0"/>
              <w:shd w:val="clear" w:color="auto" w:fill="FFFFFF"/>
              <w:tabs>
                <w:tab w:val="clear" w:pos="2835"/>
              </w:tabs>
              <w:autoSpaceDE w:val="0"/>
              <w:autoSpaceDN w:val="0"/>
              <w:adjustRightInd w:val="0"/>
              <w:rPr>
                <w:rFonts w:cs="Arial"/>
                <w:sz w:val="24"/>
                <w:szCs w:val="24"/>
                <w:lang w:val="es-ES_tradnl"/>
              </w:rPr>
            </w:pPr>
            <w:r>
              <w:rPr>
                <w:rFonts w:cs="Arial"/>
                <w:b/>
                <w:sz w:val="24"/>
                <w:szCs w:val="24"/>
                <w:lang w:val="es-ES_tradnl"/>
              </w:rPr>
              <w:t>13</w:t>
            </w:r>
            <w:r w:rsidRPr="00BE6B02">
              <w:rPr>
                <w:rFonts w:cs="Arial"/>
                <w:b/>
                <w:sz w:val="24"/>
                <w:szCs w:val="24"/>
                <w:lang w:val="es-ES_tradnl"/>
              </w:rPr>
              <w:t>.-</w:t>
            </w:r>
            <w:r w:rsidRPr="00BE6B02">
              <w:rPr>
                <w:rFonts w:cs="Arial"/>
                <w:sz w:val="24"/>
                <w:szCs w:val="24"/>
                <w:lang w:val="es-ES_tradnl"/>
              </w:rPr>
              <w:t xml:space="preserve"> Del Honorable Senador señor Navarro, para reemplazar la locución “en temas de embarazo precoz, anticoncepción y educación sexual” por la siguiente: “en temas de  salud sexual y reproductiva, embarazo en la adolescencia, anticoncepción y educación sexual”.</w:t>
            </w:r>
          </w:p>
          <w:p w:rsidR="003B4C55" w:rsidRDefault="003B4C55" w:rsidP="00BE6B02">
            <w:pPr>
              <w:widowControl w:val="0"/>
              <w:shd w:val="clear" w:color="auto" w:fill="FFFFFF"/>
              <w:tabs>
                <w:tab w:val="clear" w:pos="2835"/>
              </w:tabs>
              <w:autoSpaceDE w:val="0"/>
              <w:autoSpaceDN w:val="0"/>
              <w:adjustRightInd w:val="0"/>
              <w:rPr>
                <w:rFonts w:cs="Arial"/>
                <w:sz w:val="24"/>
                <w:szCs w:val="24"/>
                <w:lang w:val="es-ES_tradnl"/>
              </w:rPr>
            </w:pPr>
          </w:p>
          <w:p w:rsidR="003B4C55" w:rsidRPr="003B4C55" w:rsidRDefault="003B4C55" w:rsidP="00BE6B02">
            <w:pPr>
              <w:widowControl w:val="0"/>
              <w:shd w:val="clear" w:color="auto" w:fill="FFFFFF"/>
              <w:tabs>
                <w:tab w:val="clear" w:pos="2835"/>
              </w:tabs>
              <w:autoSpaceDE w:val="0"/>
              <w:autoSpaceDN w:val="0"/>
              <w:adjustRightInd w:val="0"/>
              <w:rPr>
                <w:rFonts w:cs="Arial"/>
                <w:b/>
                <w:color w:val="FF0000"/>
                <w:sz w:val="24"/>
                <w:szCs w:val="24"/>
                <w:lang w:val="es-ES_tradnl"/>
              </w:rPr>
            </w:pPr>
            <w:r w:rsidRPr="003B4C55">
              <w:rPr>
                <w:rFonts w:cs="Arial"/>
                <w:b/>
                <w:color w:val="FF0000"/>
                <w:sz w:val="24"/>
                <w:szCs w:val="24"/>
                <w:lang w:val="es-ES_tradnl"/>
              </w:rPr>
              <w:t>RECHAZAR</w:t>
            </w:r>
          </w:p>
          <w:p w:rsidR="003B4C55" w:rsidRPr="003B4C55" w:rsidRDefault="003B4C55" w:rsidP="00BE6B02">
            <w:pPr>
              <w:widowControl w:val="0"/>
              <w:shd w:val="clear" w:color="auto" w:fill="FFFFFF"/>
              <w:tabs>
                <w:tab w:val="clear" w:pos="2835"/>
              </w:tabs>
              <w:autoSpaceDE w:val="0"/>
              <w:autoSpaceDN w:val="0"/>
              <w:adjustRightInd w:val="0"/>
              <w:rPr>
                <w:rFonts w:cs="Arial"/>
                <w:color w:val="FF0000"/>
                <w:sz w:val="24"/>
                <w:szCs w:val="24"/>
                <w:lang w:val="es-ES_tradnl"/>
              </w:rPr>
            </w:pPr>
          </w:p>
          <w:p w:rsidR="003B4C55" w:rsidRPr="003B4C55" w:rsidRDefault="003B4C55" w:rsidP="00BE6B02">
            <w:pPr>
              <w:widowControl w:val="0"/>
              <w:shd w:val="clear" w:color="auto" w:fill="FFFFFF"/>
              <w:tabs>
                <w:tab w:val="clear" w:pos="2835"/>
              </w:tabs>
              <w:autoSpaceDE w:val="0"/>
              <w:autoSpaceDN w:val="0"/>
              <w:adjustRightInd w:val="0"/>
              <w:rPr>
                <w:rFonts w:cs="Arial"/>
                <w:color w:val="FF0000"/>
                <w:sz w:val="24"/>
                <w:szCs w:val="24"/>
                <w:lang w:val="es-ES_tradnl"/>
              </w:rPr>
            </w:pPr>
            <w:r w:rsidRPr="003B4C55">
              <w:rPr>
                <w:rFonts w:cs="Arial"/>
                <w:color w:val="FF0000"/>
                <w:sz w:val="24"/>
                <w:szCs w:val="24"/>
                <w:lang w:val="es-ES_tradnl"/>
              </w:rPr>
              <w:t xml:space="preserve">Es innecesaria la precisión de la especialización. </w:t>
            </w:r>
          </w:p>
          <w:p w:rsidR="001434D1" w:rsidRPr="00BE6B02" w:rsidRDefault="001434D1" w:rsidP="004E4A37">
            <w:pPr>
              <w:pStyle w:val="Default"/>
              <w:jc w:val="both"/>
              <w:rPr>
                <w:rFonts w:ascii="Arial" w:hAnsi="Arial" w:cs="Arial"/>
                <w:bCs/>
                <w:color w:val="auto"/>
                <w:sz w:val="22"/>
                <w:szCs w:val="22"/>
                <w:lang w:val="es-ES_tradnl"/>
              </w:rPr>
            </w:pPr>
          </w:p>
        </w:tc>
      </w:tr>
      <w:tr w:rsidR="001434D1" w:rsidTr="000155DE">
        <w:trPr>
          <w:jc w:val="center"/>
        </w:trPr>
        <w:tc>
          <w:tcPr>
            <w:tcW w:w="1668" w:type="pct"/>
          </w:tcPr>
          <w:p w:rsidR="001434D1" w:rsidRDefault="001434D1" w:rsidP="00541967"/>
        </w:tc>
        <w:tc>
          <w:tcPr>
            <w:tcW w:w="1667" w:type="pct"/>
          </w:tcPr>
          <w:p w:rsidR="001434D1" w:rsidRDefault="001434D1" w:rsidP="00360796">
            <w:pPr>
              <w:pStyle w:val="Default"/>
              <w:jc w:val="both"/>
              <w:rPr>
                <w:rFonts w:ascii="Arial" w:hAnsi="Arial" w:cs="Arial"/>
                <w:bCs/>
                <w:color w:val="auto"/>
                <w:sz w:val="22"/>
                <w:szCs w:val="22"/>
              </w:rPr>
            </w:pPr>
          </w:p>
          <w:p w:rsidR="001434D1" w:rsidRPr="00360796" w:rsidRDefault="001434D1" w:rsidP="00360796">
            <w:pPr>
              <w:pStyle w:val="Default"/>
              <w:jc w:val="both"/>
              <w:rPr>
                <w:rFonts w:ascii="Arial" w:hAnsi="Arial" w:cs="Arial"/>
                <w:bCs/>
                <w:color w:val="auto"/>
                <w:sz w:val="22"/>
                <w:szCs w:val="22"/>
              </w:rPr>
            </w:pPr>
            <w:r w:rsidRPr="00360796">
              <w:rPr>
                <w:rFonts w:ascii="Arial" w:hAnsi="Arial" w:cs="Arial"/>
                <w:bCs/>
                <w:color w:val="auto"/>
                <w:sz w:val="22"/>
                <w:szCs w:val="22"/>
              </w:rPr>
              <w:lastRenderedPageBreak/>
              <w:t xml:space="preserve">Artículo 10: Los adolescentes tendrán derecho a acceder de manera gratuita a métodos anticonceptivos en los centros de salud públicos </w:t>
            </w:r>
            <w:r w:rsidRPr="000E67B9">
              <w:rPr>
                <w:rFonts w:ascii="Arial" w:hAnsi="Arial" w:cs="Arial"/>
                <w:b/>
                <w:bCs/>
                <w:color w:val="auto"/>
                <w:sz w:val="22"/>
                <w:szCs w:val="22"/>
                <w:u w:val="single"/>
              </w:rPr>
              <w:t>o privados</w:t>
            </w:r>
            <w:r w:rsidRPr="00360796">
              <w:rPr>
                <w:rFonts w:ascii="Arial" w:hAnsi="Arial" w:cs="Arial"/>
                <w:bCs/>
                <w:color w:val="auto"/>
                <w:sz w:val="22"/>
                <w:szCs w:val="22"/>
              </w:rPr>
              <w:t xml:space="preserve">, </w:t>
            </w:r>
            <w:r w:rsidRPr="00BE6B02">
              <w:rPr>
                <w:rFonts w:ascii="Arial" w:hAnsi="Arial" w:cs="Arial"/>
                <w:b/>
                <w:bCs/>
                <w:color w:val="auto"/>
                <w:sz w:val="22"/>
                <w:szCs w:val="22"/>
              </w:rPr>
              <w:t>incluida la anticoncepción de emergencia</w:t>
            </w:r>
            <w:r w:rsidRPr="00360796">
              <w:rPr>
                <w:rFonts w:ascii="Arial" w:hAnsi="Arial" w:cs="Arial"/>
                <w:bCs/>
                <w:color w:val="auto"/>
                <w:sz w:val="22"/>
                <w:szCs w:val="22"/>
              </w:rPr>
              <w:t>. Los servicios de salud no podrán denegar a las y los adolescentes el uso de métodos anticonceptivos cuando éstos lo requieran.</w:t>
            </w:r>
          </w:p>
          <w:p w:rsidR="001434D1" w:rsidRPr="00360796" w:rsidRDefault="001434D1" w:rsidP="00360796">
            <w:pPr>
              <w:pStyle w:val="Default"/>
              <w:jc w:val="both"/>
              <w:rPr>
                <w:rFonts w:ascii="Arial" w:hAnsi="Arial" w:cs="Arial"/>
                <w:bCs/>
                <w:color w:val="auto"/>
                <w:sz w:val="22"/>
                <w:szCs w:val="22"/>
              </w:rPr>
            </w:pPr>
          </w:p>
          <w:p w:rsidR="001434D1" w:rsidRDefault="001434D1" w:rsidP="00492214">
            <w:pPr>
              <w:pStyle w:val="Default"/>
              <w:jc w:val="both"/>
              <w:rPr>
                <w:rFonts w:ascii="Arial" w:hAnsi="Arial" w:cs="Arial"/>
                <w:bCs/>
                <w:color w:val="auto"/>
                <w:sz w:val="22"/>
                <w:szCs w:val="22"/>
              </w:rPr>
            </w:pPr>
            <w:r w:rsidRPr="00360796">
              <w:rPr>
                <w:rFonts w:ascii="Arial" w:hAnsi="Arial" w:cs="Arial"/>
                <w:bCs/>
                <w:color w:val="auto"/>
                <w:sz w:val="22"/>
                <w:szCs w:val="22"/>
              </w:rPr>
              <w:t>En el caso de adolescentes menores de 14 años de edad, el uso de métodos anticonceptivos deberá ser informado posteriormente a sus padres o a quien tuviere su cuidado personal.</w:t>
            </w:r>
          </w:p>
          <w:p w:rsidR="001434D1" w:rsidRPr="00316ABB" w:rsidRDefault="001434D1" w:rsidP="00492214">
            <w:pPr>
              <w:pStyle w:val="Default"/>
              <w:jc w:val="both"/>
              <w:rPr>
                <w:rFonts w:ascii="Arial" w:hAnsi="Arial" w:cs="Arial"/>
                <w:bCs/>
                <w:color w:val="auto"/>
                <w:sz w:val="22"/>
                <w:szCs w:val="22"/>
              </w:rPr>
            </w:pPr>
          </w:p>
        </w:tc>
        <w:tc>
          <w:tcPr>
            <w:tcW w:w="1665" w:type="pct"/>
          </w:tcPr>
          <w:p w:rsidR="001434D1" w:rsidRDefault="001434D1" w:rsidP="00360796">
            <w:pPr>
              <w:pStyle w:val="Default"/>
              <w:jc w:val="both"/>
              <w:rPr>
                <w:rFonts w:ascii="Arial" w:hAnsi="Arial" w:cs="Arial"/>
                <w:bCs/>
                <w:color w:val="auto"/>
                <w:sz w:val="22"/>
                <w:szCs w:val="22"/>
              </w:rPr>
            </w:pPr>
          </w:p>
          <w:p w:rsidR="001434D1" w:rsidRPr="00BE6B02" w:rsidRDefault="001434D1" w:rsidP="00BE6B02">
            <w:pPr>
              <w:pStyle w:val="Default"/>
              <w:jc w:val="center"/>
              <w:rPr>
                <w:rFonts w:ascii="Arial" w:hAnsi="Arial" w:cs="Arial"/>
                <w:b/>
                <w:bCs/>
                <w:color w:val="auto"/>
                <w:sz w:val="22"/>
                <w:szCs w:val="22"/>
                <w:u w:val="single"/>
              </w:rPr>
            </w:pPr>
            <w:r w:rsidRPr="00BE6B02">
              <w:rPr>
                <w:rFonts w:ascii="Arial" w:hAnsi="Arial" w:cs="Arial"/>
                <w:b/>
                <w:bCs/>
                <w:color w:val="auto"/>
                <w:sz w:val="22"/>
                <w:szCs w:val="22"/>
                <w:u w:val="single"/>
              </w:rPr>
              <w:lastRenderedPageBreak/>
              <w:t>ARTÍCULO 10</w:t>
            </w:r>
          </w:p>
          <w:p w:rsidR="001434D1" w:rsidRPr="00BE6B02" w:rsidRDefault="001434D1" w:rsidP="00BE6B02">
            <w:pPr>
              <w:pStyle w:val="Default"/>
              <w:jc w:val="center"/>
              <w:rPr>
                <w:rFonts w:ascii="Arial" w:hAnsi="Arial" w:cs="Arial"/>
                <w:b/>
                <w:bCs/>
                <w:color w:val="auto"/>
                <w:sz w:val="22"/>
                <w:szCs w:val="22"/>
              </w:rPr>
            </w:pPr>
          </w:p>
          <w:p w:rsidR="001434D1" w:rsidRDefault="001434D1" w:rsidP="00BE6B02">
            <w:pPr>
              <w:pStyle w:val="Default"/>
              <w:jc w:val="center"/>
              <w:rPr>
                <w:rFonts w:ascii="Arial" w:hAnsi="Arial" w:cs="Arial"/>
                <w:b/>
                <w:bCs/>
                <w:color w:val="auto"/>
                <w:sz w:val="22"/>
                <w:szCs w:val="22"/>
              </w:rPr>
            </w:pPr>
            <w:r w:rsidRPr="00BE6B02">
              <w:rPr>
                <w:rFonts w:ascii="Arial" w:hAnsi="Arial" w:cs="Arial"/>
                <w:b/>
                <w:bCs/>
                <w:color w:val="auto"/>
                <w:sz w:val="22"/>
                <w:szCs w:val="22"/>
              </w:rPr>
              <w:t>INCISO PRIMERO</w:t>
            </w:r>
          </w:p>
          <w:p w:rsidR="001434D1" w:rsidRDefault="001434D1" w:rsidP="00BE6B02">
            <w:pPr>
              <w:pStyle w:val="Default"/>
              <w:rPr>
                <w:rFonts w:ascii="Arial" w:hAnsi="Arial" w:cs="Arial"/>
                <w:bCs/>
                <w:color w:val="auto"/>
                <w:sz w:val="22"/>
                <w:szCs w:val="22"/>
              </w:rPr>
            </w:pPr>
          </w:p>
          <w:p w:rsidR="001434D1" w:rsidRDefault="001434D1" w:rsidP="00BE6B02">
            <w:pPr>
              <w:pStyle w:val="Default"/>
              <w:jc w:val="both"/>
              <w:rPr>
                <w:rFonts w:ascii="Arial" w:hAnsi="Arial" w:cs="Arial"/>
                <w:bCs/>
                <w:color w:val="auto"/>
                <w:sz w:val="22"/>
                <w:szCs w:val="22"/>
                <w:lang w:val="es-ES_tradnl"/>
              </w:rPr>
            </w:pPr>
            <w:r w:rsidRPr="00BE6B02">
              <w:rPr>
                <w:rFonts w:ascii="Arial" w:hAnsi="Arial" w:cs="Arial"/>
                <w:b/>
                <w:bCs/>
                <w:color w:val="auto"/>
                <w:sz w:val="22"/>
                <w:szCs w:val="22"/>
              </w:rPr>
              <w:t>1</w:t>
            </w:r>
            <w:r>
              <w:rPr>
                <w:rFonts w:ascii="Arial" w:hAnsi="Arial" w:cs="Arial"/>
                <w:b/>
                <w:bCs/>
                <w:color w:val="auto"/>
                <w:sz w:val="22"/>
                <w:szCs w:val="22"/>
              </w:rPr>
              <w:t>4</w:t>
            </w:r>
            <w:r w:rsidRPr="00BE6B02">
              <w:rPr>
                <w:rFonts w:ascii="Arial" w:hAnsi="Arial" w:cs="Arial"/>
                <w:b/>
                <w:bCs/>
                <w:color w:val="auto"/>
                <w:sz w:val="22"/>
                <w:szCs w:val="22"/>
              </w:rPr>
              <w:t>.-</w:t>
            </w:r>
            <w:r>
              <w:rPr>
                <w:rFonts w:ascii="Arial" w:hAnsi="Arial" w:cs="Arial"/>
                <w:bCs/>
                <w:color w:val="auto"/>
                <w:sz w:val="22"/>
                <w:szCs w:val="22"/>
              </w:rPr>
              <w:t xml:space="preserve"> </w:t>
            </w:r>
            <w:r>
              <w:rPr>
                <w:rFonts w:ascii="Arial" w:hAnsi="Arial" w:cs="Arial"/>
                <w:bCs/>
                <w:color w:val="auto"/>
                <w:sz w:val="22"/>
                <w:szCs w:val="22"/>
                <w:lang w:val="es-ES_tradnl"/>
              </w:rPr>
              <w:t>De la Honorable Senadora señora Van Rysselberghe, para suprimir la expresión “o privados”.</w:t>
            </w:r>
          </w:p>
          <w:p w:rsidR="003B4C55" w:rsidRDefault="003B4C55" w:rsidP="00BE6B02">
            <w:pPr>
              <w:pStyle w:val="Default"/>
              <w:jc w:val="both"/>
              <w:rPr>
                <w:rFonts w:ascii="Arial" w:hAnsi="Arial" w:cs="Arial"/>
                <w:bCs/>
                <w:color w:val="auto"/>
                <w:sz w:val="22"/>
                <w:szCs w:val="22"/>
                <w:lang w:val="es-ES_tradnl"/>
              </w:rPr>
            </w:pPr>
          </w:p>
          <w:p w:rsidR="003B4C55" w:rsidRDefault="003B4C55" w:rsidP="00BE6B02">
            <w:pPr>
              <w:pStyle w:val="Default"/>
              <w:jc w:val="both"/>
              <w:rPr>
                <w:rFonts w:ascii="Arial" w:hAnsi="Arial" w:cs="Arial"/>
                <w:b/>
                <w:bCs/>
                <w:color w:val="FF0000"/>
                <w:sz w:val="22"/>
                <w:szCs w:val="22"/>
                <w:lang w:val="es-ES_tradnl"/>
              </w:rPr>
            </w:pPr>
            <w:r w:rsidRPr="003B4C55">
              <w:rPr>
                <w:rFonts w:ascii="Arial" w:hAnsi="Arial" w:cs="Arial"/>
                <w:b/>
                <w:bCs/>
                <w:color w:val="FF0000"/>
                <w:sz w:val="22"/>
                <w:szCs w:val="22"/>
                <w:lang w:val="es-ES_tradnl"/>
              </w:rPr>
              <w:t>APROBAR</w:t>
            </w:r>
          </w:p>
          <w:p w:rsidR="003B4C55" w:rsidRPr="003B4C55" w:rsidRDefault="003B4C55" w:rsidP="00BE6B02">
            <w:pPr>
              <w:pStyle w:val="Default"/>
              <w:jc w:val="both"/>
              <w:rPr>
                <w:rFonts w:ascii="Arial" w:hAnsi="Arial" w:cs="Arial"/>
                <w:bCs/>
                <w:color w:val="FF0000"/>
                <w:sz w:val="22"/>
                <w:szCs w:val="22"/>
                <w:lang w:val="es-ES_tradnl"/>
              </w:rPr>
            </w:pPr>
          </w:p>
          <w:p w:rsidR="003B4C55" w:rsidRPr="000155DE" w:rsidRDefault="003B4C55" w:rsidP="000155DE">
            <w:pPr>
              <w:pStyle w:val="Default"/>
              <w:jc w:val="both"/>
              <w:rPr>
                <w:rFonts w:ascii="Arial" w:hAnsi="Arial" w:cs="Arial"/>
                <w:bCs/>
                <w:color w:val="FF0000"/>
                <w:sz w:val="22"/>
                <w:szCs w:val="22"/>
                <w:lang w:val="es-ES_tradnl"/>
              </w:rPr>
            </w:pPr>
            <w:r w:rsidRPr="000155DE">
              <w:rPr>
                <w:rFonts w:ascii="Arial" w:hAnsi="Arial" w:cs="Arial"/>
                <w:bCs/>
                <w:color w:val="FF0000"/>
                <w:sz w:val="22"/>
                <w:szCs w:val="22"/>
                <w:lang w:val="es-ES_tradnl"/>
              </w:rPr>
              <w:t>No se le puede imponer a un privado que de gratuitamente métodos anticonceptivos cuando precisamen</w:t>
            </w:r>
            <w:r w:rsidR="006A4374" w:rsidRPr="000155DE">
              <w:rPr>
                <w:rFonts w:ascii="Arial" w:hAnsi="Arial" w:cs="Arial"/>
                <w:bCs/>
                <w:color w:val="FF0000"/>
                <w:sz w:val="22"/>
                <w:szCs w:val="22"/>
                <w:lang w:val="es-ES_tradnl"/>
              </w:rPr>
              <w:t>te dentro del giro de su actividad</w:t>
            </w:r>
            <w:r w:rsidRPr="000155DE">
              <w:rPr>
                <w:rFonts w:ascii="Arial" w:hAnsi="Arial" w:cs="Arial"/>
                <w:bCs/>
                <w:color w:val="FF0000"/>
                <w:sz w:val="22"/>
                <w:szCs w:val="22"/>
                <w:lang w:val="es-ES_tradnl"/>
              </w:rPr>
              <w:t xml:space="preserve"> se encuentra el venderlo. </w:t>
            </w:r>
            <w:r w:rsidR="006A4374" w:rsidRPr="000155DE">
              <w:rPr>
                <w:rFonts w:ascii="Arial" w:hAnsi="Arial" w:cs="Arial"/>
                <w:bCs/>
                <w:color w:val="FF0000"/>
                <w:sz w:val="22"/>
                <w:szCs w:val="22"/>
                <w:lang w:val="es-ES_tradnl"/>
              </w:rPr>
              <w:t xml:space="preserve"> </w:t>
            </w:r>
          </w:p>
          <w:p w:rsidR="006A4374" w:rsidRPr="000155DE" w:rsidRDefault="006A4374" w:rsidP="000155DE">
            <w:pPr>
              <w:pStyle w:val="Default"/>
              <w:jc w:val="both"/>
              <w:rPr>
                <w:rFonts w:ascii="Arial" w:hAnsi="Arial" w:cs="Arial"/>
                <w:bCs/>
                <w:color w:val="FF0000"/>
                <w:sz w:val="22"/>
                <w:szCs w:val="22"/>
                <w:lang w:val="es-ES_tradnl"/>
              </w:rPr>
            </w:pPr>
          </w:p>
          <w:p w:rsidR="000155DE" w:rsidRPr="000155DE" w:rsidRDefault="006A4374" w:rsidP="000155DE">
            <w:pPr>
              <w:pStyle w:val="HTMLconformatoprevio"/>
              <w:shd w:val="clear" w:color="auto" w:fill="FFFFFF"/>
              <w:jc w:val="both"/>
              <w:rPr>
                <w:rFonts w:ascii="Arial" w:hAnsi="Arial" w:cs="Arial"/>
                <w:color w:val="FF0000"/>
                <w:sz w:val="22"/>
                <w:szCs w:val="22"/>
              </w:rPr>
            </w:pPr>
            <w:r w:rsidRPr="000155DE">
              <w:rPr>
                <w:rFonts w:ascii="Arial" w:hAnsi="Arial" w:cs="Arial"/>
                <w:bCs/>
                <w:color w:val="FF0000"/>
                <w:sz w:val="22"/>
                <w:szCs w:val="22"/>
                <w:lang w:val="es-ES_tradnl"/>
              </w:rPr>
              <w:t xml:space="preserve">Por lo demás, la ley 20418 que fija normas sobre orientación, orientación y prestaciones en materia de fertilidad, </w:t>
            </w:r>
            <w:r w:rsidR="000155DE" w:rsidRPr="000155DE">
              <w:rPr>
                <w:rFonts w:ascii="Arial" w:hAnsi="Arial" w:cs="Arial"/>
                <w:bCs/>
                <w:color w:val="FF0000"/>
                <w:sz w:val="22"/>
                <w:szCs w:val="22"/>
                <w:lang w:val="es-ES_tradnl"/>
              </w:rPr>
              <w:t xml:space="preserve">en el inciso segundo del artículo 4, señala </w:t>
            </w:r>
            <w:r w:rsidR="000155DE" w:rsidRPr="000155DE">
              <w:rPr>
                <w:rFonts w:ascii="Arial" w:hAnsi="Arial" w:cs="Arial"/>
                <w:bCs/>
                <w:i/>
                <w:color w:val="FF0000"/>
                <w:sz w:val="22"/>
                <w:szCs w:val="22"/>
                <w:lang w:val="es-ES_tradnl"/>
              </w:rPr>
              <w:t>“</w:t>
            </w:r>
            <w:r w:rsidR="000155DE" w:rsidRPr="000155DE">
              <w:rPr>
                <w:rFonts w:ascii="Arial" w:hAnsi="Arial" w:cs="Arial"/>
                <w:i/>
                <w:color w:val="FF0000"/>
                <w:sz w:val="22"/>
                <w:szCs w:val="22"/>
              </w:rPr>
              <w:t xml:space="preserve">los órganos de la Administración del Estado con competencia en la materia pondrán a disposición de la población los métodos anticonceptivos, que cuenten con la debida autorización, tanto hormonales como no hormonales, tales como los métodos anticonceptivos combinados de estrógeno y progestágeno, métodos anticonceptivos de progestágeno solo, los métodos </w:t>
            </w:r>
            <w:r w:rsidR="000155DE" w:rsidRPr="000155DE">
              <w:rPr>
                <w:rFonts w:ascii="Arial" w:hAnsi="Arial" w:cs="Arial"/>
                <w:b/>
                <w:i/>
                <w:color w:val="FF0000"/>
                <w:sz w:val="22"/>
                <w:szCs w:val="22"/>
              </w:rPr>
              <w:t>anticonceptivos hormonales de emergencia</w:t>
            </w:r>
            <w:r w:rsidR="000155DE" w:rsidRPr="000155DE">
              <w:rPr>
                <w:rFonts w:ascii="Arial" w:hAnsi="Arial" w:cs="Arial"/>
                <w:i/>
                <w:color w:val="FF0000"/>
                <w:sz w:val="22"/>
                <w:szCs w:val="22"/>
              </w:rPr>
              <w:t xml:space="preserve"> y los métodos de anticoncepción no hormonal, naturales y artificiales.”.</w:t>
            </w:r>
            <w:r w:rsidR="000155DE" w:rsidRPr="000155DE">
              <w:rPr>
                <w:rFonts w:ascii="Arial" w:hAnsi="Arial" w:cs="Arial"/>
                <w:color w:val="FF0000"/>
                <w:sz w:val="22"/>
                <w:szCs w:val="22"/>
              </w:rPr>
              <w:t xml:space="preserve"> Es decir sólo a los públicos y en ningún caso a los privados. </w:t>
            </w:r>
          </w:p>
          <w:p w:rsidR="006A4374" w:rsidRPr="003B4C55" w:rsidRDefault="006A4374" w:rsidP="00BE6B02">
            <w:pPr>
              <w:pStyle w:val="Default"/>
              <w:jc w:val="both"/>
              <w:rPr>
                <w:rFonts w:ascii="Arial" w:hAnsi="Arial" w:cs="Arial"/>
                <w:bCs/>
                <w:color w:val="FF0000"/>
                <w:sz w:val="22"/>
                <w:szCs w:val="22"/>
                <w:lang w:val="es-ES_tradnl"/>
              </w:rPr>
            </w:pPr>
          </w:p>
          <w:p w:rsidR="001434D1" w:rsidRDefault="001434D1" w:rsidP="00BE6B02">
            <w:pPr>
              <w:pStyle w:val="Default"/>
              <w:jc w:val="both"/>
              <w:rPr>
                <w:rFonts w:ascii="Arial" w:hAnsi="Arial" w:cs="Arial"/>
                <w:bCs/>
                <w:color w:val="auto"/>
                <w:sz w:val="22"/>
                <w:szCs w:val="22"/>
                <w:lang w:val="es-ES_tradnl"/>
              </w:rPr>
            </w:pPr>
          </w:p>
          <w:p w:rsidR="001434D1" w:rsidRDefault="001434D1" w:rsidP="00BE6B02">
            <w:pPr>
              <w:pStyle w:val="Default"/>
              <w:jc w:val="both"/>
              <w:rPr>
                <w:rFonts w:ascii="Arial" w:hAnsi="Arial" w:cs="Arial"/>
                <w:bCs/>
                <w:color w:val="auto"/>
                <w:sz w:val="22"/>
                <w:szCs w:val="22"/>
                <w:lang w:val="es-ES_tradnl"/>
              </w:rPr>
            </w:pPr>
            <w:r>
              <w:rPr>
                <w:rFonts w:ascii="Arial" w:hAnsi="Arial" w:cs="Arial"/>
                <w:b/>
                <w:bCs/>
                <w:color w:val="auto"/>
                <w:sz w:val="22"/>
                <w:szCs w:val="22"/>
                <w:lang w:val="es-ES_tradnl"/>
              </w:rPr>
              <w:t>15</w:t>
            </w:r>
            <w:r w:rsidRPr="00BE6B02">
              <w:rPr>
                <w:rFonts w:ascii="Arial" w:hAnsi="Arial" w:cs="Arial"/>
                <w:b/>
                <w:bCs/>
                <w:color w:val="auto"/>
                <w:sz w:val="22"/>
                <w:szCs w:val="22"/>
                <w:lang w:val="es-ES_tradnl"/>
              </w:rPr>
              <w:t>.-</w:t>
            </w:r>
            <w:r>
              <w:rPr>
                <w:rFonts w:ascii="Arial" w:hAnsi="Arial" w:cs="Arial"/>
                <w:bCs/>
                <w:color w:val="auto"/>
                <w:sz w:val="22"/>
                <w:szCs w:val="22"/>
                <w:lang w:val="es-ES_tradnl"/>
              </w:rPr>
              <w:t xml:space="preserve"> De la Honorable Senadora señora Van Rysselberghe, para eliminar la frase: “incluida la anticoncepción de emergencia”.</w:t>
            </w:r>
          </w:p>
          <w:p w:rsidR="000155DE" w:rsidRDefault="000155DE" w:rsidP="00BE6B02">
            <w:pPr>
              <w:pStyle w:val="Default"/>
              <w:jc w:val="both"/>
              <w:rPr>
                <w:rFonts w:ascii="Arial" w:hAnsi="Arial" w:cs="Arial"/>
                <w:bCs/>
                <w:color w:val="auto"/>
                <w:sz w:val="22"/>
                <w:szCs w:val="22"/>
                <w:lang w:val="es-ES_tradnl"/>
              </w:rPr>
            </w:pPr>
          </w:p>
          <w:p w:rsidR="000155DE" w:rsidRDefault="000155DE" w:rsidP="00BE6B02">
            <w:pPr>
              <w:pStyle w:val="Default"/>
              <w:jc w:val="both"/>
              <w:rPr>
                <w:rFonts w:ascii="Arial" w:hAnsi="Arial" w:cs="Arial"/>
                <w:b/>
                <w:bCs/>
                <w:color w:val="FF0000"/>
                <w:sz w:val="22"/>
                <w:szCs w:val="22"/>
                <w:lang w:val="es-ES_tradnl"/>
              </w:rPr>
            </w:pPr>
            <w:r w:rsidRPr="000155DE">
              <w:rPr>
                <w:rFonts w:ascii="Arial" w:hAnsi="Arial" w:cs="Arial"/>
                <w:b/>
                <w:bCs/>
                <w:color w:val="FF0000"/>
                <w:sz w:val="22"/>
                <w:szCs w:val="22"/>
                <w:lang w:val="es-ES_tradnl"/>
              </w:rPr>
              <w:t>APROBAR</w:t>
            </w:r>
          </w:p>
          <w:p w:rsidR="000155DE" w:rsidRDefault="000155DE" w:rsidP="00BE6B02">
            <w:pPr>
              <w:pStyle w:val="Default"/>
              <w:jc w:val="both"/>
              <w:rPr>
                <w:rFonts w:ascii="Arial" w:hAnsi="Arial" w:cs="Arial"/>
                <w:b/>
                <w:bCs/>
                <w:color w:val="FF0000"/>
                <w:sz w:val="22"/>
                <w:szCs w:val="22"/>
                <w:lang w:val="es-ES_tradnl"/>
              </w:rPr>
            </w:pPr>
          </w:p>
          <w:p w:rsidR="000155DE" w:rsidRPr="000155DE" w:rsidRDefault="000155DE" w:rsidP="00BE6B02">
            <w:pPr>
              <w:pStyle w:val="Default"/>
              <w:jc w:val="both"/>
              <w:rPr>
                <w:rFonts w:ascii="Arial" w:hAnsi="Arial" w:cs="Arial"/>
                <w:bCs/>
                <w:color w:val="FF0000"/>
                <w:sz w:val="22"/>
                <w:szCs w:val="22"/>
                <w:lang w:val="es-ES_tradnl"/>
              </w:rPr>
            </w:pPr>
            <w:r w:rsidRPr="000155DE">
              <w:rPr>
                <w:rFonts w:ascii="Arial" w:hAnsi="Arial" w:cs="Arial"/>
                <w:bCs/>
                <w:color w:val="FF0000"/>
                <w:sz w:val="22"/>
                <w:szCs w:val="22"/>
                <w:lang w:val="es-ES_tradnl"/>
              </w:rPr>
              <w:t xml:space="preserve">Es innecesario explicitar la anticoncepción de emergencia toda vez que el inciso segundo del artículo 4 de la ley 20418 que fija normas sobre orientación, orientación y prestaciones en materia de fertilidad ya descrito, al hablar de antinconceptivos, incluye a todos. </w:t>
            </w:r>
          </w:p>
          <w:p w:rsidR="000155DE" w:rsidRDefault="000155DE" w:rsidP="00BE6B02">
            <w:pPr>
              <w:pStyle w:val="Default"/>
              <w:jc w:val="both"/>
              <w:rPr>
                <w:rFonts w:ascii="Arial" w:hAnsi="Arial" w:cs="Arial"/>
                <w:bCs/>
                <w:color w:val="auto"/>
                <w:sz w:val="22"/>
                <w:szCs w:val="22"/>
                <w:lang w:val="es-ES_tradnl"/>
              </w:rPr>
            </w:pPr>
          </w:p>
          <w:p w:rsidR="003B4C55" w:rsidRDefault="003B4C55" w:rsidP="00BE6B02">
            <w:pPr>
              <w:pStyle w:val="Default"/>
              <w:jc w:val="both"/>
              <w:rPr>
                <w:rFonts w:ascii="Arial" w:hAnsi="Arial" w:cs="Arial"/>
                <w:bCs/>
                <w:color w:val="auto"/>
                <w:sz w:val="22"/>
                <w:szCs w:val="22"/>
                <w:lang w:val="es-ES_tradnl"/>
              </w:rPr>
            </w:pPr>
          </w:p>
          <w:p w:rsidR="003B4C55" w:rsidRPr="00BE6B02" w:rsidRDefault="003B4C55" w:rsidP="00BE6B02">
            <w:pPr>
              <w:pStyle w:val="Default"/>
              <w:jc w:val="both"/>
              <w:rPr>
                <w:rFonts w:ascii="Arial" w:hAnsi="Arial" w:cs="Arial"/>
                <w:bCs/>
                <w:color w:val="auto"/>
                <w:sz w:val="22"/>
                <w:szCs w:val="22"/>
              </w:rPr>
            </w:pPr>
          </w:p>
        </w:tc>
      </w:tr>
      <w:tr w:rsidR="001434D1" w:rsidTr="000155DE">
        <w:trPr>
          <w:jc w:val="center"/>
        </w:trPr>
        <w:tc>
          <w:tcPr>
            <w:tcW w:w="1668" w:type="pct"/>
          </w:tcPr>
          <w:p w:rsidR="001434D1" w:rsidRDefault="001434D1" w:rsidP="00541967"/>
        </w:tc>
        <w:tc>
          <w:tcPr>
            <w:tcW w:w="1667" w:type="pct"/>
          </w:tcPr>
          <w:p w:rsidR="001434D1" w:rsidRDefault="001434D1" w:rsidP="00360796">
            <w:pPr>
              <w:pStyle w:val="Default"/>
              <w:jc w:val="both"/>
              <w:rPr>
                <w:rFonts w:ascii="Arial" w:hAnsi="Arial" w:cs="Arial"/>
                <w:bCs/>
                <w:color w:val="auto"/>
                <w:sz w:val="22"/>
                <w:szCs w:val="22"/>
              </w:rPr>
            </w:pPr>
          </w:p>
          <w:p w:rsidR="001434D1" w:rsidRPr="00360796" w:rsidRDefault="001434D1" w:rsidP="00360796">
            <w:pPr>
              <w:pStyle w:val="Default"/>
              <w:jc w:val="both"/>
              <w:rPr>
                <w:rFonts w:ascii="Arial" w:hAnsi="Arial" w:cs="Arial"/>
                <w:bCs/>
                <w:color w:val="auto"/>
                <w:sz w:val="22"/>
                <w:szCs w:val="22"/>
              </w:rPr>
            </w:pPr>
            <w:r w:rsidRPr="00360796">
              <w:rPr>
                <w:rFonts w:ascii="Arial" w:hAnsi="Arial" w:cs="Arial"/>
                <w:bCs/>
                <w:color w:val="auto"/>
                <w:sz w:val="22"/>
                <w:szCs w:val="22"/>
              </w:rPr>
              <w:t>Artículo 11: Los servicios de salud públicos o privados que faciliten el uso de anticonceptivos a adolescentes, podrán entregar además información sobre su correcta utilización, los riesgos de iniciar una vida sexual precozmente y los efectos del embarazo adolescente. Se contribuirá con orientación para resolver los factores de riesgo.</w:t>
            </w:r>
          </w:p>
          <w:p w:rsidR="001434D1" w:rsidRPr="00360796" w:rsidRDefault="001434D1" w:rsidP="00360796">
            <w:pPr>
              <w:pStyle w:val="Default"/>
              <w:jc w:val="both"/>
              <w:rPr>
                <w:rFonts w:ascii="Arial" w:hAnsi="Arial" w:cs="Arial"/>
                <w:bCs/>
                <w:color w:val="auto"/>
                <w:sz w:val="22"/>
                <w:szCs w:val="22"/>
              </w:rPr>
            </w:pPr>
          </w:p>
          <w:p w:rsidR="001434D1" w:rsidRDefault="001434D1" w:rsidP="00360796">
            <w:pPr>
              <w:pStyle w:val="Default"/>
              <w:jc w:val="both"/>
              <w:rPr>
                <w:rFonts w:ascii="Arial" w:hAnsi="Arial" w:cs="Arial"/>
                <w:bCs/>
                <w:color w:val="auto"/>
                <w:sz w:val="22"/>
                <w:szCs w:val="22"/>
              </w:rPr>
            </w:pPr>
            <w:r w:rsidRPr="00360796">
              <w:rPr>
                <w:rFonts w:ascii="Arial" w:hAnsi="Arial" w:cs="Arial"/>
                <w:bCs/>
                <w:color w:val="auto"/>
                <w:sz w:val="22"/>
                <w:szCs w:val="22"/>
              </w:rPr>
              <w:t>Los profesionales de la salud, pública o privada, darán especial atención en la prevención del embarazo reincidente.</w:t>
            </w:r>
          </w:p>
          <w:p w:rsidR="001434D1" w:rsidRPr="00316ABB" w:rsidRDefault="001434D1" w:rsidP="00360796">
            <w:pPr>
              <w:pStyle w:val="Default"/>
              <w:jc w:val="both"/>
              <w:rPr>
                <w:rFonts w:ascii="Arial" w:hAnsi="Arial" w:cs="Arial"/>
                <w:bCs/>
                <w:color w:val="auto"/>
                <w:sz w:val="22"/>
                <w:szCs w:val="22"/>
              </w:rPr>
            </w:pPr>
          </w:p>
        </w:tc>
        <w:tc>
          <w:tcPr>
            <w:tcW w:w="1665" w:type="pct"/>
          </w:tcPr>
          <w:p w:rsidR="001434D1" w:rsidRDefault="001434D1" w:rsidP="00360796">
            <w:pPr>
              <w:pStyle w:val="Default"/>
              <w:jc w:val="both"/>
              <w:rPr>
                <w:rFonts w:ascii="Arial" w:hAnsi="Arial" w:cs="Arial"/>
                <w:bCs/>
                <w:color w:val="auto"/>
                <w:sz w:val="22"/>
                <w:szCs w:val="22"/>
              </w:rPr>
            </w:pPr>
          </w:p>
        </w:tc>
      </w:tr>
      <w:tr w:rsidR="001434D1" w:rsidTr="000155DE">
        <w:trPr>
          <w:jc w:val="center"/>
        </w:trPr>
        <w:tc>
          <w:tcPr>
            <w:tcW w:w="1668" w:type="pct"/>
          </w:tcPr>
          <w:p w:rsidR="001434D1" w:rsidRDefault="001434D1" w:rsidP="00541967"/>
        </w:tc>
        <w:tc>
          <w:tcPr>
            <w:tcW w:w="1667" w:type="pct"/>
          </w:tcPr>
          <w:p w:rsidR="001434D1" w:rsidRDefault="001434D1" w:rsidP="004E4A37">
            <w:pPr>
              <w:pStyle w:val="Default"/>
              <w:jc w:val="both"/>
              <w:rPr>
                <w:rFonts w:ascii="Arial" w:hAnsi="Arial" w:cs="Arial"/>
                <w:bCs/>
                <w:color w:val="auto"/>
                <w:sz w:val="22"/>
                <w:szCs w:val="22"/>
              </w:rPr>
            </w:pPr>
          </w:p>
          <w:p w:rsidR="001434D1" w:rsidRPr="00360796" w:rsidRDefault="001434D1" w:rsidP="00360796">
            <w:pPr>
              <w:pStyle w:val="Default"/>
              <w:jc w:val="both"/>
              <w:rPr>
                <w:rFonts w:ascii="Arial" w:hAnsi="Arial" w:cs="Arial"/>
                <w:bCs/>
                <w:color w:val="auto"/>
                <w:sz w:val="22"/>
                <w:szCs w:val="22"/>
              </w:rPr>
            </w:pPr>
            <w:r w:rsidRPr="00360796">
              <w:rPr>
                <w:rFonts w:ascii="Arial" w:hAnsi="Arial" w:cs="Arial"/>
                <w:bCs/>
                <w:color w:val="auto"/>
                <w:sz w:val="22"/>
                <w:szCs w:val="22"/>
              </w:rPr>
              <w:t xml:space="preserve">Artículo 12: Los establecimientos educacionales de Educación Pre-Básica, Básica y Media, ya sean públicos o privados, elaborarán e implementarán planes de educación sobre afectividad, sexualidad y regulación de la fertilidad, para ser aplicados </w:t>
            </w:r>
            <w:r w:rsidRPr="00BE6B02">
              <w:rPr>
                <w:rFonts w:ascii="Arial" w:hAnsi="Arial" w:cs="Arial"/>
                <w:bCs/>
                <w:color w:val="auto"/>
                <w:sz w:val="22"/>
                <w:szCs w:val="22"/>
                <w:u w:val="single"/>
              </w:rPr>
              <w:t>desde la Educación Pre-Básica</w:t>
            </w:r>
            <w:r w:rsidRPr="00360796">
              <w:rPr>
                <w:rFonts w:ascii="Arial" w:hAnsi="Arial" w:cs="Arial"/>
                <w:bCs/>
                <w:color w:val="auto"/>
                <w:sz w:val="22"/>
                <w:szCs w:val="22"/>
              </w:rPr>
              <w:t>.</w:t>
            </w:r>
          </w:p>
          <w:p w:rsidR="001434D1" w:rsidRPr="00360796" w:rsidRDefault="001434D1" w:rsidP="00360796">
            <w:pPr>
              <w:pStyle w:val="Default"/>
              <w:jc w:val="both"/>
              <w:rPr>
                <w:rFonts w:ascii="Arial" w:hAnsi="Arial" w:cs="Arial"/>
                <w:bCs/>
                <w:color w:val="auto"/>
                <w:sz w:val="22"/>
                <w:szCs w:val="22"/>
              </w:rPr>
            </w:pPr>
          </w:p>
          <w:p w:rsidR="001434D1" w:rsidRPr="00360796" w:rsidRDefault="001434D1" w:rsidP="00360796">
            <w:pPr>
              <w:pStyle w:val="Default"/>
              <w:jc w:val="both"/>
              <w:rPr>
                <w:rFonts w:ascii="Arial" w:hAnsi="Arial" w:cs="Arial"/>
                <w:bCs/>
                <w:color w:val="auto"/>
                <w:sz w:val="22"/>
                <w:szCs w:val="22"/>
              </w:rPr>
            </w:pPr>
            <w:r w:rsidRPr="00360796">
              <w:rPr>
                <w:rFonts w:ascii="Arial" w:hAnsi="Arial" w:cs="Arial"/>
                <w:bCs/>
                <w:color w:val="auto"/>
                <w:sz w:val="22"/>
                <w:szCs w:val="22"/>
              </w:rPr>
              <w:t>Igualmente, tales establecimientos elaborarán e implementarán programas de orientación sobre afectividad, sexualidad y regulación de fertilidad para padres y apoderados.</w:t>
            </w:r>
          </w:p>
          <w:p w:rsidR="001434D1" w:rsidRPr="00360796" w:rsidRDefault="001434D1" w:rsidP="00360796">
            <w:pPr>
              <w:pStyle w:val="Default"/>
              <w:jc w:val="both"/>
              <w:rPr>
                <w:rFonts w:ascii="Arial" w:hAnsi="Arial" w:cs="Arial"/>
                <w:bCs/>
                <w:color w:val="auto"/>
                <w:sz w:val="22"/>
                <w:szCs w:val="22"/>
              </w:rPr>
            </w:pPr>
          </w:p>
          <w:p w:rsidR="001434D1" w:rsidRDefault="001434D1" w:rsidP="00360796">
            <w:pPr>
              <w:pStyle w:val="Default"/>
              <w:jc w:val="both"/>
              <w:rPr>
                <w:rFonts w:ascii="Arial" w:hAnsi="Arial" w:cs="Arial"/>
                <w:bCs/>
                <w:color w:val="auto"/>
                <w:sz w:val="22"/>
                <w:szCs w:val="22"/>
              </w:rPr>
            </w:pPr>
            <w:r w:rsidRPr="00360796">
              <w:rPr>
                <w:rFonts w:ascii="Arial" w:hAnsi="Arial" w:cs="Arial"/>
                <w:bCs/>
                <w:color w:val="auto"/>
                <w:sz w:val="22"/>
                <w:szCs w:val="22"/>
              </w:rPr>
              <w:lastRenderedPageBreak/>
              <w:t>Los profesionales de la educación deberán recibir cursos de actualización sobre orientación, afectividad, sexualidad y regulación de la fertilidad.</w:t>
            </w:r>
          </w:p>
          <w:p w:rsidR="001434D1" w:rsidRDefault="001434D1" w:rsidP="004E4A37">
            <w:pPr>
              <w:pStyle w:val="Default"/>
              <w:jc w:val="both"/>
              <w:rPr>
                <w:rFonts w:ascii="Arial" w:hAnsi="Arial" w:cs="Arial"/>
                <w:bCs/>
                <w:color w:val="auto"/>
                <w:sz w:val="22"/>
                <w:szCs w:val="22"/>
              </w:rPr>
            </w:pPr>
          </w:p>
        </w:tc>
        <w:tc>
          <w:tcPr>
            <w:tcW w:w="1665" w:type="pct"/>
          </w:tcPr>
          <w:p w:rsidR="001434D1" w:rsidRDefault="001434D1" w:rsidP="004E4A37">
            <w:pPr>
              <w:pStyle w:val="Default"/>
              <w:jc w:val="both"/>
              <w:rPr>
                <w:rFonts w:ascii="Arial" w:hAnsi="Arial" w:cs="Arial"/>
                <w:bCs/>
                <w:color w:val="auto"/>
                <w:sz w:val="22"/>
                <w:szCs w:val="22"/>
              </w:rPr>
            </w:pPr>
          </w:p>
          <w:p w:rsidR="001434D1" w:rsidRPr="00BE6B02" w:rsidRDefault="001434D1" w:rsidP="00BE6B02">
            <w:pPr>
              <w:widowControl w:val="0"/>
              <w:shd w:val="clear" w:color="auto" w:fill="FFFFFF"/>
              <w:tabs>
                <w:tab w:val="clear" w:pos="2835"/>
              </w:tabs>
              <w:autoSpaceDE w:val="0"/>
              <w:autoSpaceDN w:val="0"/>
              <w:adjustRightInd w:val="0"/>
              <w:jc w:val="center"/>
              <w:rPr>
                <w:rFonts w:cs="Arial"/>
                <w:b/>
                <w:sz w:val="24"/>
                <w:szCs w:val="24"/>
                <w:u w:val="single"/>
                <w:lang w:val="es-ES_tradnl"/>
              </w:rPr>
            </w:pPr>
            <w:r w:rsidRPr="00BE6B02">
              <w:rPr>
                <w:rFonts w:cs="Arial"/>
                <w:b/>
                <w:sz w:val="24"/>
                <w:szCs w:val="24"/>
                <w:u w:val="single"/>
                <w:lang w:val="es-ES_tradnl"/>
              </w:rPr>
              <w:t>ARTÍCULO 12</w:t>
            </w:r>
          </w:p>
          <w:p w:rsidR="001434D1" w:rsidRDefault="001434D1" w:rsidP="00BE6B02">
            <w:pPr>
              <w:widowControl w:val="0"/>
              <w:shd w:val="clear" w:color="auto" w:fill="FFFFFF"/>
              <w:tabs>
                <w:tab w:val="clear" w:pos="2835"/>
              </w:tabs>
              <w:autoSpaceDE w:val="0"/>
              <w:autoSpaceDN w:val="0"/>
              <w:adjustRightInd w:val="0"/>
              <w:rPr>
                <w:rFonts w:cs="Arial"/>
                <w:sz w:val="24"/>
                <w:szCs w:val="24"/>
                <w:lang w:val="es-ES_tradnl"/>
              </w:rPr>
            </w:pPr>
          </w:p>
          <w:p w:rsidR="001434D1" w:rsidRDefault="001434D1" w:rsidP="00BE6B02">
            <w:pPr>
              <w:widowControl w:val="0"/>
              <w:shd w:val="clear" w:color="auto" w:fill="FFFFFF"/>
              <w:tabs>
                <w:tab w:val="clear" w:pos="2835"/>
              </w:tabs>
              <w:autoSpaceDE w:val="0"/>
              <w:autoSpaceDN w:val="0"/>
              <w:adjustRightInd w:val="0"/>
              <w:rPr>
                <w:rFonts w:cs="Arial"/>
                <w:sz w:val="24"/>
                <w:szCs w:val="24"/>
                <w:lang w:val="es-ES_tradnl"/>
              </w:rPr>
            </w:pPr>
            <w:r w:rsidRPr="001434D1">
              <w:rPr>
                <w:rFonts w:cs="Arial"/>
                <w:b/>
                <w:sz w:val="24"/>
                <w:szCs w:val="24"/>
                <w:lang w:val="es-ES_tradnl"/>
              </w:rPr>
              <w:t>16.-</w:t>
            </w:r>
            <w:r>
              <w:rPr>
                <w:rFonts w:cs="Arial"/>
                <w:sz w:val="24"/>
                <w:szCs w:val="24"/>
                <w:lang w:val="es-ES_tradnl"/>
              </w:rPr>
              <w:t xml:space="preserve"> De la Honorable Senadora señora Goic,</w:t>
            </w:r>
            <w:r w:rsidR="00336C68">
              <w:rPr>
                <w:rFonts w:cs="Arial"/>
                <w:sz w:val="24"/>
                <w:szCs w:val="24"/>
                <w:lang w:val="es-ES_tradnl"/>
              </w:rPr>
              <w:t xml:space="preserve"> para reemplazarlo por el siguiente:</w:t>
            </w:r>
          </w:p>
          <w:p w:rsidR="00336C68" w:rsidRDefault="00336C68" w:rsidP="00BE6B02">
            <w:pPr>
              <w:widowControl w:val="0"/>
              <w:shd w:val="clear" w:color="auto" w:fill="FFFFFF"/>
              <w:tabs>
                <w:tab w:val="clear" w:pos="2835"/>
              </w:tabs>
              <w:autoSpaceDE w:val="0"/>
              <w:autoSpaceDN w:val="0"/>
              <w:adjustRightInd w:val="0"/>
              <w:rPr>
                <w:rFonts w:cs="Arial"/>
                <w:sz w:val="24"/>
                <w:szCs w:val="24"/>
                <w:lang w:val="es-ES_tradnl"/>
              </w:rPr>
            </w:pPr>
          </w:p>
          <w:p w:rsidR="00336C68" w:rsidRPr="00336C68" w:rsidRDefault="00336C68" w:rsidP="00336C68">
            <w:pPr>
              <w:widowControl w:val="0"/>
              <w:shd w:val="clear" w:color="auto" w:fill="FFFFFF"/>
              <w:tabs>
                <w:tab w:val="clear" w:pos="2835"/>
              </w:tabs>
              <w:autoSpaceDE w:val="0"/>
              <w:autoSpaceDN w:val="0"/>
              <w:adjustRightInd w:val="0"/>
              <w:rPr>
                <w:rFonts w:cs="Arial"/>
                <w:sz w:val="24"/>
                <w:szCs w:val="24"/>
                <w:lang w:val="es-ES_tradnl"/>
              </w:rPr>
            </w:pPr>
            <w:r w:rsidRPr="00336C68">
              <w:rPr>
                <w:rFonts w:cs="Arial"/>
                <w:sz w:val="24"/>
                <w:szCs w:val="24"/>
                <w:lang w:val="es-ES_tradnl"/>
              </w:rPr>
              <w:t xml:space="preserve">“Artículo 12.- Sin perjuicio de la obligación establecida para los establecimientos de educación media, en el artículo 1°, inciso final de la Ley N° 20.418, los establecimientos educacionales de todos los niveles, ya sean públicos o privados, deberán elaborar e </w:t>
            </w:r>
            <w:r w:rsidRPr="00336C68">
              <w:rPr>
                <w:rFonts w:cs="Arial"/>
                <w:sz w:val="24"/>
                <w:szCs w:val="24"/>
                <w:lang w:val="es-ES_tradnl"/>
              </w:rPr>
              <w:lastRenderedPageBreak/>
              <w:t>implementar planes de educación sobre afectividad y sexualidad para ser aplicados desde la Educación Pre-Básica, incorporando en forma gradual la enseñanza sobre la regulación de la fertilidad, de acuerdo a las características particulares del nivel educativo y su contexto. Igualmente, tales establecimientos deberán elaborar e implementar programas de orientación sobre estas materias, dirigidos a padres y apoderados.</w:t>
            </w:r>
          </w:p>
          <w:p w:rsidR="00336C68" w:rsidRPr="00336C68" w:rsidRDefault="00336C68" w:rsidP="00336C68">
            <w:pPr>
              <w:widowControl w:val="0"/>
              <w:shd w:val="clear" w:color="auto" w:fill="FFFFFF"/>
              <w:tabs>
                <w:tab w:val="clear" w:pos="2835"/>
              </w:tabs>
              <w:autoSpaceDE w:val="0"/>
              <w:autoSpaceDN w:val="0"/>
              <w:adjustRightInd w:val="0"/>
              <w:rPr>
                <w:rFonts w:cs="Arial"/>
                <w:sz w:val="24"/>
                <w:szCs w:val="24"/>
                <w:lang w:val="es-ES_tradnl"/>
              </w:rPr>
            </w:pPr>
          </w:p>
          <w:p w:rsidR="00336C68" w:rsidRPr="00336C68" w:rsidRDefault="00336C68" w:rsidP="00336C68">
            <w:pPr>
              <w:widowControl w:val="0"/>
              <w:shd w:val="clear" w:color="auto" w:fill="FFFFFF"/>
              <w:tabs>
                <w:tab w:val="clear" w:pos="2835"/>
              </w:tabs>
              <w:autoSpaceDE w:val="0"/>
              <w:autoSpaceDN w:val="0"/>
              <w:adjustRightInd w:val="0"/>
              <w:rPr>
                <w:rFonts w:cs="Arial"/>
                <w:sz w:val="24"/>
                <w:szCs w:val="24"/>
                <w:lang w:val="es-ES_tradnl"/>
              </w:rPr>
            </w:pPr>
            <w:r w:rsidRPr="00336C68">
              <w:rPr>
                <w:rFonts w:cs="Arial"/>
                <w:sz w:val="24"/>
                <w:szCs w:val="24"/>
                <w:lang w:val="es-ES_tradnl"/>
              </w:rPr>
              <w:t>Dichos planes de educación deberán considerar, a lo menos, información sobre las implicancias y riesgos del inicio de actividad sexual, medidas de prevención de enfermedades de transmisión sexual y del embarazo adolescente. Asimismo, deberá contemplar la implementación de jornadas extracurriculares de conversación sobre sexualidad y afectividad entre jóvenes, apoderados y docentes.</w:t>
            </w:r>
          </w:p>
          <w:p w:rsidR="00336C68" w:rsidRPr="00336C68" w:rsidRDefault="00336C68" w:rsidP="00336C68">
            <w:pPr>
              <w:widowControl w:val="0"/>
              <w:shd w:val="clear" w:color="auto" w:fill="FFFFFF"/>
              <w:tabs>
                <w:tab w:val="clear" w:pos="2835"/>
              </w:tabs>
              <w:autoSpaceDE w:val="0"/>
              <w:autoSpaceDN w:val="0"/>
              <w:adjustRightInd w:val="0"/>
              <w:rPr>
                <w:rFonts w:cs="Arial"/>
                <w:sz w:val="24"/>
                <w:szCs w:val="24"/>
                <w:lang w:val="es-ES_tradnl"/>
              </w:rPr>
            </w:pPr>
          </w:p>
          <w:p w:rsidR="00336C68" w:rsidRPr="00336C68" w:rsidRDefault="00336C68" w:rsidP="00336C68">
            <w:pPr>
              <w:widowControl w:val="0"/>
              <w:shd w:val="clear" w:color="auto" w:fill="FFFFFF"/>
              <w:tabs>
                <w:tab w:val="clear" w:pos="2835"/>
              </w:tabs>
              <w:autoSpaceDE w:val="0"/>
              <w:autoSpaceDN w:val="0"/>
              <w:adjustRightInd w:val="0"/>
              <w:rPr>
                <w:rFonts w:cs="Arial"/>
                <w:sz w:val="24"/>
                <w:szCs w:val="24"/>
                <w:lang w:val="es-ES_tradnl"/>
              </w:rPr>
            </w:pPr>
            <w:r w:rsidRPr="00336C68">
              <w:rPr>
                <w:rFonts w:cs="Arial"/>
                <w:sz w:val="24"/>
                <w:szCs w:val="24"/>
                <w:lang w:val="es-ES_tradnl"/>
              </w:rPr>
              <w:t>El Ministerio de Educación pondrá a disposición del sistema escolar orientaciones curriculares, ejemplos de planes y recursos educativos con el objeto de facilitar la implementación de los planes. Asimismo, podrá desarrollar programas de promoción que complementen dichas orientaciones, en cooperación con otras instituciones públicas y privadas.</w:t>
            </w:r>
          </w:p>
          <w:p w:rsidR="00336C68" w:rsidRPr="00336C68" w:rsidRDefault="00336C68" w:rsidP="00336C68">
            <w:pPr>
              <w:widowControl w:val="0"/>
              <w:shd w:val="clear" w:color="auto" w:fill="FFFFFF"/>
              <w:tabs>
                <w:tab w:val="clear" w:pos="2835"/>
              </w:tabs>
              <w:autoSpaceDE w:val="0"/>
              <w:autoSpaceDN w:val="0"/>
              <w:adjustRightInd w:val="0"/>
              <w:rPr>
                <w:rFonts w:cs="Arial"/>
                <w:sz w:val="24"/>
                <w:szCs w:val="24"/>
                <w:lang w:val="es-ES_tradnl"/>
              </w:rPr>
            </w:pPr>
          </w:p>
          <w:p w:rsidR="00336C68" w:rsidRDefault="00336C68" w:rsidP="00336C68">
            <w:pPr>
              <w:widowControl w:val="0"/>
              <w:shd w:val="clear" w:color="auto" w:fill="FFFFFF"/>
              <w:tabs>
                <w:tab w:val="clear" w:pos="2835"/>
              </w:tabs>
              <w:autoSpaceDE w:val="0"/>
              <w:autoSpaceDN w:val="0"/>
              <w:adjustRightInd w:val="0"/>
              <w:rPr>
                <w:rFonts w:cs="Arial"/>
                <w:sz w:val="24"/>
                <w:szCs w:val="24"/>
                <w:lang w:val="es-ES_tradnl"/>
              </w:rPr>
            </w:pPr>
            <w:r w:rsidRPr="00336C68">
              <w:rPr>
                <w:rFonts w:cs="Arial"/>
                <w:sz w:val="24"/>
                <w:szCs w:val="24"/>
                <w:lang w:val="es-ES_tradnl"/>
              </w:rPr>
              <w:t xml:space="preserve">A través del Centro de Perfeccionamiento, Experimentación e Investigaciones Pedagógicas, </w:t>
            </w:r>
            <w:r w:rsidRPr="00336C68">
              <w:rPr>
                <w:rFonts w:cs="Arial"/>
                <w:sz w:val="24"/>
                <w:szCs w:val="24"/>
                <w:lang w:val="es-ES_tradnl"/>
              </w:rPr>
              <w:lastRenderedPageBreak/>
              <w:t>el Ministerio de Educación impartirá de manera directa o mediante la colaboración de las instituciones señaladas en el artículo 12 quáter del decreto con fuerza de ley N° 1, de 1996, del Ministerio de Educación, acciones formativas, programas y cursos sobre orientación en sexualidad, regulación de la fertilidad y afectividad, destinadas a profesionales de la educación, o asistentes de la educación que desarrollen funciones formativas con los adolescentes.".</w:t>
            </w:r>
          </w:p>
          <w:p w:rsidR="000155DE" w:rsidRDefault="000155DE" w:rsidP="00336C68">
            <w:pPr>
              <w:widowControl w:val="0"/>
              <w:shd w:val="clear" w:color="auto" w:fill="FFFFFF"/>
              <w:tabs>
                <w:tab w:val="clear" w:pos="2835"/>
              </w:tabs>
              <w:autoSpaceDE w:val="0"/>
              <w:autoSpaceDN w:val="0"/>
              <w:adjustRightInd w:val="0"/>
              <w:rPr>
                <w:rFonts w:cs="Arial"/>
                <w:sz w:val="24"/>
                <w:szCs w:val="24"/>
                <w:lang w:val="es-ES_tradnl"/>
              </w:rPr>
            </w:pPr>
          </w:p>
          <w:p w:rsidR="000155DE" w:rsidRPr="000155DE" w:rsidRDefault="000155DE" w:rsidP="00336C68">
            <w:pPr>
              <w:widowControl w:val="0"/>
              <w:shd w:val="clear" w:color="auto" w:fill="FFFFFF"/>
              <w:tabs>
                <w:tab w:val="clear" w:pos="2835"/>
              </w:tabs>
              <w:autoSpaceDE w:val="0"/>
              <w:autoSpaceDN w:val="0"/>
              <w:adjustRightInd w:val="0"/>
              <w:rPr>
                <w:rFonts w:cs="Arial"/>
                <w:b/>
                <w:color w:val="FF0000"/>
                <w:sz w:val="24"/>
                <w:szCs w:val="24"/>
                <w:lang w:val="es-ES_tradnl"/>
              </w:rPr>
            </w:pPr>
            <w:r w:rsidRPr="000155DE">
              <w:rPr>
                <w:rFonts w:cs="Arial"/>
                <w:b/>
                <w:color w:val="FF0000"/>
                <w:sz w:val="24"/>
                <w:szCs w:val="24"/>
                <w:lang w:val="es-ES_tradnl"/>
              </w:rPr>
              <w:t>ABSTENERSE</w:t>
            </w:r>
          </w:p>
          <w:p w:rsidR="000155DE" w:rsidRPr="000155DE" w:rsidRDefault="000155DE" w:rsidP="00336C68">
            <w:pPr>
              <w:widowControl w:val="0"/>
              <w:shd w:val="clear" w:color="auto" w:fill="FFFFFF"/>
              <w:tabs>
                <w:tab w:val="clear" w:pos="2835"/>
              </w:tabs>
              <w:autoSpaceDE w:val="0"/>
              <w:autoSpaceDN w:val="0"/>
              <w:adjustRightInd w:val="0"/>
              <w:rPr>
                <w:rFonts w:cs="Arial"/>
                <w:color w:val="FF0000"/>
                <w:sz w:val="24"/>
                <w:szCs w:val="24"/>
                <w:lang w:val="es-ES_tradnl"/>
              </w:rPr>
            </w:pPr>
          </w:p>
          <w:p w:rsidR="000155DE" w:rsidRPr="000155DE" w:rsidRDefault="000155DE" w:rsidP="00336C68">
            <w:pPr>
              <w:widowControl w:val="0"/>
              <w:shd w:val="clear" w:color="auto" w:fill="FFFFFF"/>
              <w:tabs>
                <w:tab w:val="clear" w:pos="2835"/>
              </w:tabs>
              <w:autoSpaceDE w:val="0"/>
              <w:autoSpaceDN w:val="0"/>
              <w:adjustRightInd w:val="0"/>
              <w:rPr>
                <w:rFonts w:cs="Arial"/>
                <w:color w:val="FF0000"/>
                <w:sz w:val="24"/>
                <w:szCs w:val="24"/>
                <w:lang w:val="es-ES_tradnl"/>
              </w:rPr>
            </w:pPr>
            <w:r w:rsidRPr="000155DE">
              <w:rPr>
                <w:rFonts w:cs="Arial"/>
                <w:color w:val="FF0000"/>
                <w:sz w:val="24"/>
                <w:szCs w:val="24"/>
                <w:lang w:val="es-ES_tradnl"/>
              </w:rPr>
              <w:t xml:space="preserve">No queda clara la autonomía del Colegio para fijar el contenido de esa educación sobre sexualidad y afectividad. </w:t>
            </w:r>
          </w:p>
          <w:p w:rsidR="001434D1" w:rsidRPr="00BE6B02" w:rsidRDefault="001434D1" w:rsidP="00BE6B02">
            <w:pPr>
              <w:widowControl w:val="0"/>
              <w:shd w:val="clear" w:color="auto" w:fill="FFFFFF"/>
              <w:tabs>
                <w:tab w:val="clear" w:pos="2835"/>
              </w:tabs>
              <w:autoSpaceDE w:val="0"/>
              <w:autoSpaceDN w:val="0"/>
              <w:adjustRightInd w:val="0"/>
              <w:rPr>
                <w:rFonts w:cs="Arial"/>
                <w:sz w:val="24"/>
                <w:szCs w:val="24"/>
                <w:lang w:val="es-ES_tradnl"/>
              </w:rPr>
            </w:pPr>
          </w:p>
          <w:p w:rsidR="001434D1" w:rsidRPr="00BE6B02" w:rsidRDefault="001434D1" w:rsidP="00BE6B02">
            <w:pPr>
              <w:widowControl w:val="0"/>
              <w:shd w:val="clear" w:color="auto" w:fill="FFFFFF"/>
              <w:tabs>
                <w:tab w:val="clear" w:pos="2835"/>
              </w:tabs>
              <w:autoSpaceDE w:val="0"/>
              <w:autoSpaceDN w:val="0"/>
              <w:adjustRightInd w:val="0"/>
              <w:jc w:val="center"/>
              <w:rPr>
                <w:rFonts w:cs="Arial"/>
                <w:b/>
                <w:sz w:val="24"/>
                <w:szCs w:val="24"/>
                <w:lang w:val="es-ES_tradnl"/>
              </w:rPr>
            </w:pPr>
            <w:r w:rsidRPr="00BE6B02">
              <w:rPr>
                <w:rFonts w:cs="Arial"/>
                <w:b/>
                <w:sz w:val="24"/>
                <w:szCs w:val="24"/>
                <w:lang w:val="es-ES_tradnl"/>
              </w:rPr>
              <w:t>INCISO PRIMERO</w:t>
            </w:r>
          </w:p>
          <w:p w:rsidR="001434D1" w:rsidRPr="00BE6B02" w:rsidRDefault="001434D1" w:rsidP="00BE6B02">
            <w:pPr>
              <w:widowControl w:val="0"/>
              <w:shd w:val="clear" w:color="auto" w:fill="FFFFFF"/>
              <w:tabs>
                <w:tab w:val="clear" w:pos="2835"/>
              </w:tabs>
              <w:autoSpaceDE w:val="0"/>
              <w:autoSpaceDN w:val="0"/>
              <w:adjustRightInd w:val="0"/>
              <w:rPr>
                <w:rFonts w:cs="Arial"/>
                <w:sz w:val="24"/>
                <w:szCs w:val="24"/>
                <w:lang w:val="es-ES_tradnl"/>
              </w:rPr>
            </w:pPr>
          </w:p>
          <w:p w:rsidR="001434D1" w:rsidRDefault="001434D1" w:rsidP="00BE6B02">
            <w:pPr>
              <w:widowControl w:val="0"/>
              <w:shd w:val="clear" w:color="auto" w:fill="FFFFFF"/>
              <w:tabs>
                <w:tab w:val="clear" w:pos="2835"/>
              </w:tabs>
              <w:autoSpaceDE w:val="0"/>
              <w:autoSpaceDN w:val="0"/>
              <w:adjustRightInd w:val="0"/>
              <w:rPr>
                <w:rFonts w:cs="Arial"/>
                <w:sz w:val="24"/>
                <w:szCs w:val="24"/>
                <w:lang w:val="es-ES_tradnl"/>
              </w:rPr>
            </w:pPr>
            <w:r>
              <w:rPr>
                <w:rFonts w:cs="Arial"/>
                <w:b/>
                <w:sz w:val="24"/>
                <w:szCs w:val="24"/>
                <w:lang w:val="es-ES_tradnl"/>
              </w:rPr>
              <w:t>1</w:t>
            </w:r>
            <w:r w:rsidR="00336C68">
              <w:rPr>
                <w:rFonts w:cs="Arial"/>
                <w:b/>
                <w:sz w:val="24"/>
                <w:szCs w:val="24"/>
                <w:lang w:val="es-ES_tradnl"/>
              </w:rPr>
              <w:t>7</w:t>
            </w:r>
            <w:r w:rsidRPr="00BE6B02">
              <w:rPr>
                <w:rFonts w:cs="Arial"/>
                <w:b/>
                <w:sz w:val="24"/>
                <w:szCs w:val="24"/>
                <w:lang w:val="es-ES_tradnl"/>
              </w:rPr>
              <w:t>.-</w:t>
            </w:r>
            <w:r w:rsidRPr="00BE6B02">
              <w:rPr>
                <w:rFonts w:cs="Arial"/>
                <w:sz w:val="24"/>
                <w:szCs w:val="24"/>
                <w:lang w:val="es-ES_tradnl"/>
              </w:rPr>
              <w:t xml:space="preserve"> Del Honorable Senador señor Chahuán, para agregar después de la expresión “desde la Educación Pre-Básica”, la siguiente frase: “de acuerdo a sus proyectos educativos, convicciones y creencias que adopten e impartan en conjunto con los centros de padres y apoderados”.</w:t>
            </w:r>
          </w:p>
          <w:p w:rsidR="000155DE" w:rsidRDefault="000155DE" w:rsidP="00BE6B02">
            <w:pPr>
              <w:widowControl w:val="0"/>
              <w:shd w:val="clear" w:color="auto" w:fill="FFFFFF"/>
              <w:tabs>
                <w:tab w:val="clear" w:pos="2835"/>
              </w:tabs>
              <w:autoSpaceDE w:val="0"/>
              <w:autoSpaceDN w:val="0"/>
              <w:adjustRightInd w:val="0"/>
              <w:rPr>
                <w:rFonts w:cs="Arial"/>
                <w:sz w:val="24"/>
                <w:szCs w:val="24"/>
                <w:lang w:val="es-ES_tradnl"/>
              </w:rPr>
            </w:pPr>
          </w:p>
          <w:p w:rsidR="000155DE" w:rsidRPr="000155DE" w:rsidRDefault="000155DE" w:rsidP="00BE6B02">
            <w:pPr>
              <w:widowControl w:val="0"/>
              <w:shd w:val="clear" w:color="auto" w:fill="FFFFFF"/>
              <w:tabs>
                <w:tab w:val="clear" w:pos="2835"/>
              </w:tabs>
              <w:autoSpaceDE w:val="0"/>
              <w:autoSpaceDN w:val="0"/>
              <w:adjustRightInd w:val="0"/>
              <w:rPr>
                <w:rFonts w:cs="Arial"/>
                <w:b/>
                <w:color w:val="FF0000"/>
                <w:sz w:val="24"/>
                <w:szCs w:val="24"/>
                <w:lang w:val="es-ES_tradnl"/>
              </w:rPr>
            </w:pPr>
            <w:r w:rsidRPr="000155DE">
              <w:rPr>
                <w:rFonts w:cs="Arial"/>
                <w:b/>
                <w:color w:val="FF0000"/>
                <w:sz w:val="24"/>
                <w:szCs w:val="24"/>
                <w:lang w:val="es-ES_tradnl"/>
              </w:rPr>
              <w:t xml:space="preserve">APROBAR. </w:t>
            </w:r>
          </w:p>
          <w:p w:rsidR="001434D1" w:rsidRDefault="001434D1" w:rsidP="004E4A37">
            <w:pPr>
              <w:pStyle w:val="Default"/>
              <w:jc w:val="both"/>
              <w:rPr>
                <w:rFonts w:ascii="Arial" w:hAnsi="Arial" w:cs="Arial"/>
                <w:bCs/>
                <w:color w:val="auto"/>
                <w:sz w:val="22"/>
                <w:szCs w:val="22"/>
                <w:lang w:val="es-ES_tradnl"/>
              </w:rPr>
            </w:pPr>
          </w:p>
          <w:p w:rsidR="001434D1" w:rsidRPr="00BE6B02" w:rsidRDefault="001434D1" w:rsidP="00BE6B02">
            <w:pPr>
              <w:pStyle w:val="Default"/>
              <w:jc w:val="center"/>
              <w:rPr>
                <w:rFonts w:ascii="Arial" w:hAnsi="Arial" w:cs="Arial"/>
                <w:b/>
                <w:bCs/>
                <w:color w:val="auto"/>
                <w:sz w:val="22"/>
                <w:szCs w:val="22"/>
                <w:lang w:val="es-ES_tradnl"/>
              </w:rPr>
            </w:pPr>
            <w:r w:rsidRPr="00BE6B02">
              <w:rPr>
                <w:rFonts w:ascii="Arial" w:hAnsi="Arial" w:cs="Arial"/>
                <w:b/>
                <w:bCs/>
                <w:color w:val="auto"/>
                <w:sz w:val="22"/>
                <w:szCs w:val="22"/>
                <w:lang w:val="es-ES_tradnl"/>
              </w:rPr>
              <w:t>INCISO SEGUNDO</w:t>
            </w:r>
          </w:p>
          <w:p w:rsidR="001434D1" w:rsidRDefault="001434D1" w:rsidP="004E4A37">
            <w:pPr>
              <w:pStyle w:val="Default"/>
              <w:jc w:val="both"/>
              <w:rPr>
                <w:rFonts w:ascii="Arial" w:hAnsi="Arial" w:cs="Arial"/>
                <w:bCs/>
                <w:color w:val="auto"/>
                <w:sz w:val="22"/>
                <w:szCs w:val="22"/>
                <w:lang w:val="es-ES_tradnl"/>
              </w:rPr>
            </w:pPr>
          </w:p>
          <w:p w:rsidR="001434D1" w:rsidRDefault="00336C68" w:rsidP="004E4A37">
            <w:pPr>
              <w:pStyle w:val="Default"/>
              <w:jc w:val="both"/>
              <w:rPr>
                <w:rFonts w:ascii="Arial" w:hAnsi="Arial" w:cs="Arial"/>
                <w:bCs/>
                <w:color w:val="auto"/>
                <w:sz w:val="22"/>
                <w:szCs w:val="22"/>
                <w:lang w:val="es-ES_tradnl"/>
              </w:rPr>
            </w:pPr>
            <w:r>
              <w:rPr>
                <w:rFonts w:ascii="Arial" w:hAnsi="Arial" w:cs="Arial"/>
                <w:b/>
                <w:bCs/>
                <w:color w:val="auto"/>
                <w:sz w:val="22"/>
                <w:szCs w:val="22"/>
                <w:lang w:val="es-ES_tradnl"/>
              </w:rPr>
              <w:t>18</w:t>
            </w:r>
            <w:r w:rsidR="001434D1" w:rsidRPr="00BE6B02">
              <w:rPr>
                <w:rFonts w:ascii="Arial" w:hAnsi="Arial" w:cs="Arial"/>
                <w:b/>
                <w:bCs/>
                <w:color w:val="auto"/>
                <w:sz w:val="22"/>
                <w:szCs w:val="22"/>
                <w:lang w:val="es-ES_tradnl"/>
              </w:rPr>
              <w:t>.-</w:t>
            </w:r>
            <w:r w:rsidR="001434D1">
              <w:rPr>
                <w:rFonts w:ascii="Arial" w:hAnsi="Arial" w:cs="Arial"/>
                <w:bCs/>
                <w:color w:val="auto"/>
                <w:sz w:val="22"/>
                <w:szCs w:val="22"/>
                <w:lang w:val="es-ES_tradnl"/>
              </w:rPr>
              <w:t xml:space="preserve"> De la Honorable Senadora señora Van Rysselberghe, para agregar al final del inciso la expresión “de acuerdo a sus proyectos educativos”.</w:t>
            </w:r>
          </w:p>
          <w:p w:rsidR="000155DE" w:rsidRDefault="000155DE" w:rsidP="004E4A37">
            <w:pPr>
              <w:pStyle w:val="Default"/>
              <w:jc w:val="both"/>
              <w:rPr>
                <w:rFonts w:ascii="Arial" w:hAnsi="Arial" w:cs="Arial"/>
                <w:bCs/>
                <w:color w:val="auto"/>
                <w:sz w:val="22"/>
                <w:szCs w:val="22"/>
                <w:lang w:val="es-ES_tradnl"/>
              </w:rPr>
            </w:pPr>
          </w:p>
          <w:p w:rsidR="000155DE" w:rsidRPr="000155DE" w:rsidRDefault="000155DE" w:rsidP="000155DE">
            <w:pPr>
              <w:widowControl w:val="0"/>
              <w:shd w:val="clear" w:color="auto" w:fill="FFFFFF"/>
              <w:tabs>
                <w:tab w:val="clear" w:pos="2835"/>
              </w:tabs>
              <w:autoSpaceDE w:val="0"/>
              <w:autoSpaceDN w:val="0"/>
              <w:adjustRightInd w:val="0"/>
              <w:rPr>
                <w:rFonts w:cs="Arial"/>
                <w:b/>
                <w:color w:val="FF0000"/>
                <w:sz w:val="24"/>
                <w:szCs w:val="24"/>
                <w:lang w:val="es-ES_tradnl"/>
              </w:rPr>
            </w:pPr>
            <w:r w:rsidRPr="000155DE">
              <w:rPr>
                <w:rFonts w:cs="Arial"/>
                <w:b/>
                <w:color w:val="FF0000"/>
                <w:sz w:val="24"/>
                <w:szCs w:val="24"/>
                <w:lang w:val="es-ES_tradnl"/>
              </w:rPr>
              <w:t xml:space="preserve">APROBAR. </w:t>
            </w:r>
          </w:p>
          <w:p w:rsidR="000155DE" w:rsidRDefault="000155DE" w:rsidP="004E4A37">
            <w:pPr>
              <w:pStyle w:val="Default"/>
              <w:jc w:val="both"/>
              <w:rPr>
                <w:rFonts w:ascii="Arial" w:hAnsi="Arial" w:cs="Arial"/>
                <w:bCs/>
                <w:color w:val="auto"/>
                <w:sz w:val="22"/>
                <w:szCs w:val="22"/>
                <w:lang w:val="es-ES_tradnl"/>
              </w:rPr>
            </w:pPr>
          </w:p>
          <w:p w:rsidR="001434D1" w:rsidRPr="00BE6B02" w:rsidRDefault="001434D1" w:rsidP="004E4A37">
            <w:pPr>
              <w:pStyle w:val="Default"/>
              <w:jc w:val="both"/>
              <w:rPr>
                <w:rFonts w:ascii="Arial" w:hAnsi="Arial" w:cs="Arial"/>
                <w:bCs/>
                <w:color w:val="auto"/>
                <w:sz w:val="22"/>
                <w:szCs w:val="22"/>
                <w:lang w:val="es-ES_tradnl"/>
              </w:rPr>
            </w:pPr>
          </w:p>
        </w:tc>
      </w:tr>
      <w:tr w:rsidR="001434D1" w:rsidTr="000155DE">
        <w:trPr>
          <w:jc w:val="center"/>
        </w:trPr>
        <w:tc>
          <w:tcPr>
            <w:tcW w:w="1668" w:type="pct"/>
          </w:tcPr>
          <w:p w:rsidR="001434D1" w:rsidRDefault="001434D1" w:rsidP="00541967"/>
        </w:tc>
        <w:tc>
          <w:tcPr>
            <w:tcW w:w="1667" w:type="pct"/>
          </w:tcPr>
          <w:p w:rsidR="001434D1" w:rsidRDefault="001434D1" w:rsidP="004E4A37">
            <w:pPr>
              <w:pStyle w:val="Default"/>
              <w:jc w:val="both"/>
              <w:rPr>
                <w:rFonts w:ascii="Arial" w:hAnsi="Arial" w:cs="Arial"/>
                <w:bCs/>
                <w:color w:val="auto"/>
                <w:sz w:val="22"/>
                <w:szCs w:val="22"/>
              </w:rPr>
            </w:pPr>
          </w:p>
          <w:p w:rsidR="001434D1" w:rsidRDefault="001434D1" w:rsidP="004E4A37">
            <w:pPr>
              <w:pStyle w:val="Default"/>
              <w:jc w:val="both"/>
              <w:rPr>
                <w:rFonts w:ascii="Arial" w:hAnsi="Arial" w:cs="Arial"/>
                <w:bCs/>
                <w:color w:val="auto"/>
                <w:sz w:val="22"/>
                <w:szCs w:val="22"/>
              </w:rPr>
            </w:pPr>
          </w:p>
          <w:p w:rsidR="001434D1" w:rsidRDefault="001434D1" w:rsidP="004E4A37">
            <w:pPr>
              <w:pStyle w:val="Default"/>
              <w:jc w:val="both"/>
              <w:rPr>
                <w:rFonts w:ascii="Arial" w:hAnsi="Arial" w:cs="Arial"/>
                <w:bCs/>
                <w:color w:val="auto"/>
                <w:sz w:val="22"/>
                <w:szCs w:val="22"/>
              </w:rPr>
            </w:pPr>
          </w:p>
          <w:p w:rsidR="001434D1" w:rsidRDefault="001434D1" w:rsidP="004E4A37">
            <w:pPr>
              <w:pStyle w:val="Default"/>
              <w:jc w:val="both"/>
              <w:rPr>
                <w:rFonts w:ascii="Arial" w:hAnsi="Arial" w:cs="Arial"/>
                <w:bCs/>
                <w:color w:val="auto"/>
                <w:sz w:val="22"/>
                <w:szCs w:val="22"/>
              </w:rPr>
            </w:pPr>
            <w:r w:rsidRPr="00360796">
              <w:rPr>
                <w:rFonts w:ascii="Arial" w:hAnsi="Arial" w:cs="Arial"/>
                <w:bCs/>
                <w:color w:val="auto"/>
                <w:sz w:val="22"/>
                <w:szCs w:val="22"/>
              </w:rPr>
              <w:t>Artículo 13: Las instituciones de Educación Superior que impartan carreras de Pedagogía, contarán en sus mallas curriculares con contenidos de educación sobre afectividad, sexualidad y regulación de la fertilidad.</w:t>
            </w:r>
          </w:p>
          <w:p w:rsidR="001434D1" w:rsidRDefault="001434D1" w:rsidP="004E4A37">
            <w:pPr>
              <w:pStyle w:val="Default"/>
              <w:jc w:val="both"/>
              <w:rPr>
                <w:rFonts w:ascii="Arial" w:hAnsi="Arial" w:cs="Arial"/>
                <w:bCs/>
                <w:color w:val="auto"/>
                <w:sz w:val="22"/>
                <w:szCs w:val="22"/>
              </w:rPr>
            </w:pPr>
          </w:p>
        </w:tc>
        <w:tc>
          <w:tcPr>
            <w:tcW w:w="1665" w:type="pct"/>
          </w:tcPr>
          <w:p w:rsidR="001434D1" w:rsidRDefault="001434D1" w:rsidP="004E4A37">
            <w:pPr>
              <w:pStyle w:val="Default"/>
              <w:jc w:val="both"/>
              <w:rPr>
                <w:rFonts w:ascii="Arial" w:hAnsi="Arial" w:cs="Arial"/>
                <w:bCs/>
                <w:color w:val="auto"/>
                <w:sz w:val="22"/>
                <w:szCs w:val="22"/>
              </w:rPr>
            </w:pPr>
          </w:p>
        </w:tc>
      </w:tr>
      <w:tr w:rsidR="001434D1" w:rsidTr="000155DE">
        <w:trPr>
          <w:jc w:val="center"/>
        </w:trPr>
        <w:tc>
          <w:tcPr>
            <w:tcW w:w="1668" w:type="pct"/>
          </w:tcPr>
          <w:p w:rsidR="001434D1" w:rsidRDefault="001434D1" w:rsidP="00541967">
            <w:r>
              <w:br w:type="page"/>
            </w:r>
          </w:p>
        </w:tc>
        <w:tc>
          <w:tcPr>
            <w:tcW w:w="1667" w:type="pct"/>
          </w:tcPr>
          <w:p w:rsidR="001434D1" w:rsidRDefault="001434D1" w:rsidP="004E4A37">
            <w:pPr>
              <w:pStyle w:val="Default"/>
              <w:jc w:val="both"/>
              <w:rPr>
                <w:rFonts w:ascii="Arial" w:hAnsi="Arial" w:cs="Arial"/>
                <w:bCs/>
                <w:color w:val="auto"/>
                <w:sz w:val="22"/>
                <w:szCs w:val="22"/>
              </w:rPr>
            </w:pPr>
          </w:p>
          <w:p w:rsidR="001434D1" w:rsidRPr="00360796" w:rsidRDefault="001434D1" w:rsidP="00360796">
            <w:pPr>
              <w:pStyle w:val="Default"/>
              <w:jc w:val="center"/>
              <w:rPr>
                <w:rFonts w:ascii="Arial" w:hAnsi="Arial" w:cs="Arial"/>
                <w:bCs/>
                <w:color w:val="auto"/>
                <w:sz w:val="22"/>
                <w:szCs w:val="22"/>
              </w:rPr>
            </w:pPr>
            <w:r w:rsidRPr="00360796">
              <w:rPr>
                <w:rFonts w:ascii="Arial" w:hAnsi="Arial" w:cs="Arial"/>
                <w:bCs/>
                <w:color w:val="auto"/>
                <w:sz w:val="22"/>
                <w:szCs w:val="22"/>
              </w:rPr>
              <w:t>CAPITULO III</w:t>
            </w:r>
          </w:p>
          <w:p w:rsidR="001434D1" w:rsidRPr="00360796" w:rsidRDefault="001434D1" w:rsidP="00360796">
            <w:pPr>
              <w:pStyle w:val="Default"/>
              <w:jc w:val="center"/>
              <w:rPr>
                <w:rFonts w:ascii="Arial" w:hAnsi="Arial" w:cs="Arial"/>
                <w:bCs/>
                <w:color w:val="auto"/>
                <w:sz w:val="22"/>
                <w:szCs w:val="22"/>
              </w:rPr>
            </w:pPr>
          </w:p>
          <w:p w:rsidR="001434D1" w:rsidRDefault="001434D1" w:rsidP="00360796">
            <w:pPr>
              <w:pStyle w:val="Default"/>
              <w:jc w:val="center"/>
              <w:rPr>
                <w:rFonts w:ascii="Arial" w:hAnsi="Arial" w:cs="Arial"/>
                <w:bCs/>
                <w:color w:val="auto"/>
                <w:sz w:val="22"/>
                <w:szCs w:val="22"/>
              </w:rPr>
            </w:pPr>
            <w:r w:rsidRPr="00360796">
              <w:rPr>
                <w:rFonts w:ascii="Arial" w:hAnsi="Arial" w:cs="Arial"/>
                <w:bCs/>
                <w:color w:val="auto"/>
                <w:sz w:val="22"/>
                <w:szCs w:val="22"/>
              </w:rPr>
              <w:t>De la Protección</w:t>
            </w:r>
          </w:p>
          <w:p w:rsidR="001434D1" w:rsidRDefault="001434D1" w:rsidP="004E4A37">
            <w:pPr>
              <w:pStyle w:val="Default"/>
              <w:jc w:val="both"/>
              <w:rPr>
                <w:rFonts w:ascii="Arial" w:hAnsi="Arial" w:cs="Arial"/>
                <w:bCs/>
                <w:color w:val="auto"/>
                <w:sz w:val="22"/>
                <w:szCs w:val="22"/>
              </w:rPr>
            </w:pPr>
          </w:p>
        </w:tc>
        <w:tc>
          <w:tcPr>
            <w:tcW w:w="1665" w:type="pct"/>
          </w:tcPr>
          <w:p w:rsidR="001434D1" w:rsidRDefault="001434D1" w:rsidP="004E4A37">
            <w:pPr>
              <w:pStyle w:val="Default"/>
              <w:jc w:val="both"/>
              <w:rPr>
                <w:rFonts w:ascii="Arial" w:hAnsi="Arial" w:cs="Arial"/>
                <w:bCs/>
                <w:color w:val="auto"/>
                <w:sz w:val="22"/>
                <w:szCs w:val="22"/>
              </w:rPr>
            </w:pPr>
          </w:p>
        </w:tc>
      </w:tr>
      <w:tr w:rsidR="001434D1" w:rsidTr="000155DE">
        <w:trPr>
          <w:jc w:val="center"/>
        </w:trPr>
        <w:tc>
          <w:tcPr>
            <w:tcW w:w="1668" w:type="pct"/>
          </w:tcPr>
          <w:p w:rsidR="001434D1" w:rsidRDefault="001434D1" w:rsidP="007A3110">
            <w:pPr>
              <w:jc w:val="center"/>
              <w:rPr>
                <w:i/>
                <w:sz w:val="18"/>
                <w:szCs w:val="18"/>
                <w:u w:val="single"/>
              </w:rPr>
            </w:pPr>
          </w:p>
          <w:p w:rsidR="001434D1" w:rsidRPr="007A3110" w:rsidRDefault="001434D1" w:rsidP="007A3110">
            <w:pPr>
              <w:jc w:val="center"/>
              <w:rPr>
                <w:i/>
                <w:sz w:val="18"/>
                <w:szCs w:val="18"/>
                <w:u w:val="single"/>
              </w:rPr>
            </w:pPr>
            <w:r w:rsidRPr="007A3110">
              <w:rPr>
                <w:i/>
                <w:sz w:val="18"/>
                <w:szCs w:val="18"/>
                <w:u w:val="single"/>
              </w:rPr>
              <w:t>CÓDIGO CIVIL</w:t>
            </w:r>
          </w:p>
          <w:p w:rsidR="001434D1" w:rsidRPr="007A3110" w:rsidRDefault="001434D1" w:rsidP="00541967">
            <w:pPr>
              <w:rPr>
                <w:i/>
                <w:sz w:val="18"/>
                <w:szCs w:val="18"/>
              </w:rPr>
            </w:pPr>
          </w:p>
          <w:p w:rsidR="001434D1" w:rsidRDefault="001434D1" w:rsidP="007A3110">
            <w:pPr>
              <w:rPr>
                <w:i/>
                <w:sz w:val="18"/>
                <w:szCs w:val="18"/>
              </w:rPr>
            </w:pPr>
            <w:r w:rsidRPr="007A3110">
              <w:rPr>
                <w:i/>
                <w:sz w:val="18"/>
                <w:szCs w:val="18"/>
              </w:rPr>
              <w:t>Art. 76. De la época del nacimiento se colige la de la concepción, según la regla siguiente:</w:t>
            </w:r>
          </w:p>
          <w:p w:rsidR="001434D1" w:rsidRPr="007A3110" w:rsidRDefault="001434D1" w:rsidP="007A3110">
            <w:pPr>
              <w:rPr>
                <w:i/>
                <w:sz w:val="18"/>
                <w:szCs w:val="18"/>
              </w:rPr>
            </w:pPr>
          </w:p>
          <w:p w:rsidR="001434D1" w:rsidRDefault="001434D1" w:rsidP="007A3110">
            <w:r w:rsidRPr="007A3110">
              <w:rPr>
                <w:i/>
                <w:sz w:val="18"/>
                <w:szCs w:val="18"/>
              </w:rPr>
              <w:t>Se presume de derecho que la concepción ha precedido al nacimiento no menos que ciento ochenta días cabales, y no más que trescientos, contados hacia atrás, desde la medianoche en que principie el día del nacimiento.</w:t>
            </w:r>
          </w:p>
        </w:tc>
        <w:tc>
          <w:tcPr>
            <w:tcW w:w="1667" w:type="pct"/>
          </w:tcPr>
          <w:p w:rsidR="001434D1" w:rsidRDefault="001434D1" w:rsidP="004E4A37">
            <w:pPr>
              <w:pStyle w:val="Default"/>
              <w:jc w:val="both"/>
              <w:rPr>
                <w:rFonts w:ascii="Arial" w:hAnsi="Arial" w:cs="Arial"/>
                <w:bCs/>
                <w:color w:val="auto"/>
                <w:sz w:val="22"/>
                <w:szCs w:val="22"/>
              </w:rPr>
            </w:pPr>
          </w:p>
          <w:p w:rsidR="001434D1" w:rsidRDefault="001434D1" w:rsidP="004E4A37">
            <w:pPr>
              <w:pStyle w:val="Default"/>
              <w:jc w:val="both"/>
              <w:rPr>
                <w:rFonts w:ascii="Arial" w:hAnsi="Arial" w:cs="Arial"/>
                <w:bCs/>
                <w:color w:val="auto"/>
                <w:sz w:val="22"/>
                <w:szCs w:val="22"/>
              </w:rPr>
            </w:pPr>
            <w:r w:rsidRPr="00360796">
              <w:rPr>
                <w:rFonts w:ascii="Arial" w:hAnsi="Arial" w:cs="Arial"/>
                <w:bCs/>
                <w:color w:val="auto"/>
                <w:sz w:val="22"/>
                <w:szCs w:val="22"/>
              </w:rPr>
              <w:t xml:space="preserve">Artículo 14: Las normas de esta ley relativas a la protección, serán aplicables a la madre y al padre adolescentes, </w:t>
            </w:r>
            <w:r w:rsidRPr="0064405E">
              <w:rPr>
                <w:rFonts w:ascii="Arial" w:hAnsi="Arial" w:cs="Arial"/>
                <w:b/>
                <w:bCs/>
                <w:color w:val="auto"/>
                <w:sz w:val="22"/>
                <w:szCs w:val="22"/>
              </w:rPr>
              <w:t>así como al hijo que está por nacer y al nacido, desde el momento de la concepción</w:t>
            </w:r>
            <w:r w:rsidRPr="00360796">
              <w:rPr>
                <w:rFonts w:ascii="Arial" w:hAnsi="Arial" w:cs="Arial"/>
                <w:bCs/>
                <w:color w:val="auto"/>
                <w:sz w:val="22"/>
                <w:szCs w:val="22"/>
              </w:rPr>
              <w:t>. Para estos efectos, se aplicará la presunción establecida en el artículo 76 del Código Civil. En todo caso, el certificado médico emitido por profesional competente y que dé cuenta del embarazo, constituirá plena prueba.</w:t>
            </w:r>
          </w:p>
          <w:p w:rsidR="001434D1" w:rsidRDefault="001434D1" w:rsidP="004E4A37">
            <w:pPr>
              <w:pStyle w:val="Default"/>
              <w:jc w:val="both"/>
              <w:rPr>
                <w:rFonts w:ascii="Arial" w:hAnsi="Arial" w:cs="Arial"/>
                <w:bCs/>
                <w:color w:val="auto"/>
                <w:sz w:val="22"/>
                <w:szCs w:val="22"/>
              </w:rPr>
            </w:pPr>
          </w:p>
        </w:tc>
        <w:tc>
          <w:tcPr>
            <w:tcW w:w="1665" w:type="pct"/>
          </w:tcPr>
          <w:p w:rsidR="001434D1" w:rsidRDefault="001434D1" w:rsidP="004E4A37">
            <w:pPr>
              <w:pStyle w:val="Default"/>
              <w:jc w:val="both"/>
              <w:rPr>
                <w:rFonts w:ascii="Arial" w:hAnsi="Arial" w:cs="Arial"/>
                <w:bCs/>
                <w:color w:val="auto"/>
                <w:sz w:val="22"/>
                <w:szCs w:val="22"/>
              </w:rPr>
            </w:pPr>
          </w:p>
          <w:p w:rsidR="001434D1" w:rsidRPr="0064405E" w:rsidRDefault="001434D1" w:rsidP="0064405E">
            <w:pPr>
              <w:widowControl w:val="0"/>
              <w:shd w:val="clear" w:color="auto" w:fill="FFFFFF"/>
              <w:tabs>
                <w:tab w:val="clear" w:pos="2835"/>
              </w:tabs>
              <w:autoSpaceDE w:val="0"/>
              <w:autoSpaceDN w:val="0"/>
              <w:adjustRightInd w:val="0"/>
              <w:jc w:val="center"/>
              <w:rPr>
                <w:rFonts w:cs="Arial"/>
                <w:b/>
                <w:sz w:val="24"/>
                <w:szCs w:val="24"/>
                <w:u w:val="single"/>
                <w:lang w:val="es-ES_tradnl"/>
              </w:rPr>
            </w:pPr>
            <w:r w:rsidRPr="0064405E">
              <w:rPr>
                <w:rFonts w:cs="Arial"/>
                <w:b/>
                <w:sz w:val="24"/>
                <w:szCs w:val="24"/>
                <w:u w:val="single"/>
                <w:lang w:val="es-ES_tradnl"/>
              </w:rPr>
              <w:t>ARTÍCULO 14</w:t>
            </w:r>
          </w:p>
          <w:p w:rsidR="001434D1" w:rsidRPr="0064405E" w:rsidRDefault="001434D1" w:rsidP="0064405E">
            <w:pPr>
              <w:widowControl w:val="0"/>
              <w:shd w:val="clear" w:color="auto" w:fill="FFFFFF"/>
              <w:tabs>
                <w:tab w:val="clear" w:pos="2835"/>
              </w:tabs>
              <w:autoSpaceDE w:val="0"/>
              <w:autoSpaceDN w:val="0"/>
              <w:adjustRightInd w:val="0"/>
              <w:rPr>
                <w:rFonts w:cs="Arial"/>
                <w:sz w:val="24"/>
                <w:szCs w:val="24"/>
                <w:lang w:val="es-ES_tradnl"/>
              </w:rPr>
            </w:pPr>
          </w:p>
          <w:p w:rsidR="001434D1" w:rsidRDefault="001434D1" w:rsidP="0064405E">
            <w:pPr>
              <w:widowControl w:val="0"/>
              <w:shd w:val="clear" w:color="auto" w:fill="FFFFFF"/>
              <w:tabs>
                <w:tab w:val="clear" w:pos="2835"/>
              </w:tabs>
              <w:autoSpaceDE w:val="0"/>
              <w:autoSpaceDN w:val="0"/>
              <w:adjustRightInd w:val="0"/>
              <w:rPr>
                <w:rFonts w:cs="Arial"/>
                <w:sz w:val="24"/>
                <w:szCs w:val="24"/>
                <w:lang w:val="es-ES_tradnl"/>
              </w:rPr>
            </w:pPr>
            <w:r>
              <w:rPr>
                <w:rFonts w:cs="Arial"/>
                <w:b/>
                <w:sz w:val="24"/>
                <w:szCs w:val="24"/>
                <w:lang w:val="es-ES_tradnl"/>
              </w:rPr>
              <w:t>1</w:t>
            </w:r>
            <w:r w:rsidR="00336C68">
              <w:rPr>
                <w:rFonts w:cs="Arial"/>
                <w:b/>
                <w:sz w:val="24"/>
                <w:szCs w:val="24"/>
                <w:lang w:val="es-ES_tradnl"/>
              </w:rPr>
              <w:t>9</w:t>
            </w:r>
            <w:r w:rsidRPr="0064405E">
              <w:rPr>
                <w:rFonts w:cs="Arial"/>
                <w:b/>
                <w:sz w:val="24"/>
                <w:szCs w:val="24"/>
                <w:lang w:val="es-ES_tradnl"/>
              </w:rPr>
              <w:t>.-</w:t>
            </w:r>
            <w:r w:rsidRPr="0064405E">
              <w:rPr>
                <w:rFonts w:cs="Arial"/>
                <w:sz w:val="24"/>
                <w:szCs w:val="24"/>
                <w:lang w:val="es-ES_tradnl"/>
              </w:rPr>
              <w:t xml:space="preserve"> Del Honorable Senador señor Navarro, para sustituir la frase “así como al hijo que está por nacer y al nacido, desde el momento de la concepción” por la siguiente: “velando por el cuidado de todo el proceso reproductivo”.</w:t>
            </w:r>
          </w:p>
          <w:p w:rsidR="007B2735" w:rsidRDefault="007B2735" w:rsidP="0064405E">
            <w:pPr>
              <w:widowControl w:val="0"/>
              <w:shd w:val="clear" w:color="auto" w:fill="FFFFFF"/>
              <w:tabs>
                <w:tab w:val="clear" w:pos="2835"/>
              </w:tabs>
              <w:autoSpaceDE w:val="0"/>
              <w:autoSpaceDN w:val="0"/>
              <w:adjustRightInd w:val="0"/>
              <w:rPr>
                <w:rFonts w:cs="Arial"/>
                <w:sz w:val="24"/>
                <w:szCs w:val="24"/>
                <w:lang w:val="es-ES_tradnl"/>
              </w:rPr>
            </w:pPr>
          </w:p>
          <w:p w:rsidR="007B2735" w:rsidRPr="007B2735" w:rsidRDefault="007B2735" w:rsidP="0064405E">
            <w:pPr>
              <w:widowControl w:val="0"/>
              <w:shd w:val="clear" w:color="auto" w:fill="FFFFFF"/>
              <w:tabs>
                <w:tab w:val="clear" w:pos="2835"/>
              </w:tabs>
              <w:autoSpaceDE w:val="0"/>
              <w:autoSpaceDN w:val="0"/>
              <w:adjustRightInd w:val="0"/>
              <w:rPr>
                <w:rFonts w:cs="Arial"/>
                <w:b/>
                <w:color w:val="FF0000"/>
                <w:sz w:val="24"/>
                <w:szCs w:val="24"/>
                <w:lang w:val="es-ES_tradnl"/>
              </w:rPr>
            </w:pPr>
            <w:r w:rsidRPr="007B2735">
              <w:rPr>
                <w:rFonts w:cs="Arial"/>
                <w:b/>
                <w:color w:val="FF0000"/>
                <w:sz w:val="24"/>
                <w:szCs w:val="24"/>
                <w:lang w:val="es-ES_tradnl"/>
              </w:rPr>
              <w:t>RECHAZAR</w:t>
            </w:r>
          </w:p>
          <w:p w:rsidR="007B2735" w:rsidRPr="007B2735" w:rsidRDefault="007B2735" w:rsidP="0064405E">
            <w:pPr>
              <w:widowControl w:val="0"/>
              <w:shd w:val="clear" w:color="auto" w:fill="FFFFFF"/>
              <w:tabs>
                <w:tab w:val="clear" w:pos="2835"/>
              </w:tabs>
              <w:autoSpaceDE w:val="0"/>
              <w:autoSpaceDN w:val="0"/>
              <w:adjustRightInd w:val="0"/>
              <w:rPr>
                <w:rFonts w:cs="Arial"/>
                <w:b/>
                <w:color w:val="FF0000"/>
                <w:sz w:val="24"/>
                <w:szCs w:val="24"/>
                <w:lang w:val="es-ES_tradnl"/>
              </w:rPr>
            </w:pPr>
          </w:p>
          <w:p w:rsidR="007B2735" w:rsidRPr="007B2735" w:rsidRDefault="007B2735" w:rsidP="0064405E">
            <w:pPr>
              <w:widowControl w:val="0"/>
              <w:shd w:val="clear" w:color="auto" w:fill="FFFFFF"/>
              <w:tabs>
                <w:tab w:val="clear" w:pos="2835"/>
              </w:tabs>
              <w:autoSpaceDE w:val="0"/>
              <w:autoSpaceDN w:val="0"/>
              <w:adjustRightInd w:val="0"/>
              <w:rPr>
                <w:rFonts w:cs="Arial"/>
                <w:color w:val="FF0000"/>
                <w:sz w:val="24"/>
                <w:szCs w:val="24"/>
                <w:lang w:val="es-ES_tradnl"/>
              </w:rPr>
            </w:pPr>
            <w:r w:rsidRPr="007B2735">
              <w:rPr>
                <w:rFonts w:cs="Arial"/>
                <w:color w:val="FF0000"/>
                <w:sz w:val="24"/>
                <w:szCs w:val="24"/>
                <w:lang w:val="es-ES_tradnl"/>
              </w:rPr>
              <w:t xml:space="preserve">Se invisibiliza y diluye por completo la protección del que está por nacer. </w:t>
            </w:r>
          </w:p>
          <w:p w:rsidR="001434D1" w:rsidRPr="0064405E" w:rsidRDefault="001434D1" w:rsidP="004E4A37">
            <w:pPr>
              <w:pStyle w:val="Default"/>
              <w:jc w:val="both"/>
              <w:rPr>
                <w:rFonts w:ascii="Arial" w:hAnsi="Arial" w:cs="Arial"/>
                <w:bCs/>
                <w:color w:val="auto"/>
                <w:sz w:val="22"/>
                <w:szCs w:val="22"/>
                <w:lang w:val="es-ES_tradnl"/>
              </w:rPr>
            </w:pPr>
          </w:p>
        </w:tc>
      </w:tr>
      <w:tr w:rsidR="001434D1" w:rsidTr="000155DE">
        <w:trPr>
          <w:jc w:val="center"/>
        </w:trPr>
        <w:tc>
          <w:tcPr>
            <w:tcW w:w="1668" w:type="pct"/>
          </w:tcPr>
          <w:p w:rsidR="001434D1" w:rsidRDefault="001434D1" w:rsidP="00541967"/>
        </w:tc>
        <w:tc>
          <w:tcPr>
            <w:tcW w:w="1667" w:type="pct"/>
          </w:tcPr>
          <w:p w:rsidR="001434D1" w:rsidRDefault="001434D1" w:rsidP="00360796">
            <w:pPr>
              <w:pStyle w:val="Default"/>
              <w:jc w:val="both"/>
              <w:rPr>
                <w:rFonts w:ascii="Arial" w:hAnsi="Arial" w:cs="Arial"/>
                <w:bCs/>
                <w:color w:val="auto"/>
                <w:sz w:val="22"/>
                <w:szCs w:val="22"/>
              </w:rPr>
            </w:pPr>
          </w:p>
          <w:p w:rsidR="001434D1" w:rsidRPr="00360796" w:rsidRDefault="001434D1" w:rsidP="00360796">
            <w:pPr>
              <w:pStyle w:val="Default"/>
              <w:jc w:val="both"/>
              <w:rPr>
                <w:rFonts w:ascii="Arial" w:hAnsi="Arial" w:cs="Arial"/>
                <w:bCs/>
                <w:color w:val="auto"/>
                <w:sz w:val="22"/>
                <w:szCs w:val="22"/>
              </w:rPr>
            </w:pPr>
            <w:r w:rsidRPr="00360796">
              <w:rPr>
                <w:rFonts w:ascii="Arial" w:hAnsi="Arial" w:cs="Arial"/>
                <w:bCs/>
                <w:color w:val="auto"/>
                <w:sz w:val="22"/>
                <w:szCs w:val="22"/>
              </w:rPr>
              <w:t xml:space="preserve">Artículo 15: En acuerdo con los padres adolescentes y sus respectivos apoderados, cada establecimiento </w:t>
            </w:r>
            <w:r w:rsidRPr="00360796">
              <w:rPr>
                <w:rFonts w:ascii="Arial" w:hAnsi="Arial" w:cs="Arial"/>
                <w:bCs/>
                <w:color w:val="auto"/>
                <w:sz w:val="22"/>
                <w:szCs w:val="22"/>
              </w:rPr>
              <w:lastRenderedPageBreak/>
              <w:t>educacional definirá un plan de permanencia y continuidad escolar que rija desde la fecha del embarazo hasta el total egreso de la o el adolescente del respectivo nivel educacional, sea Básico o Medio.</w:t>
            </w:r>
          </w:p>
          <w:p w:rsidR="001434D1" w:rsidRPr="00360796" w:rsidRDefault="001434D1" w:rsidP="00360796">
            <w:pPr>
              <w:pStyle w:val="Default"/>
              <w:jc w:val="both"/>
              <w:rPr>
                <w:rFonts w:ascii="Arial" w:hAnsi="Arial" w:cs="Arial"/>
                <w:bCs/>
                <w:color w:val="auto"/>
                <w:sz w:val="22"/>
                <w:szCs w:val="22"/>
              </w:rPr>
            </w:pPr>
          </w:p>
          <w:p w:rsidR="001434D1" w:rsidRDefault="001434D1" w:rsidP="00360796">
            <w:pPr>
              <w:pStyle w:val="Default"/>
              <w:jc w:val="both"/>
              <w:rPr>
                <w:rFonts w:ascii="Arial" w:hAnsi="Arial" w:cs="Arial"/>
                <w:bCs/>
                <w:color w:val="auto"/>
                <w:sz w:val="22"/>
                <w:szCs w:val="22"/>
              </w:rPr>
            </w:pPr>
            <w:r w:rsidRPr="00360796">
              <w:rPr>
                <w:rFonts w:ascii="Arial" w:hAnsi="Arial" w:cs="Arial"/>
                <w:bCs/>
                <w:color w:val="auto"/>
                <w:sz w:val="22"/>
                <w:szCs w:val="22"/>
              </w:rPr>
              <w:t>Referido plan contemplará, entre otras medidas, el establecer jornadas y calendarios de evaluaciones flexibles, asistencia voluntaria, modalidad exámenes libres, acompañamiento y tutorías, apoyo psicológico y orientación.</w:t>
            </w:r>
          </w:p>
          <w:p w:rsidR="001434D1" w:rsidRDefault="001434D1" w:rsidP="004E4A37">
            <w:pPr>
              <w:pStyle w:val="Default"/>
              <w:jc w:val="both"/>
              <w:rPr>
                <w:rFonts w:ascii="Arial" w:hAnsi="Arial" w:cs="Arial"/>
                <w:bCs/>
                <w:color w:val="auto"/>
                <w:sz w:val="22"/>
                <w:szCs w:val="22"/>
              </w:rPr>
            </w:pPr>
          </w:p>
        </w:tc>
        <w:tc>
          <w:tcPr>
            <w:tcW w:w="1665" w:type="pct"/>
          </w:tcPr>
          <w:p w:rsidR="001434D1" w:rsidRDefault="001434D1" w:rsidP="00360796">
            <w:pPr>
              <w:pStyle w:val="Default"/>
              <w:jc w:val="both"/>
              <w:rPr>
                <w:rFonts w:ascii="Arial" w:hAnsi="Arial" w:cs="Arial"/>
                <w:bCs/>
                <w:color w:val="auto"/>
                <w:sz w:val="22"/>
                <w:szCs w:val="22"/>
              </w:rPr>
            </w:pPr>
          </w:p>
        </w:tc>
      </w:tr>
      <w:tr w:rsidR="001434D1" w:rsidTr="000155DE">
        <w:trPr>
          <w:jc w:val="center"/>
        </w:trPr>
        <w:tc>
          <w:tcPr>
            <w:tcW w:w="1668" w:type="pct"/>
          </w:tcPr>
          <w:p w:rsidR="001434D1" w:rsidRDefault="001434D1" w:rsidP="00541967"/>
        </w:tc>
        <w:tc>
          <w:tcPr>
            <w:tcW w:w="1667" w:type="pct"/>
          </w:tcPr>
          <w:p w:rsidR="001434D1" w:rsidRDefault="001434D1" w:rsidP="004E4A37">
            <w:pPr>
              <w:pStyle w:val="Default"/>
              <w:jc w:val="both"/>
              <w:rPr>
                <w:rFonts w:ascii="Arial" w:hAnsi="Arial" w:cs="Arial"/>
                <w:bCs/>
                <w:color w:val="auto"/>
                <w:sz w:val="22"/>
                <w:szCs w:val="22"/>
              </w:rPr>
            </w:pPr>
          </w:p>
          <w:p w:rsidR="001434D1" w:rsidRPr="00360796" w:rsidRDefault="001434D1" w:rsidP="007B4605">
            <w:pPr>
              <w:pStyle w:val="Default"/>
              <w:jc w:val="both"/>
              <w:rPr>
                <w:rFonts w:ascii="Arial" w:hAnsi="Arial" w:cs="Arial"/>
                <w:bCs/>
                <w:color w:val="auto"/>
                <w:sz w:val="22"/>
                <w:szCs w:val="22"/>
              </w:rPr>
            </w:pPr>
            <w:r w:rsidRPr="00360796">
              <w:rPr>
                <w:rFonts w:ascii="Arial" w:hAnsi="Arial" w:cs="Arial"/>
                <w:bCs/>
                <w:color w:val="auto"/>
                <w:sz w:val="22"/>
                <w:szCs w:val="22"/>
              </w:rPr>
              <w:t>Artículo 16: Para efectos académicos y administrativos, los periodos de pre y post natal se entenderán eximidos de toda responsabilidad escolar para la adolescente embarazada.</w:t>
            </w:r>
          </w:p>
          <w:p w:rsidR="001434D1" w:rsidRPr="00360796" w:rsidRDefault="001434D1" w:rsidP="00360796">
            <w:pPr>
              <w:pStyle w:val="Default"/>
              <w:rPr>
                <w:rFonts w:ascii="Arial" w:hAnsi="Arial" w:cs="Arial"/>
                <w:bCs/>
                <w:color w:val="auto"/>
                <w:sz w:val="22"/>
                <w:szCs w:val="22"/>
              </w:rPr>
            </w:pPr>
          </w:p>
          <w:p w:rsidR="001434D1" w:rsidRDefault="001434D1" w:rsidP="004E4A37">
            <w:pPr>
              <w:pStyle w:val="Default"/>
              <w:jc w:val="both"/>
              <w:rPr>
                <w:rFonts w:ascii="Arial" w:hAnsi="Arial" w:cs="Arial"/>
                <w:bCs/>
                <w:color w:val="auto"/>
                <w:sz w:val="22"/>
                <w:szCs w:val="22"/>
              </w:rPr>
            </w:pPr>
            <w:r w:rsidRPr="0064405E">
              <w:rPr>
                <w:rFonts w:ascii="Arial" w:hAnsi="Arial" w:cs="Arial"/>
                <w:b/>
                <w:bCs/>
                <w:color w:val="auto"/>
                <w:sz w:val="22"/>
                <w:szCs w:val="22"/>
              </w:rPr>
              <w:t>Los y las adolescentes que experimenten un embarazo o la maternidad o paternidad,</w:t>
            </w:r>
            <w:r w:rsidRPr="00360796">
              <w:rPr>
                <w:rFonts w:ascii="Arial" w:hAnsi="Arial" w:cs="Arial"/>
                <w:bCs/>
                <w:color w:val="auto"/>
                <w:sz w:val="22"/>
                <w:szCs w:val="22"/>
              </w:rPr>
              <w:t xml:space="preserve"> en ningún caso y bajo ninguna circunstancia podrán ser condicionados en su matrícula o expulsados de sus establecimientos educacionales por dicha causal. Lo anterior, no excluye la facultad del Establecimiento Educacional de aplicar sanciones como la repetición del año escolar, suspensión, expulsión u otras establecidas en sus reglamentos internos, a los adolescentes que no cumplan con los requisitos académicos y de conducta exigidos por la institución.</w:t>
            </w:r>
          </w:p>
          <w:p w:rsidR="001434D1" w:rsidRDefault="001434D1" w:rsidP="004E4A37">
            <w:pPr>
              <w:pStyle w:val="Default"/>
              <w:jc w:val="both"/>
              <w:rPr>
                <w:rFonts w:ascii="Arial" w:hAnsi="Arial" w:cs="Arial"/>
                <w:bCs/>
                <w:color w:val="auto"/>
                <w:sz w:val="22"/>
                <w:szCs w:val="22"/>
              </w:rPr>
            </w:pPr>
          </w:p>
        </w:tc>
        <w:tc>
          <w:tcPr>
            <w:tcW w:w="1665" w:type="pct"/>
          </w:tcPr>
          <w:p w:rsidR="001434D1" w:rsidRDefault="001434D1" w:rsidP="004E4A37">
            <w:pPr>
              <w:pStyle w:val="Default"/>
              <w:jc w:val="both"/>
              <w:rPr>
                <w:rFonts w:ascii="Arial" w:hAnsi="Arial" w:cs="Arial"/>
                <w:bCs/>
                <w:color w:val="auto"/>
                <w:sz w:val="22"/>
                <w:szCs w:val="22"/>
              </w:rPr>
            </w:pPr>
          </w:p>
          <w:p w:rsidR="001434D1" w:rsidRDefault="001434D1" w:rsidP="004E4A37">
            <w:pPr>
              <w:pStyle w:val="Default"/>
              <w:jc w:val="both"/>
              <w:rPr>
                <w:rFonts w:ascii="Arial" w:hAnsi="Arial" w:cs="Arial"/>
                <w:bCs/>
                <w:color w:val="auto"/>
                <w:sz w:val="22"/>
                <w:szCs w:val="22"/>
              </w:rPr>
            </w:pPr>
          </w:p>
          <w:p w:rsidR="001434D1" w:rsidRDefault="001434D1" w:rsidP="004E4A37">
            <w:pPr>
              <w:pStyle w:val="Default"/>
              <w:jc w:val="both"/>
              <w:rPr>
                <w:rFonts w:ascii="Arial" w:hAnsi="Arial" w:cs="Arial"/>
                <w:bCs/>
                <w:color w:val="auto"/>
                <w:sz w:val="22"/>
                <w:szCs w:val="22"/>
              </w:rPr>
            </w:pPr>
          </w:p>
          <w:p w:rsidR="001434D1" w:rsidRPr="0064405E" w:rsidRDefault="001434D1" w:rsidP="0064405E">
            <w:pPr>
              <w:widowControl w:val="0"/>
              <w:shd w:val="clear" w:color="auto" w:fill="FFFFFF"/>
              <w:tabs>
                <w:tab w:val="clear" w:pos="2835"/>
              </w:tabs>
              <w:autoSpaceDE w:val="0"/>
              <w:autoSpaceDN w:val="0"/>
              <w:adjustRightInd w:val="0"/>
              <w:jc w:val="center"/>
              <w:rPr>
                <w:rFonts w:cs="Arial"/>
                <w:b/>
                <w:sz w:val="24"/>
                <w:szCs w:val="24"/>
                <w:u w:val="single"/>
                <w:lang w:val="es-ES_tradnl"/>
              </w:rPr>
            </w:pPr>
            <w:r w:rsidRPr="0064405E">
              <w:rPr>
                <w:rFonts w:cs="Arial"/>
                <w:b/>
                <w:sz w:val="24"/>
                <w:szCs w:val="24"/>
                <w:u w:val="single"/>
                <w:lang w:val="es-ES_tradnl"/>
              </w:rPr>
              <w:t>ARTÍCULO 16</w:t>
            </w:r>
          </w:p>
          <w:p w:rsidR="001434D1" w:rsidRPr="0064405E" w:rsidRDefault="001434D1" w:rsidP="0064405E">
            <w:pPr>
              <w:widowControl w:val="0"/>
              <w:shd w:val="clear" w:color="auto" w:fill="FFFFFF"/>
              <w:tabs>
                <w:tab w:val="clear" w:pos="2835"/>
              </w:tabs>
              <w:autoSpaceDE w:val="0"/>
              <w:autoSpaceDN w:val="0"/>
              <w:adjustRightInd w:val="0"/>
              <w:rPr>
                <w:rFonts w:cs="Arial"/>
                <w:sz w:val="24"/>
                <w:szCs w:val="24"/>
                <w:lang w:val="es-ES_tradnl"/>
              </w:rPr>
            </w:pPr>
          </w:p>
          <w:p w:rsidR="001434D1" w:rsidRPr="0064405E" w:rsidRDefault="001434D1" w:rsidP="0064405E">
            <w:pPr>
              <w:widowControl w:val="0"/>
              <w:shd w:val="clear" w:color="auto" w:fill="FFFFFF"/>
              <w:tabs>
                <w:tab w:val="clear" w:pos="2835"/>
              </w:tabs>
              <w:autoSpaceDE w:val="0"/>
              <w:autoSpaceDN w:val="0"/>
              <w:adjustRightInd w:val="0"/>
              <w:jc w:val="center"/>
              <w:rPr>
                <w:rFonts w:cs="Arial"/>
                <w:b/>
                <w:sz w:val="24"/>
                <w:szCs w:val="24"/>
                <w:lang w:val="es-ES_tradnl"/>
              </w:rPr>
            </w:pPr>
            <w:r w:rsidRPr="0064405E">
              <w:rPr>
                <w:rFonts w:cs="Arial"/>
                <w:b/>
                <w:sz w:val="24"/>
                <w:szCs w:val="24"/>
                <w:lang w:val="es-ES_tradnl"/>
              </w:rPr>
              <w:t>Inciso segundo</w:t>
            </w:r>
          </w:p>
          <w:p w:rsidR="001434D1" w:rsidRPr="0064405E" w:rsidRDefault="001434D1" w:rsidP="0064405E">
            <w:pPr>
              <w:widowControl w:val="0"/>
              <w:shd w:val="clear" w:color="auto" w:fill="FFFFFF"/>
              <w:tabs>
                <w:tab w:val="clear" w:pos="2835"/>
              </w:tabs>
              <w:autoSpaceDE w:val="0"/>
              <w:autoSpaceDN w:val="0"/>
              <w:adjustRightInd w:val="0"/>
              <w:rPr>
                <w:rFonts w:cs="Arial"/>
                <w:sz w:val="24"/>
                <w:szCs w:val="24"/>
                <w:lang w:val="es-ES_tradnl"/>
              </w:rPr>
            </w:pPr>
          </w:p>
          <w:p w:rsidR="001434D1" w:rsidRDefault="00336C68" w:rsidP="0064405E">
            <w:pPr>
              <w:widowControl w:val="0"/>
              <w:shd w:val="clear" w:color="auto" w:fill="FFFFFF"/>
              <w:tabs>
                <w:tab w:val="clear" w:pos="2835"/>
              </w:tabs>
              <w:autoSpaceDE w:val="0"/>
              <w:autoSpaceDN w:val="0"/>
              <w:adjustRightInd w:val="0"/>
              <w:rPr>
                <w:rFonts w:cs="Arial"/>
                <w:sz w:val="24"/>
                <w:szCs w:val="24"/>
                <w:lang w:val="es-ES_tradnl"/>
              </w:rPr>
            </w:pPr>
            <w:r>
              <w:rPr>
                <w:rFonts w:cs="Arial"/>
                <w:b/>
                <w:sz w:val="24"/>
                <w:szCs w:val="24"/>
                <w:lang w:val="es-ES_tradnl"/>
              </w:rPr>
              <w:t>20</w:t>
            </w:r>
            <w:r w:rsidR="001434D1" w:rsidRPr="0064405E">
              <w:rPr>
                <w:rFonts w:cs="Arial"/>
                <w:b/>
                <w:sz w:val="24"/>
                <w:szCs w:val="24"/>
                <w:lang w:val="es-ES_tradnl"/>
              </w:rPr>
              <w:t>.-</w:t>
            </w:r>
            <w:r w:rsidR="001434D1" w:rsidRPr="0064405E">
              <w:rPr>
                <w:rFonts w:cs="Arial"/>
                <w:sz w:val="24"/>
                <w:szCs w:val="24"/>
                <w:lang w:val="es-ES_tradnl"/>
              </w:rPr>
              <w:t xml:space="preserve"> Del Honorable Senador señor Navarro, para reemplazar la frase “Los y las adolescentes que experimenten un embarazo o la maternidad o paternidad,” por la siguiente: “Las adolescentes que cursen un embarazo y sus parejas adolescentes, o bien vivan la situación de maternidad o paternidad,”.</w:t>
            </w:r>
          </w:p>
          <w:p w:rsidR="00523195" w:rsidRDefault="00523195" w:rsidP="0064405E">
            <w:pPr>
              <w:widowControl w:val="0"/>
              <w:shd w:val="clear" w:color="auto" w:fill="FFFFFF"/>
              <w:tabs>
                <w:tab w:val="clear" w:pos="2835"/>
              </w:tabs>
              <w:autoSpaceDE w:val="0"/>
              <w:autoSpaceDN w:val="0"/>
              <w:adjustRightInd w:val="0"/>
              <w:rPr>
                <w:rFonts w:cs="Arial"/>
                <w:sz w:val="24"/>
                <w:szCs w:val="24"/>
                <w:lang w:val="es-ES_tradnl"/>
              </w:rPr>
            </w:pPr>
          </w:p>
          <w:p w:rsidR="00523195" w:rsidRPr="00523195" w:rsidRDefault="00523195" w:rsidP="0064405E">
            <w:pPr>
              <w:widowControl w:val="0"/>
              <w:shd w:val="clear" w:color="auto" w:fill="FFFFFF"/>
              <w:tabs>
                <w:tab w:val="clear" w:pos="2835"/>
              </w:tabs>
              <w:autoSpaceDE w:val="0"/>
              <w:autoSpaceDN w:val="0"/>
              <w:adjustRightInd w:val="0"/>
              <w:rPr>
                <w:rFonts w:cs="Arial"/>
                <w:b/>
                <w:color w:val="FF0000"/>
                <w:sz w:val="24"/>
                <w:szCs w:val="24"/>
                <w:lang w:val="es-ES_tradnl"/>
              </w:rPr>
            </w:pPr>
            <w:r w:rsidRPr="00523195">
              <w:rPr>
                <w:rFonts w:cs="Arial"/>
                <w:b/>
                <w:color w:val="FF0000"/>
                <w:sz w:val="24"/>
                <w:szCs w:val="24"/>
                <w:lang w:val="es-ES_tradnl"/>
              </w:rPr>
              <w:t>RECHAZAR</w:t>
            </w:r>
          </w:p>
          <w:p w:rsidR="00523195" w:rsidRPr="00523195" w:rsidRDefault="00523195" w:rsidP="0064405E">
            <w:pPr>
              <w:widowControl w:val="0"/>
              <w:shd w:val="clear" w:color="auto" w:fill="FFFFFF"/>
              <w:tabs>
                <w:tab w:val="clear" w:pos="2835"/>
              </w:tabs>
              <w:autoSpaceDE w:val="0"/>
              <w:autoSpaceDN w:val="0"/>
              <w:adjustRightInd w:val="0"/>
              <w:rPr>
                <w:rFonts w:cs="Arial"/>
                <w:color w:val="FF0000"/>
                <w:sz w:val="24"/>
                <w:szCs w:val="24"/>
                <w:lang w:val="es-ES_tradnl"/>
              </w:rPr>
            </w:pPr>
          </w:p>
          <w:p w:rsidR="00523195" w:rsidRPr="00523195" w:rsidRDefault="00523195" w:rsidP="0064405E">
            <w:pPr>
              <w:widowControl w:val="0"/>
              <w:shd w:val="clear" w:color="auto" w:fill="FFFFFF"/>
              <w:tabs>
                <w:tab w:val="clear" w:pos="2835"/>
              </w:tabs>
              <w:autoSpaceDE w:val="0"/>
              <w:autoSpaceDN w:val="0"/>
              <w:adjustRightInd w:val="0"/>
              <w:rPr>
                <w:rFonts w:cs="Arial"/>
                <w:color w:val="FF0000"/>
                <w:sz w:val="24"/>
                <w:szCs w:val="24"/>
                <w:lang w:val="es-ES_tradnl"/>
              </w:rPr>
            </w:pPr>
            <w:r w:rsidRPr="00523195">
              <w:rPr>
                <w:rFonts w:cs="Arial"/>
                <w:color w:val="FF0000"/>
                <w:sz w:val="24"/>
                <w:szCs w:val="24"/>
                <w:lang w:val="es-ES_tradnl"/>
              </w:rPr>
              <w:t xml:space="preserve">Es innecesario esta indicación. </w:t>
            </w:r>
          </w:p>
          <w:p w:rsidR="001434D1" w:rsidRPr="0064405E" w:rsidRDefault="001434D1" w:rsidP="004E4A37">
            <w:pPr>
              <w:pStyle w:val="Default"/>
              <w:jc w:val="both"/>
              <w:rPr>
                <w:rFonts w:ascii="Arial" w:hAnsi="Arial" w:cs="Arial"/>
                <w:bCs/>
                <w:color w:val="auto"/>
                <w:sz w:val="22"/>
                <w:szCs w:val="22"/>
                <w:lang w:val="es-ES_tradnl"/>
              </w:rPr>
            </w:pPr>
          </w:p>
        </w:tc>
      </w:tr>
      <w:tr w:rsidR="001434D1" w:rsidTr="000155DE">
        <w:trPr>
          <w:jc w:val="center"/>
        </w:trPr>
        <w:tc>
          <w:tcPr>
            <w:tcW w:w="1668" w:type="pct"/>
          </w:tcPr>
          <w:p w:rsidR="001434D1" w:rsidRDefault="001434D1" w:rsidP="00541967"/>
        </w:tc>
        <w:tc>
          <w:tcPr>
            <w:tcW w:w="1667" w:type="pct"/>
          </w:tcPr>
          <w:p w:rsidR="001434D1" w:rsidRDefault="001434D1" w:rsidP="004E4A37">
            <w:pPr>
              <w:pStyle w:val="Default"/>
              <w:jc w:val="both"/>
              <w:rPr>
                <w:rFonts w:ascii="Arial" w:hAnsi="Arial" w:cs="Arial"/>
                <w:bCs/>
                <w:color w:val="auto"/>
                <w:sz w:val="22"/>
                <w:szCs w:val="22"/>
              </w:rPr>
            </w:pPr>
          </w:p>
          <w:p w:rsidR="001434D1" w:rsidRDefault="001434D1" w:rsidP="00360796">
            <w:pPr>
              <w:pStyle w:val="Default"/>
              <w:jc w:val="both"/>
              <w:rPr>
                <w:rFonts w:ascii="Arial" w:hAnsi="Arial" w:cs="Arial"/>
                <w:bCs/>
                <w:color w:val="auto"/>
                <w:sz w:val="22"/>
                <w:szCs w:val="22"/>
              </w:rPr>
            </w:pPr>
            <w:r w:rsidRPr="00360796">
              <w:rPr>
                <w:rFonts w:ascii="Arial" w:hAnsi="Arial" w:cs="Arial"/>
                <w:bCs/>
                <w:color w:val="auto"/>
                <w:sz w:val="22"/>
                <w:szCs w:val="22"/>
              </w:rPr>
              <w:t xml:space="preserve">Artículo 17: A solicitud de la madre y, o del padre adolescente de un mismo hijo, cada establecimiento deberá gestionar las correspondientes matrículas para </w:t>
            </w:r>
            <w:r w:rsidRPr="00360796">
              <w:rPr>
                <w:rFonts w:ascii="Arial" w:hAnsi="Arial" w:cs="Arial"/>
                <w:bCs/>
                <w:color w:val="auto"/>
                <w:sz w:val="22"/>
                <w:szCs w:val="22"/>
              </w:rPr>
              <w:lastRenderedPageBreak/>
              <w:t>permitirles que puedan asistir y permanecer en un mismo establecimiento educacional, cuando las circunstancias así lo permitan.</w:t>
            </w:r>
          </w:p>
          <w:p w:rsidR="001434D1" w:rsidRDefault="001434D1" w:rsidP="00360796">
            <w:pPr>
              <w:pStyle w:val="Default"/>
              <w:jc w:val="both"/>
              <w:rPr>
                <w:rFonts w:ascii="Arial" w:hAnsi="Arial" w:cs="Arial"/>
                <w:bCs/>
                <w:color w:val="auto"/>
                <w:sz w:val="22"/>
                <w:szCs w:val="22"/>
              </w:rPr>
            </w:pPr>
          </w:p>
        </w:tc>
        <w:tc>
          <w:tcPr>
            <w:tcW w:w="1665" w:type="pct"/>
          </w:tcPr>
          <w:p w:rsidR="001434D1" w:rsidRDefault="001434D1" w:rsidP="004E4A37">
            <w:pPr>
              <w:pStyle w:val="Default"/>
              <w:jc w:val="both"/>
              <w:rPr>
                <w:rFonts w:ascii="Arial" w:hAnsi="Arial" w:cs="Arial"/>
                <w:bCs/>
                <w:color w:val="auto"/>
                <w:sz w:val="22"/>
                <w:szCs w:val="22"/>
              </w:rPr>
            </w:pPr>
          </w:p>
        </w:tc>
      </w:tr>
      <w:tr w:rsidR="001434D1" w:rsidTr="000155DE">
        <w:trPr>
          <w:jc w:val="center"/>
        </w:trPr>
        <w:tc>
          <w:tcPr>
            <w:tcW w:w="1668" w:type="pct"/>
          </w:tcPr>
          <w:p w:rsidR="001434D1" w:rsidRDefault="001434D1" w:rsidP="00541967"/>
        </w:tc>
        <w:tc>
          <w:tcPr>
            <w:tcW w:w="1667" w:type="pct"/>
          </w:tcPr>
          <w:p w:rsidR="001434D1" w:rsidRDefault="001434D1" w:rsidP="004E4A37">
            <w:pPr>
              <w:pStyle w:val="Default"/>
              <w:jc w:val="both"/>
              <w:rPr>
                <w:rFonts w:ascii="Arial" w:hAnsi="Arial" w:cs="Arial"/>
                <w:bCs/>
                <w:color w:val="auto"/>
                <w:sz w:val="22"/>
                <w:szCs w:val="22"/>
              </w:rPr>
            </w:pPr>
          </w:p>
          <w:p w:rsidR="001434D1" w:rsidRDefault="001434D1" w:rsidP="00360796">
            <w:pPr>
              <w:pStyle w:val="Default"/>
              <w:jc w:val="center"/>
              <w:rPr>
                <w:rFonts w:ascii="Arial" w:hAnsi="Arial" w:cs="Arial"/>
                <w:bCs/>
                <w:color w:val="auto"/>
                <w:sz w:val="22"/>
                <w:szCs w:val="22"/>
              </w:rPr>
            </w:pPr>
            <w:r w:rsidRPr="00360796">
              <w:rPr>
                <w:rFonts w:ascii="Arial" w:hAnsi="Arial" w:cs="Arial"/>
                <w:bCs/>
                <w:color w:val="auto"/>
                <w:sz w:val="22"/>
                <w:szCs w:val="22"/>
              </w:rPr>
              <w:t>CAPITULO IV</w:t>
            </w:r>
          </w:p>
          <w:p w:rsidR="001434D1" w:rsidRPr="00360796" w:rsidRDefault="001434D1" w:rsidP="00360796">
            <w:pPr>
              <w:pStyle w:val="Default"/>
              <w:jc w:val="center"/>
              <w:rPr>
                <w:rFonts w:ascii="Arial" w:hAnsi="Arial" w:cs="Arial"/>
                <w:bCs/>
                <w:color w:val="auto"/>
                <w:sz w:val="22"/>
                <w:szCs w:val="22"/>
              </w:rPr>
            </w:pPr>
          </w:p>
          <w:p w:rsidR="001434D1" w:rsidRDefault="001434D1" w:rsidP="00360796">
            <w:pPr>
              <w:pStyle w:val="Default"/>
              <w:jc w:val="center"/>
              <w:rPr>
                <w:rFonts w:ascii="Arial" w:hAnsi="Arial" w:cs="Arial"/>
                <w:bCs/>
                <w:color w:val="auto"/>
                <w:sz w:val="22"/>
                <w:szCs w:val="22"/>
              </w:rPr>
            </w:pPr>
            <w:r w:rsidRPr="00360796">
              <w:rPr>
                <w:rFonts w:ascii="Arial" w:hAnsi="Arial" w:cs="Arial"/>
                <w:bCs/>
                <w:color w:val="auto"/>
                <w:sz w:val="22"/>
                <w:szCs w:val="22"/>
              </w:rPr>
              <w:t>Disposiciones Especiales</w:t>
            </w:r>
          </w:p>
          <w:p w:rsidR="001434D1" w:rsidRDefault="001434D1" w:rsidP="004E4A37">
            <w:pPr>
              <w:pStyle w:val="Default"/>
              <w:jc w:val="both"/>
              <w:rPr>
                <w:rFonts w:ascii="Arial" w:hAnsi="Arial" w:cs="Arial"/>
                <w:bCs/>
                <w:color w:val="auto"/>
                <w:sz w:val="22"/>
                <w:szCs w:val="22"/>
              </w:rPr>
            </w:pPr>
          </w:p>
        </w:tc>
        <w:tc>
          <w:tcPr>
            <w:tcW w:w="1665" w:type="pct"/>
          </w:tcPr>
          <w:p w:rsidR="001434D1" w:rsidRDefault="001434D1" w:rsidP="004E4A37">
            <w:pPr>
              <w:pStyle w:val="Default"/>
              <w:jc w:val="both"/>
              <w:rPr>
                <w:rFonts w:ascii="Arial" w:hAnsi="Arial" w:cs="Arial"/>
                <w:bCs/>
                <w:color w:val="auto"/>
                <w:sz w:val="22"/>
                <w:szCs w:val="22"/>
              </w:rPr>
            </w:pPr>
          </w:p>
        </w:tc>
      </w:tr>
      <w:tr w:rsidR="001434D1" w:rsidTr="000155DE">
        <w:trPr>
          <w:jc w:val="center"/>
        </w:trPr>
        <w:tc>
          <w:tcPr>
            <w:tcW w:w="1668" w:type="pct"/>
          </w:tcPr>
          <w:p w:rsidR="001434D1" w:rsidRDefault="001434D1" w:rsidP="00541967"/>
        </w:tc>
        <w:tc>
          <w:tcPr>
            <w:tcW w:w="1667" w:type="pct"/>
          </w:tcPr>
          <w:p w:rsidR="001434D1" w:rsidRDefault="001434D1" w:rsidP="004E4A37">
            <w:pPr>
              <w:pStyle w:val="Default"/>
              <w:jc w:val="both"/>
              <w:rPr>
                <w:rFonts w:ascii="Arial" w:hAnsi="Arial" w:cs="Arial"/>
                <w:bCs/>
                <w:color w:val="auto"/>
                <w:sz w:val="22"/>
                <w:szCs w:val="22"/>
              </w:rPr>
            </w:pPr>
          </w:p>
          <w:p w:rsidR="001434D1" w:rsidRDefault="001434D1" w:rsidP="004E4A37">
            <w:pPr>
              <w:pStyle w:val="Default"/>
              <w:jc w:val="both"/>
              <w:rPr>
                <w:rFonts w:ascii="Arial" w:hAnsi="Arial" w:cs="Arial"/>
                <w:bCs/>
                <w:color w:val="auto"/>
                <w:sz w:val="22"/>
                <w:szCs w:val="22"/>
              </w:rPr>
            </w:pPr>
          </w:p>
          <w:p w:rsidR="001434D1" w:rsidRDefault="001434D1" w:rsidP="004E4A37">
            <w:pPr>
              <w:pStyle w:val="Default"/>
              <w:jc w:val="both"/>
              <w:rPr>
                <w:rFonts w:ascii="Arial" w:hAnsi="Arial" w:cs="Arial"/>
                <w:bCs/>
                <w:color w:val="auto"/>
                <w:sz w:val="22"/>
                <w:szCs w:val="22"/>
              </w:rPr>
            </w:pPr>
          </w:p>
          <w:p w:rsidR="001434D1" w:rsidRDefault="001434D1" w:rsidP="004E4A37">
            <w:pPr>
              <w:pStyle w:val="Default"/>
              <w:jc w:val="both"/>
              <w:rPr>
                <w:rFonts w:ascii="Arial" w:hAnsi="Arial" w:cs="Arial"/>
                <w:bCs/>
                <w:color w:val="auto"/>
                <w:sz w:val="22"/>
                <w:szCs w:val="22"/>
              </w:rPr>
            </w:pPr>
          </w:p>
          <w:p w:rsidR="001434D1" w:rsidRDefault="001434D1" w:rsidP="004E4A37">
            <w:pPr>
              <w:pStyle w:val="Default"/>
              <w:jc w:val="both"/>
              <w:rPr>
                <w:rFonts w:ascii="Arial" w:hAnsi="Arial" w:cs="Arial"/>
                <w:bCs/>
                <w:color w:val="auto"/>
                <w:sz w:val="22"/>
                <w:szCs w:val="22"/>
              </w:rPr>
            </w:pPr>
          </w:p>
          <w:p w:rsidR="001434D1" w:rsidRPr="00360796" w:rsidRDefault="001434D1" w:rsidP="00360796">
            <w:pPr>
              <w:pStyle w:val="Default"/>
              <w:jc w:val="both"/>
              <w:rPr>
                <w:rFonts w:ascii="Arial" w:hAnsi="Arial" w:cs="Arial"/>
                <w:bCs/>
                <w:color w:val="auto"/>
                <w:sz w:val="22"/>
                <w:szCs w:val="22"/>
              </w:rPr>
            </w:pPr>
            <w:r w:rsidRPr="007B4605">
              <w:rPr>
                <w:rFonts w:ascii="Arial" w:hAnsi="Arial" w:cs="Arial"/>
                <w:b/>
                <w:bCs/>
                <w:color w:val="auto"/>
                <w:sz w:val="22"/>
                <w:szCs w:val="22"/>
              </w:rPr>
              <w:t>Artículo 18</w:t>
            </w:r>
            <w:r w:rsidRPr="00360796">
              <w:rPr>
                <w:rFonts w:ascii="Arial" w:hAnsi="Arial" w:cs="Arial"/>
                <w:bCs/>
                <w:color w:val="auto"/>
                <w:sz w:val="22"/>
                <w:szCs w:val="22"/>
              </w:rPr>
              <w:t>: La Política Nacional en favor de la Prevención y Protección del Embarazo Adolescente deberá definir objetivos de largo plazo, que tengan, a lo menos, una proyección de 10 años a contar de la entrada en vigencia de esta ley.</w:t>
            </w:r>
          </w:p>
          <w:p w:rsidR="001434D1" w:rsidRDefault="001434D1" w:rsidP="00360796">
            <w:pPr>
              <w:pStyle w:val="Default"/>
              <w:jc w:val="both"/>
              <w:rPr>
                <w:rFonts w:ascii="Arial" w:hAnsi="Arial" w:cs="Arial"/>
                <w:bCs/>
                <w:color w:val="auto"/>
                <w:sz w:val="22"/>
                <w:szCs w:val="22"/>
              </w:rPr>
            </w:pPr>
          </w:p>
          <w:p w:rsidR="001434D1" w:rsidRDefault="001434D1" w:rsidP="00360796">
            <w:pPr>
              <w:pStyle w:val="Default"/>
              <w:jc w:val="both"/>
              <w:rPr>
                <w:rFonts w:ascii="Arial" w:hAnsi="Arial" w:cs="Arial"/>
                <w:bCs/>
                <w:color w:val="auto"/>
                <w:sz w:val="22"/>
                <w:szCs w:val="22"/>
              </w:rPr>
            </w:pPr>
          </w:p>
          <w:p w:rsidR="001434D1" w:rsidRDefault="001434D1" w:rsidP="00360796">
            <w:pPr>
              <w:pStyle w:val="Default"/>
              <w:jc w:val="both"/>
              <w:rPr>
                <w:rFonts w:ascii="Arial" w:hAnsi="Arial" w:cs="Arial"/>
                <w:bCs/>
                <w:color w:val="auto"/>
                <w:sz w:val="22"/>
                <w:szCs w:val="22"/>
              </w:rPr>
            </w:pPr>
          </w:p>
          <w:p w:rsidR="001434D1" w:rsidRPr="00360796" w:rsidRDefault="001434D1" w:rsidP="00360796">
            <w:pPr>
              <w:pStyle w:val="Default"/>
              <w:jc w:val="both"/>
              <w:rPr>
                <w:rFonts w:ascii="Arial" w:hAnsi="Arial" w:cs="Arial"/>
                <w:bCs/>
                <w:color w:val="auto"/>
                <w:sz w:val="22"/>
                <w:szCs w:val="22"/>
              </w:rPr>
            </w:pPr>
          </w:p>
          <w:p w:rsidR="001434D1" w:rsidRPr="00360796" w:rsidRDefault="001434D1" w:rsidP="00360796">
            <w:pPr>
              <w:pStyle w:val="Default"/>
              <w:jc w:val="both"/>
              <w:rPr>
                <w:rFonts w:ascii="Arial" w:hAnsi="Arial" w:cs="Arial"/>
                <w:bCs/>
                <w:color w:val="auto"/>
                <w:sz w:val="22"/>
                <w:szCs w:val="22"/>
              </w:rPr>
            </w:pPr>
            <w:r w:rsidRPr="00360796">
              <w:rPr>
                <w:rFonts w:ascii="Arial" w:hAnsi="Arial" w:cs="Arial"/>
                <w:bCs/>
                <w:color w:val="auto"/>
                <w:sz w:val="22"/>
                <w:szCs w:val="22"/>
              </w:rPr>
              <w:t>Esta política deberá fomentar la promoción de la información de los derechos y deberes de los adolescentes en relación a su salud reproductiva, así como impulsar medidas para publicitar las formas de ejercer dichos derechos y los canales de apoyo en caso de incumplimiento de la presente normativa.</w:t>
            </w:r>
          </w:p>
          <w:p w:rsidR="001434D1" w:rsidRDefault="001434D1" w:rsidP="00360796">
            <w:pPr>
              <w:pStyle w:val="Default"/>
              <w:jc w:val="both"/>
              <w:rPr>
                <w:rFonts w:ascii="Arial" w:hAnsi="Arial" w:cs="Arial"/>
                <w:bCs/>
                <w:color w:val="auto"/>
                <w:sz w:val="22"/>
                <w:szCs w:val="22"/>
              </w:rPr>
            </w:pPr>
          </w:p>
          <w:p w:rsidR="001434D1" w:rsidRDefault="001434D1" w:rsidP="00360796">
            <w:pPr>
              <w:pStyle w:val="Default"/>
              <w:jc w:val="both"/>
              <w:rPr>
                <w:rFonts w:ascii="Arial" w:hAnsi="Arial" w:cs="Arial"/>
                <w:bCs/>
                <w:color w:val="auto"/>
                <w:sz w:val="22"/>
                <w:szCs w:val="22"/>
              </w:rPr>
            </w:pPr>
          </w:p>
          <w:p w:rsidR="001434D1" w:rsidRDefault="001434D1" w:rsidP="00360796">
            <w:pPr>
              <w:pStyle w:val="Default"/>
              <w:jc w:val="both"/>
              <w:rPr>
                <w:rFonts w:ascii="Arial" w:hAnsi="Arial" w:cs="Arial"/>
                <w:bCs/>
                <w:color w:val="auto"/>
                <w:sz w:val="22"/>
                <w:szCs w:val="22"/>
              </w:rPr>
            </w:pPr>
          </w:p>
          <w:p w:rsidR="001434D1" w:rsidRPr="00360796" w:rsidRDefault="001434D1" w:rsidP="00360796">
            <w:pPr>
              <w:pStyle w:val="Default"/>
              <w:jc w:val="both"/>
              <w:rPr>
                <w:rFonts w:ascii="Arial" w:hAnsi="Arial" w:cs="Arial"/>
                <w:bCs/>
                <w:color w:val="auto"/>
                <w:sz w:val="22"/>
                <w:szCs w:val="22"/>
              </w:rPr>
            </w:pPr>
          </w:p>
          <w:p w:rsidR="001434D1" w:rsidRPr="00360796" w:rsidRDefault="001434D1" w:rsidP="00360796">
            <w:pPr>
              <w:pStyle w:val="Default"/>
              <w:jc w:val="both"/>
              <w:rPr>
                <w:rFonts w:ascii="Arial" w:hAnsi="Arial" w:cs="Arial"/>
                <w:bCs/>
                <w:color w:val="auto"/>
                <w:sz w:val="22"/>
                <w:szCs w:val="22"/>
              </w:rPr>
            </w:pPr>
            <w:r w:rsidRPr="00360796">
              <w:rPr>
                <w:rFonts w:ascii="Arial" w:hAnsi="Arial" w:cs="Arial"/>
                <w:bCs/>
                <w:color w:val="auto"/>
                <w:sz w:val="22"/>
                <w:szCs w:val="22"/>
              </w:rPr>
              <w:t xml:space="preserve">Deberá orientarse a generar programas de prevención del embarazo adolescente en todos los ámbitos de la </w:t>
            </w:r>
            <w:r w:rsidRPr="00360796">
              <w:rPr>
                <w:rFonts w:ascii="Arial" w:hAnsi="Arial" w:cs="Arial"/>
                <w:bCs/>
                <w:color w:val="auto"/>
                <w:sz w:val="22"/>
                <w:szCs w:val="22"/>
              </w:rPr>
              <w:lastRenderedPageBreak/>
              <w:t xml:space="preserve">vida de éstos. Dichos programas deberán permitir a los adolescentes un adecuado acceso a la información en cuanto a la atención en centros de salud y acceso a métodos anticonceptivos. </w:t>
            </w:r>
            <w:r w:rsidRPr="0064405E">
              <w:rPr>
                <w:rFonts w:ascii="Arial" w:hAnsi="Arial" w:cs="Arial"/>
                <w:b/>
                <w:bCs/>
                <w:color w:val="auto"/>
                <w:sz w:val="22"/>
                <w:szCs w:val="22"/>
              </w:rPr>
              <w:t>Deberá propender a la creación de planes de educación sexual</w:t>
            </w:r>
            <w:r w:rsidRPr="00360796">
              <w:rPr>
                <w:rFonts w:ascii="Arial" w:hAnsi="Arial" w:cs="Arial"/>
                <w:bCs/>
                <w:color w:val="auto"/>
                <w:sz w:val="22"/>
                <w:szCs w:val="22"/>
              </w:rPr>
              <w:t xml:space="preserve"> que se extiendan no sólo a los adolescentes que experimentan un embarazo, sino también a su familia y a su entorno en general. Dichos planes de educación deberán profundizar en todos ellos una comprensión sobre las implicancias y riesgos del inicio de la actividad sexual precoz y fortalecer la prevención del embarazo reincidente. Deberán motivar en los y las adolescentes y sus familias proyectos de vida que incentiven el interés por los estudios y el trabajo.</w:t>
            </w:r>
          </w:p>
          <w:p w:rsidR="001434D1" w:rsidRDefault="001434D1" w:rsidP="00360796">
            <w:pPr>
              <w:pStyle w:val="Default"/>
              <w:jc w:val="both"/>
              <w:rPr>
                <w:rFonts w:ascii="Arial" w:hAnsi="Arial" w:cs="Arial"/>
                <w:bCs/>
                <w:color w:val="auto"/>
                <w:sz w:val="22"/>
                <w:szCs w:val="22"/>
              </w:rPr>
            </w:pPr>
          </w:p>
          <w:p w:rsidR="001434D1" w:rsidRDefault="001434D1" w:rsidP="00360796">
            <w:pPr>
              <w:pStyle w:val="Default"/>
              <w:jc w:val="both"/>
              <w:rPr>
                <w:rFonts w:ascii="Arial" w:hAnsi="Arial" w:cs="Arial"/>
                <w:bCs/>
                <w:color w:val="auto"/>
                <w:sz w:val="22"/>
                <w:szCs w:val="22"/>
              </w:rPr>
            </w:pPr>
          </w:p>
          <w:p w:rsidR="001434D1" w:rsidRDefault="001434D1" w:rsidP="00360796">
            <w:pPr>
              <w:pStyle w:val="Default"/>
              <w:jc w:val="both"/>
              <w:rPr>
                <w:rFonts w:ascii="Arial" w:hAnsi="Arial" w:cs="Arial"/>
                <w:bCs/>
                <w:color w:val="auto"/>
                <w:sz w:val="22"/>
                <w:szCs w:val="22"/>
              </w:rPr>
            </w:pPr>
          </w:p>
          <w:p w:rsidR="001434D1" w:rsidRDefault="001434D1" w:rsidP="00360796">
            <w:pPr>
              <w:pStyle w:val="Default"/>
              <w:jc w:val="both"/>
              <w:rPr>
                <w:rFonts w:ascii="Arial" w:hAnsi="Arial" w:cs="Arial"/>
                <w:bCs/>
                <w:color w:val="auto"/>
                <w:sz w:val="22"/>
                <w:szCs w:val="22"/>
              </w:rPr>
            </w:pPr>
          </w:p>
          <w:p w:rsidR="001434D1" w:rsidRDefault="001434D1" w:rsidP="00360796">
            <w:pPr>
              <w:pStyle w:val="Default"/>
              <w:jc w:val="both"/>
              <w:rPr>
                <w:rFonts w:ascii="Arial" w:hAnsi="Arial" w:cs="Arial"/>
                <w:bCs/>
                <w:color w:val="auto"/>
                <w:sz w:val="22"/>
                <w:szCs w:val="22"/>
              </w:rPr>
            </w:pPr>
          </w:p>
          <w:p w:rsidR="001434D1" w:rsidRDefault="001434D1" w:rsidP="00360796">
            <w:pPr>
              <w:pStyle w:val="Default"/>
              <w:jc w:val="both"/>
              <w:rPr>
                <w:rFonts w:ascii="Arial" w:hAnsi="Arial" w:cs="Arial"/>
                <w:bCs/>
                <w:color w:val="auto"/>
                <w:sz w:val="22"/>
                <w:szCs w:val="22"/>
              </w:rPr>
            </w:pPr>
          </w:p>
          <w:p w:rsidR="001434D1" w:rsidRPr="00360796" w:rsidRDefault="001434D1" w:rsidP="00360796">
            <w:pPr>
              <w:pStyle w:val="Default"/>
              <w:jc w:val="both"/>
              <w:rPr>
                <w:rFonts w:ascii="Arial" w:hAnsi="Arial" w:cs="Arial"/>
                <w:bCs/>
                <w:color w:val="auto"/>
                <w:sz w:val="22"/>
                <w:szCs w:val="22"/>
              </w:rPr>
            </w:pPr>
          </w:p>
          <w:p w:rsidR="001434D1" w:rsidRPr="00360796" w:rsidRDefault="001434D1" w:rsidP="00360796">
            <w:pPr>
              <w:pStyle w:val="Default"/>
              <w:jc w:val="both"/>
              <w:rPr>
                <w:rFonts w:ascii="Arial" w:hAnsi="Arial" w:cs="Arial"/>
                <w:bCs/>
                <w:color w:val="auto"/>
                <w:sz w:val="22"/>
                <w:szCs w:val="22"/>
              </w:rPr>
            </w:pPr>
            <w:r w:rsidRPr="00360796">
              <w:rPr>
                <w:rFonts w:ascii="Arial" w:hAnsi="Arial" w:cs="Arial"/>
                <w:bCs/>
                <w:color w:val="auto"/>
                <w:sz w:val="22"/>
                <w:szCs w:val="22"/>
              </w:rPr>
              <w:t>Asimismo, deberán implementarse medidas que tiendan a otorgar plena protección a las y los jóvenes que experimentan un embarazo adolescente, así como también a sus hijos ya nacidos, tanto en el ámbito de la salud, educacional, como laboral. Estas medidas tendrán como principal propósito, la continuidad en los estudios y en el trabajo de madres y padres adolescentes, con el fin de que puedan desarrollarse íntegramente y fortalecer su proyecto familiar.</w:t>
            </w:r>
          </w:p>
          <w:p w:rsidR="001434D1" w:rsidRDefault="001434D1" w:rsidP="00360796">
            <w:pPr>
              <w:pStyle w:val="Default"/>
              <w:jc w:val="both"/>
              <w:rPr>
                <w:rFonts w:ascii="Arial" w:hAnsi="Arial" w:cs="Arial"/>
                <w:bCs/>
                <w:color w:val="auto"/>
                <w:sz w:val="22"/>
                <w:szCs w:val="22"/>
              </w:rPr>
            </w:pPr>
          </w:p>
          <w:p w:rsidR="001434D1" w:rsidRDefault="001434D1" w:rsidP="00360796">
            <w:pPr>
              <w:pStyle w:val="Default"/>
              <w:jc w:val="both"/>
              <w:rPr>
                <w:rFonts w:ascii="Arial" w:hAnsi="Arial" w:cs="Arial"/>
                <w:bCs/>
                <w:color w:val="auto"/>
                <w:sz w:val="22"/>
                <w:szCs w:val="22"/>
              </w:rPr>
            </w:pPr>
          </w:p>
          <w:p w:rsidR="001434D1" w:rsidRDefault="001434D1" w:rsidP="00360796">
            <w:pPr>
              <w:pStyle w:val="Default"/>
              <w:jc w:val="both"/>
              <w:rPr>
                <w:rFonts w:ascii="Arial" w:hAnsi="Arial" w:cs="Arial"/>
                <w:bCs/>
                <w:color w:val="auto"/>
                <w:sz w:val="22"/>
                <w:szCs w:val="22"/>
              </w:rPr>
            </w:pPr>
          </w:p>
          <w:p w:rsidR="001434D1" w:rsidRPr="00360796" w:rsidRDefault="001434D1" w:rsidP="00360796">
            <w:pPr>
              <w:pStyle w:val="Default"/>
              <w:jc w:val="both"/>
              <w:rPr>
                <w:rFonts w:ascii="Arial" w:hAnsi="Arial" w:cs="Arial"/>
                <w:bCs/>
                <w:color w:val="auto"/>
                <w:sz w:val="22"/>
                <w:szCs w:val="22"/>
              </w:rPr>
            </w:pPr>
          </w:p>
          <w:p w:rsidR="001434D1" w:rsidRPr="00360796" w:rsidRDefault="001434D1" w:rsidP="00360796">
            <w:pPr>
              <w:pStyle w:val="Default"/>
              <w:jc w:val="both"/>
              <w:rPr>
                <w:rFonts w:ascii="Arial" w:hAnsi="Arial" w:cs="Arial"/>
                <w:bCs/>
                <w:color w:val="auto"/>
                <w:sz w:val="22"/>
                <w:szCs w:val="22"/>
              </w:rPr>
            </w:pPr>
            <w:r w:rsidRPr="00360796">
              <w:rPr>
                <w:rFonts w:ascii="Arial" w:hAnsi="Arial" w:cs="Arial"/>
                <w:bCs/>
                <w:color w:val="auto"/>
                <w:sz w:val="22"/>
                <w:szCs w:val="22"/>
              </w:rPr>
              <w:lastRenderedPageBreak/>
              <w:t>La Política Nacional en favor de la Prevención y Protección del Embarazo Adolescente, deberá tender al fortalecimiento de la institucionalidad vinculada a este tema, ya sean entes gubernamentales o no gubernamentales, especialmente en regiones. Tendrá especial atención en reforzar la participación de la sociedad civil y los y las adolescentes, en la creación de los diferentes programas.</w:t>
            </w:r>
          </w:p>
          <w:p w:rsidR="001434D1" w:rsidRDefault="001434D1" w:rsidP="00360796">
            <w:pPr>
              <w:pStyle w:val="Default"/>
              <w:jc w:val="both"/>
              <w:rPr>
                <w:rFonts w:ascii="Arial" w:hAnsi="Arial" w:cs="Arial"/>
                <w:bCs/>
                <w:color w:val="auto"/>
                <w:sz w:val="22"/>
                <w:szCs w:val="22"/>
              </w:rPr>
            </w:pPr>
          </w:p>
          <w:p w:rsidR="001434D1" w:rsidRDefault="001434D1" w:rsidP="00360796">
            <w:pPr>
              <w:pStyle w:val="Default"/>
              <w:jc w:val="both"/>
              <w:rPr>
                <w:rFonts w:ascii="Arial" w:hAnsi="Arial" w:cs="Arial"/>
                <w:bCs/>
                <w:color w:val="auto"/>
                <w:sz w:val="22"/>
                <w:szCs w:val="22"/>
              </w:rPr>
            </w:pPr>
          </w:p>
          <w:p w:rsidR="001434D1" w:rsidRPr="00360796" w:rsidRDefault="001434D1" w:rsidP="00360796">
            <w:pPr>
              <w:pStyle w:val="Default"/>
              <w:jc w:val="both"/>
              <w:rPr>
                <w:rFonts w:ascii="Arial" w:hAnsi="Arial" w:cs="Arial"/>
                <w:bCs/>
                <w:color w:val="auto"/>
                <w:sz w:val="22"/>
                <w:szCs w:val="22"/>
              </w:rPr>
            </w:pPr>
          </w:p>
          <w:p w:rsidR="001434D1" w:rsidRDefault="001434D1" w:rsidP="00360796">
            <w:pPr>
              <w:pStyle w:val="Default"/>
              <w:jc w:val="both"/>
              <w:rPr>
                <w:rFonts w:ascii="Arial" w:hAnsi="Arial" w:cs="Arial"/>
                <w:bCs/>
                <w:color w:val="auto"/>
                <w:sz w:val="22"/>
                <w:szCs w:val="22"/>
              </w:rPr>
            </w:pPr>
            <w:r w:rsidRPr="00360796">
              <w:rPr>
                <w:rFonts w:ascii="Arial" w:hAnsi="Arial" w:cs="Arial"/>
                <w:bCs/>
                <w:color w:val="auto"/>
                <w:sz w:val="22"/>
                <w:szCs w:val="22"/>
              </w:rPr>
              <w:t>Asimismo, esta política deberá procurar el fortalecimiento de un marco presupuestario, con el fin de dar apoyo económico al desarrollo de los diferentes planes de prevención y protección del embarazo adolescente, convenido entre los distintos actores institucionales y municipios.</w:t>
            </w:r>
          </w:p>
          <w:p w:rsidR="001434D1" w:rsidRDefault="001434D1" w:rsidP="004E4A37">
            <w:pPr>
              <w:pStyle w:val="Default"/>
              <w:jc w:val="both"/>
              <w:rPr>
                <w:rFonts w:ascii="Arial" w:hAnsi="Arial" w:cs="Arial"/>
                <w:bCs/>
                <w:color w:val="auto"/>
                <w:sz w:val="22"/>
                <w:szCs w:val="22"/>
              </w:rPr>
            </w:pPr>
          </w:p>
        </w:tc>
        <w:tc>
          <w:tcPr>
            <w:tcW w:w="1665" w:type="pct"/>
          </w:tcPr>
          <w:p w:rsidR="001434D1" w:rsidRPr="0064405E" w:rsidRDefault="001434D1" w:rsidP="0064405E">
            <w:pPr>
              <w:widowControl w:val="0"/>
              <w:shd w:val="clear" w:color="auto" w:fill="FFFFFF"/>
              <w:tabs>
                <w:tab w:val="clear" w:pos="2835"/>
              </w:tabs>
              <w:autoSpaceDE w:val="0"/>
              <w:autoSpaceDN w:val="0"/>
              <w:adjustRightInd w:val="0"/>
              <w:jc w:val="center"/>
              <w:rPr>
                <w:rFonts w:cs="Arial"/>
                <w:b/>
                <w:sz w:val="24"/>
                <w:szCs w:val="24"/>
                <w:u w:val="single"/>
                <w:lang w:val="es-ES_tradnl"/>
              </w:rPr>
            </w:pPr>
            <w:r w:rsidRPr="0064405E">
              <w:rPr>
                <w:rFonts w:cs="Arial"/>
                <w:b/>
                <w:sz w:val="24"/>
                <w:szCs w:val="24"/>
                <w:u w:val="single"/>
                <w:lang w:val="es-ES_tradnl"/>
              </w:rPr>
              <w:lastRenderedPageBreak/>
              <w:t>ARTÍCULO 18</w:t>
            </w:r>
          </w:p>
          <w:p w:rsidR="001434D1" w:rsidRPr="0064405E" w:rsidRDefault="001434D1" w:rsidP="0064405E">
            <w:pPr>
              <w:widowControl w:val="0"/>
              <w:shd w:val="clear" w:color="auto" w:fill="FFFFFF"/>
              <w:tabs>
                <w:tab w:val="clear" w:pos="2835"/>
              </w:tabs>
              <w:autoSpaceDE w:val="0"/>
              <w:autoSpaceDN w:val="0"/>
              <w:adjustRightInd w:val="0"/>
              <w:rPr>
                <w:rFonts w:cs="Arial"/>
                <w:sz w:val="24"/>
                <w:szCs w:val="24"/>
                <w:lang w:val="es-ES_tradnl"/>
              </w:rPr>
            </w:pPr>
          </w:p>
          <w:p w:rsidR="001434D1" w:rsidRPr="0064405E" w:rsidRDefault="00336C68" w:rsidP="0064405E">
            <w:pPr>
              <w:widowControl w:val="0"/>
              <w:shd w:val="clear" w:color="auto" w:fill="FFFFFF"/>
              <w:tabs>
                <w:tab w:val="clear" w:pos="2835"/>
              </w:tabs>
              <w:autoSpaceDE w:val="0"/>
              <w:autoSpaceDN w:val="0"/>
              <w:adjustRightInd w:val="0"/>
              <w:rPr>
                <w:rFonts w:cs="Arial"/>
                <w:sz w:val="24"/>
                <w:szCs w:val="24"/>
                <w:lang w:val="es-ES_tradnl"/>
              </w:rPr>
            </w:pPr>
            <w:r>
              <w:rPr>
                <w:rFonts w:cs="Arial"/>
                <w:b/>
                <w:sz w:val="24"/>
                <w:szCs w:val="24"/>
                <w:lang w:val="es-ES_tradnl"/>
              </w:rPr>
              <w:t>21</w:t>
            </w:r>
            <w:r w:rsidR="001434D1" w:rsidRPr="0064405E">
              <w:rPr>
                <w:rFonts w:cs="Arial"/>
                <w:b/>
                <w:sz w:val="24"/>
                <w:szCs w:val="24"/>
                <w:lang w:val="es-ES_tradnl"/>
              </w:rPr>
              <w:t>.-</w:t>
            </w:r>
            <w:r w:rsidR="001434D1" w:rsidRPr="0064405E">
              <w:rPr>
                <w:rFonts w:cs="Arial"/>
                <w:sz w:val="24"/>
                <w:szCs w:val="24"/>
                <w:lang w:val="es-ES_tradnl"/>
              </w:rPr>
              <w:t xml:space="preserve"> Del Honorable Senador señor Navarro, para sustituirlo por el que sigue:</w:t>
            </w:r>
          </w:p>
          <w:p w:rsidR="001434D1" w:rsidRPr="0064405E" w:rsidRDefault="001434D1" w:rsidP="0064405E">
            <w:pPr>
              <w:widowControl w:val="0"/>
              <w:shd w:val="clear" w:color="auto" w:fill="FFFFFF"/>
              <w:tabs>
                <w:tab w:val="clear" w:pos="2835"/>
              </w:tabs>
              <w:autoSpaceDE w:val="0"/>
              <w:autoSpaceDN w:val="0"/>
              <w:adjustRightInd w:val="0"/>
              <w:rPr>
                <w:rFonts w:cs="Arial"/>
                <w:sz w:val="24"/>
                <w:szCs w:val="24"/>
                <w:lang w:val="es-ES_tradnl"/>
              </w:rPr>
            </w:pPr>
          </w:p>
          <w:p w:rsidR="001434D1" w:rsidRPr="0064405E" w:rsidRDefault="001434D1" w:rsidP="0064405E">
            <w:pPr>
              <w:widowControl w:val="0"/>
              <w:shd w:val="clear" w:color="auto" w:fill="FFFFFF"/>
              <w:tabs>
                <w:tab w:val="clear" w:pos="2835"/>
              </w:tabs>
              <w:autoSpaceDE w:val="0"/>
              <w:autoSpaceDN w:val="0"/>
              <w:adjustRightInd w:val="0"/>
              <w:rPr>
                <w:rFonts w:cs="Arial"/>
                <w:sz w:val="24"/>
                <w:szCs w:val="24"/>
                <w:lang w:val="es-ES_tradnl"/>
              </w:rPr>
            </w:pPr>
            <w:r w:rsidRPr="0064405E">
              <w:rPr>
                <w:rFonts w:cs="Arial"/>
                <w:sz w:val="24"/>
                <w:szCs w:val="24"/>
                <w:lang w:val="es-ES_tradnl"/>
              </w:rPr>
              <w:t>“Artículo 18.- La Política Nacional en favor de la Prevención del Embarazo no Planificado en la Adolescencia y Protección de la Maternidad y Paternidad en Adolescentes deberá definir objetivos de largo plazo, que tengan, a lo menos, una proyección de 10 años a contar de la entrada en vigencia de esta ley.</w:t>
            </w:r>
          </w:p>
          <w:p w:rsidR="001434D1" w:rsidRPr="0064405E" w:rsidRDefault="001434D1" w:rsidP="0064405E">
            <w:pPr>
              <w:widowControl w:val="0"/>
              <w:shd w:val="clear" w:color="auto" w:fill="FFFFFF"/>
              <w:tabs>
                <w:tab w:val="clear" w:pos="2835"/>
              </w:tabs>
              <w:autoSpaceDE w:val="0"/>
              <w:autoSpaceDN w:val="0"/>
              <w:adjustRightInd w:val="0"/>
              <w:rPr>
                <w:rFonts w:cs="Arial"/>
                <w:sz w:val="24"/>
                <w:szCs w:val="24"/>
                <w:lang w:val="es-ES_tradnl"/>
              </w:rPr>
            </w:pPr>
          </w:p>
          <w:p w:rsidR="001434D1" w:rsidRPr="0064405E" w:rsidRDefault="001434D1" w:rsidP="0064405E">
            <w:pPr>
              <w:widowControl w:val="0"/>
              <w:shd w:val="clear" w:color="auto" w:fill="FFFFFF"/>
              <w:tabs>
                <w:tab w:val="clear" w:pos="2835"/>
              </w:tabs>
              <w:autoSpaceDE w:val="0"/>
              <w:autoSpaceDN w:val="0"/>
              <w:adjustRightInd w:val="0"/>
              <w:rPr>
                <w:rFonts w:cs="Arial"/>
                <w:sz w:val="24"/>
                <w:szCs w:val="24"/>
                <w:lang w:val="es-ES_tradnl"/>
              </w:rPr>
            </w:pPr>
            <w:r w:rsidRPr="0064405E">
              <w:rPr>
                <w:rFonts w:cs="Arial"/>
                <w:sz w:val="24"/>
                <w:szCs w:val="24"/>
                <w:lang w:val="es-ES_tradnl"/>
              </w:rPr>
              <w:t>Esta política deberá fomentar la promoción de la información de los derechos y adquisición de herramientas para tomar decisiones y asumir responsabilidades de los adolescentes en relación a su salud sexual y reproductiva, así como impulsar medidas para garantizar dichos derechos y los canales de apoyo en caso de incumplimiento de la presente normativa.</w:t>
            </w:r>
          </w:p>
          <w:p w:rsidR="001434D1" w:rsidRPr="0064405E" w:rsidRDefault="001434D1" w:rsidP="0064405E">
            <w:pPr>
              <w:widowControl w:val="0"/>
              <w:shd w:val="clear" w:color="auto" w:fill="FFFFFF"/>
              <w:tabs>
                <w:tab w:val="clear" w:pos="2835"/>
              </w:tabs>
              <w:autoSpaceDE w:val="0"/>
              <w:autoSpaceDN w:val="0"/>
              <w:adjustRightInd w:val="0"/>
              <w:rPr>
                <w:rFonts w:cs="Arial"/>
                <w:sz w:val="24"/>
                <w:szCs w:val="24"/>
                <w:lang w:val="es-ES_tradnl"/>
              </w:rPr>
            </w:pPr>
          </w:p>
          <w:p w:rsidR="001434D1" w:rsidRPr="0064405E" w:rsidRDefault="001434D1" w:rsidP="0064405E">
            <w:pPr>
              <w:widowControl w:val="0"/>
              <w:shd w:val="clear" w:color="auto" w:fill="FFFFFF"/>
              <w:tabs>
                <w:tab w:val="clear" w:pos="2835"/>
              </w:tabs>
              <w:autoSpaceDE w:val="0"/>
              <w:autoSpaceDN w:val="0"/>
              <w:adjustRightInd w:val="0"/>
              <w:rPr>
                <w:rFonts w:cs="Arial"/>
                <w:sz w:val="24"/>
                <w:szCs w:val="24"/>
                <w:lang w:val="es-ES_tradnl"/>
              </w:rPr>
            </w:pPr>
            <w:r w:rsidRPr="0064405E">
              <w:rPr>
                <w:rFonts w:cs="Arial"/>
                <w:sz w:val="24"/>
                <w:szCs w:val="24"/>
                <w:lang w:val="es-ES_tradnl"/>
              </w:rPr>
              <w:t xml:space="preserve">Deberá orientarse a generar programas de prevención del embarazo en la adolescencia en </w:t>
            </w:r>
            <w:r w:rsidRPr="0064405E">
              <w:rPr>
                <w:rFonts w:cs="Arial"/>
                <w:sz w:val="24"/>
                <w:szCs w:val="24"/>
                <w:lang w:val="es-ES_tradnl"/>
              </w:rPr>
              <w:lastRenderedPageBreak/>
              <w:t>todos los ámbitos de la vida. Dichos programas deberán permitir a los adolescentes un adecuado acceso a la información en cuanto a la atención en centros de salud y acceso a métodos anticonceptivos. Deberá propender a la creación de planes de educación sexual que se extiendan no sólo a los adolescentes que cursan un embarazo, sino también a su familia y a su entorno en general, con enfoque de género y respeto a los pueblos originarios. Dichos planes de educación deberán profundizar en todos ellos una comprensión sobre las implicancias y riesgos del inicio de la actividad sexual sin protección, evitar el abuso sexual y fortalecer el autocuidado. Deberán motivar en los y las adolescentes y sus familias proyectos de vida que incentiven el interés por los estudios y el trabajo, una educación no sexista y el respeto a la diversidad.</w:t>
            </w:r>
          </w:p>
          <w:p w:rsidR="001434D1" w:rsidRPr="0064405E" w:rsidRDefault="001434D1" w:rsidP="0064405E">
            <w:pPr>
              <w:widowControl w:val="0"/>
              <w:shd w:val="clear" w:color="auto" w:fill="FFFFFF"/>
              <w:tabs>
                <w:tab w:val="clear" w:pos="2835"/>
              </w:tabs>
              <w:autoSpaceDE w:val="0"/>
              <w:autoSpaceDN w:val="0"/>
              <w:adjustRightInd w:val="0"/>
              <w:rPr>
                <w:rFonts w:cs="Arial"/>
                <w:sz w:val="24"/>
                <w:szCs w:val="24"/>
                <w:lang w:val="es-ES_tradnl"/>
              </w:rPr>
            </w:pPr>
          </w:p>
          <w:p w:rsidR="001434D1" w:rsidRPr="0064405E" w:rsidRDefault="001434D1" w:rsidP="0064405E">
            <w:pPr>
              <w:widowControl w:val="0"/>
              <w:shd w:val="clear" w:color="auto" w:fill="FFFFFF"/>
              <w:tabs>
                <w:tab w:val="clear" w:pos="2835"/>
              </w:tabs>
              <w:autoSpaceDE w:val="0"/>
              <w:autoSpaceDN w:val="0"/>
              <w:adjustRightInd w:val="0"/>
              <w:rPr>
                <w:rFonts w:cs="Arial"/>
                <w:sz w:val="24"/>
                <w:szCs w:val="24"/>
                <w:lang w:val="es-ES_tradnl"/>
              </w:rPr>
            </w:pPr>
            <w:r w:rsidRPr="0064405E">
              <w:rPr>
                <w:rFonts w:cs="Arial"/>
                <w:sz w:val="24"/>
                <w:szCs w:val="24"/>
                <w:lang w:val="es-ES_tradnl"/>
              </w:rPr>
              <w:t>Asimismo, deberán implementarse medidas que tiendan a otorgar plena protección a las y los adolescentes que cursan un embarazo durante la adolescencia, así como también a sus hijos ya nacidos, tanto en el ámbito de la salud, educacional, como laboral. Estas medidas tendrán como principal propósito, la continuidad en los estudios y en el trabajo de madres y padres adolescentes, con el fin de que puedan desarrollarse íntegramente y fortalecer su proyecto familiar.</w:t>
            </w:r>
          </w:p>
          <w:p w:rsidR="001434D1" w:rsidRPr="0064405E" w:rsidRDefault="001434D1" w:rsidP="0064405E">
            <w:pPr>
              <w:widowControl w:val="0"/>
              <w:shd w:val="clear" w:color="auto" w:fill="FFFFFF"/>
              <w:tabs>
                <w:tab w:val="clear" w:pos="2835"/>
              </w:tabs>
              <w:autoSpaceDE w:val="0"/>
              <w:autoSpaceDN w:val="0"/>
              <w:adjustRightInd w:val="0"/>
              <w:rPr>
                <w:rFonts w:cs="Arial"/>
                <w:sz w:val="24"/>
                <w:szCs w:val="24"/>
                <w:lang w:val="es-ES_tradnl"/>
              </w:rPr>
            </w:pPr>
          </w:p>
          <w:p w:rsidR="001434D1" w:rsidRPr="0064405E" w:rsidRDefault="001434D1" w:rsidP="0064405E">
            <w:pPr>
              <w:widowControl w:val="0"/>
              <w:shd w:val="clear" w:color="auto" w:fill="FFFFFF"/>
              <w:tabs>
                <w:tab w:val="clear" w:pos="2835"/>
              </w:tabs>
              <w:autoSpaceDE w:val="0"/>
              <w:autoSpaceDN w:val="0"/>
              <w:adjustRightInd w:val="0"/>
              <w:rPr>
                <w:rFonts w:cs="Arial"/>
                <w:sz w:val="24"/>
                <w:szCs w:val="24"/>
                <w:lang w:val="es-ES_tradnl"/>
              </w:rPr>
            </w:pPr>
            <w:r w:rsidRPr="0064405E">
              <w:rPr>
                <w:rFonts w:cs="Arial"/>
                <w:sz w:val="24"/>
                <w:szCs w:val="24"/>
                <w:lang w:val="es-ES_tradnl"/>
              </w:rPr>
              <w:t xml:space="preserve">La Política Nacional en favor de la Prevención y </w:t>
            </w:r>
            <w:r w:rsidRPr="0064405E">
              <w:rPr>
                <w:rFonts w:cs="Arial"/>
                <w:sz w:val="24"/>
                <w:szCs w:val="24"/>
                <w:lang w:val="es-ES_tradnl"/>
              </w:rPr>
              <w:lastRenderedPageBreak/>
              <w:t>Protección del Embarazo Adolescente, deberá tender al fortalecimiento de la institucionalidad vinculada a este tema, ya sean entes gubernamentales o no gubernamentales, especialmente en regiones. Tendrá especial atención en reforzar la participación de la sociedad civil y los y las adolescentes, en la creación de los diferentes programas.</w:t>
            </w:r>
          </w:p>
          <w:p w:rsidR="001434D1" w:rsidRPr="0064405E" w:rsidRDefault="001434D1" w:rsidP="0064405E">
            <w:pPr>
              <w:widowControl w:val="0"/>
              <w:shd w:val="clear" w:color="auto" w:fill="FFFFFF"/>
              <w:tabs>
                <w:tab w:val="clear" w:pos="2835"/>
              </w:tabs>
              <w:autoSpaceDE w:val="0"/>
              <w:autoSpaceDN w:val="0"/>
              <w:adjustRightInd w:val="0"/>
              <w:rPr>
                <w:rFonts w:cs="Arial"/>
                <w:sz w:val="24"/>
                <w:szCs w:val="24"/>
                <w:lang w:val="es-ES_tradnl"/>
              </w:rPr>
            </w:pPr>
          </w:p>
          <w:p w:rsidR="001434D1" w:rsidRDefault="001434D1" w:rsidP="0064405E">
            <w:pPr>
              <w:widowControl w:val="0"/>
              <w:shd w:val="clear" w:color="auto" w:fill="FFFFFF"/>
              <w:tabs>
                <w:tab w:val="clear" w:pos="2835"/>
              </w:tabs>
              <w:autoSpaceDE w:val="0"/>
              <w:autoSpaceDN w:val="0"/>
              <w:adjustRightInd w:val="0"/>
              <w:rPr>
                <w:rFonts w:cs="Arial"/>
                <w:sz w:val="24"/>
                <w:szCs w:val="24"/>
                <w:lang w:val="es-ES_tradnl"/>
              </w:rPr>
            </w:pPr>
            <w:r w:rsidRPr="0064405E">
              <w:rPr>
                <w:rFonts w:cs="Arial"/>
                <w:sz w:val="24"/>
                <w:szCs w:val="24"/>
                <w:lang w:val="es-ES_tradnl"/>
              </w:rPr>
              <w:t>Asimismo, esta política deberá procurar el fortalecimiento de un marco presupuestario, con el fin de dar apoyo económico al desarrollo de los diferentes planes de prevención y protección del embarazo adolescente, convenido entre los distintos actores institucionales y municipios.”.</w:t>
            </w:r>
          </w:p>
          <w:p w:rsidR="00523195" w:rsidRDefault="00523195" w:rsidP="0064405E">
            <w:pPr>
              <w:widowControl w:val="0"/>
              <w:shd w:val="clear" w:color="auto" w:fill="FFFFFF"/>
              <w:tabs>
                <w:tab w:val="clear" w:pos="2835"/>
              </w:tabs>
              <w:autoSpaceDE w:val="0"/>
              <w:autoSpaceDN w:val="0"/>
              <w:adjustRightInd w:val="0"/>
              <w:rPr>
                <w:rFonts w:cs="Arial"/>
                <w:sz w:val="24"/>
                <w:szCs w:val="24"/>
                <w:lang w:val="es-ES_tradnl"/>
              </w:rPr>
            </w:pPr>
          </w:p>
          <w:p w:rsidR="00523195" w:rsidRPr="00523195" w:rsidRDefault="00523195" w:rsidP="0064405E">
            <w:pPr>
              <w:widowControl w:val="0"/>
              <w:shd w:val="clear" w:color="auto" w:fill="FFFFFF"/>
              <w:tabs>
                <w:tab w:val="clear" w:pos="2835"/>
              </w:tabs>
              <w:autoSpaceDE w:val="0"/>
              <w:autoSpaceDN w:val="0"/>
              <w:adjustRightInd w:val="0"/>
              <w:rPr>
                <w:rFonts w:cs="Arial"/>
                <w:b/>
                <w:color w:val="FF0000"/>
                <w:sz w:val="24"/>
                <w:szCs w:val="24"/>
                <w:lang w:val="es-ES_tradnl"/>
              </w:rPr>
            </w:pPr>
            <w:r w:rsidRPr="00523195">
              <w:rPr>
                <w:rFonts w:cs="Arial"/>
                <w:b/>
                <w:color w:val="FF0000"/>
                <w:sz w:val="24"/>
                <w:szCs w:val="24"/>
                <w:lang w:val="es-ES_tradnl"/>
              </w:rPr>
              <w:t>RECHAZAR</w:t>
            </w:r>
          </w:p>
          <w:p w:rsidR="00523195" w:rsidRDefault="00523195" w:rsidP="0064405E">
            <w:pPr>
              <w:widowControl w:val="0"/>
              <w:shd w:val="clear" w:color="auto" w:fill="FFFFFF"/>
              <w:tabs>
                <w:tab w:val="clear" w:pos="2835"/>
              </w:tabs>
              <w:autoSpaceDE w:val="0"/>
              <w:autoSpaceDN w:val="0"/>
              <w:adjustRightInd w:val="0"/>
              <w:rPr>
                <w:rFonts w:cs="Arial"/>
                <w:sz w:val="24"/>
                <w:szCs w:val="24"/>
                <w:lang w:val="es-ES_tradnl"/>
              </w:rPr>
            </w:pPr>
          </w:p>
          <w:p w:rsidR="00523195" w:rsidRPr="0064405E" w:rsidRDefault="00523195" w:rsidP="0064405E">
            <w:pPr>
              <w:widowControl w:val="0"/>
              <w:shd w:val="clear" w:color="auto" w:fill="FFFFFF"/>
              <w:tabs>
                <w:tab w:val="clear" w:pos="2835"/>
              </w:tabs>
              <w:autoSpaceDE w:val="0"/>
              <w:autoSpaceDN w:val="0"/>
              <w:adjustRightInd w:val="0"/>
              <w:rPr>
                <w:rFonts w:cs="Arial"/>
                <w:sz w:val="24"/>
                <w:szCs w:val="24"/>
                <w:lang w:val="es-ES_tradnl"/>
              </w:rPr>
            </w:pPr>
          </w:p>
          <w:p w:rsidR="001434D1" w:rsidRDefault="001434D1" w:rsidP="004E4A37">
            <w:pPr>
              <w:pStyle w:val="Default"/>
              <w:jc w:val="both"/>
              <w:rPr>
                <w:rFonts w:ascii="Arial" w:hAnsi="Arial" w:cs="Arial"/>
                <w:bCs/>
                <w:color w:val="auto"/>
                <w:sz w:val="22"/>
                <w:szCs w:val="22"/>
                <w:lang w:val="es-ES_tradnl"/>
              </w:rPr>
            </w:pPr>
          </w:p>
          <w:p w:rsidR="001434D1" w:rsidRPr="0064405E" w:rsidRDefault="001434D1" w:rsidP="0064405E">
            <w:pPr>
              <w:pStyle w:val="Default"/>
              <w:jc w:val="center"/>
              <w:rPr>
                <w:rFonts w:ascii="Arial" w:hAnsi="Arial" w:cs="Arial"/>
                <w:b/>
                <w:bCs/>
                <w:color w:val="auto"/>
                <w:sz w:val="22"/>
                <w:szCs w:val="22"/>
                <w:lang w:val="es-ES_tradnl"/>
              </w:rPr>
            </w:pPr>
            <w:r w:rsidRPr="0064405E">
              <w:rPr>
                <w:rFonts w:ascii="Arial" w:hAnsi="Arial" w:cs="Arial"/>
                <w:b/>
                <w:bCs/>
                <w:color w:val="auto"/>
                <w:sz w:val="22"/>
                <w:szCs w:val="22"/>
                <w:lang w:val="es-ES_tradnl"/>
              </w:rPr>
              <w:t xml:space="preserve">INCISO </w:t>
            </w:r>
            <w:r>
              <w:rPr>
                <w:rFonts w:ascii="Arial" w:hAnsi="Arial" w:cs="Arial"/>
                <w:b/>
                <w:bCs/>
                <w:color w:val="auto"/>
                <w:sz w:val="22"/>
                <w:szCs w:val="22"/>
                <w:lang w:val="es-ES_tradnl"/>
              </w:rPr>
              <w:t>TERCERO</w:t>
            </w:r>
          </w:p>
          <w:p w:rsidR="001434D1" w:rsidRPr="0064405E" w:rsidRDefault="001434D1" w:rsidP="004E4A37">
            <w:pPr>
              <w:pStyle w:val="Default"/>
              <w:jc w:val="both"/>
              <w:rPr>
                <w:rFonts w:ascii="Arial" w:hAnsi="Arial" w:cs="Arial"/>
                <w:bCs/>
                <w:color w:val="auto"/>
                <w:sz w:val="22"/>
                <w:szCs w:val="22"/>
                <w:lang w:val="es-ES_tradnl"/>
              </w:rPr>
            </w:pPr>
          </w:p>
          <w:p w:rsidR="001434D1" w:rsidRDefault="001434D1" w:rsidP="004E4A37">
            <w:pPr>
              <w:pStyle w:val="Default"/>
              <w:jc w:val="both"/>
              <w:rPr>
                <w:rFonts w:ascii="Arial" w:hAnsi="Arial" w:cs="Arial"/>
                <w:bCs/>
                <w:color w:val="auto"/>
                <w:sz w:val="22"/>
                <w:szCs w:val="22"/>
                <w:lang w:val="es-ES_tradnl"/>
              </w:rPr>
            </w:pPr>
            <w:r w:rsidRPr="0064405E">
              <w:rPr>
                <w:rFonts w:ascii="Arial" w:hAnsi="Arial" w:cs="Arial"/>
                <w:b/>
                <w:bCs/>
                <w:color w:val="auto"/>
                <w:sz w:val="22"/>
                <w:szCs w:val="22"/>
                <w:lang w:val="es-ES_tradnl"/>
              </w:rPr>
              <w:t>2</w:t>
            </w:r>
            <w:r w:rsidR="00336C68">
              <w:rPr>
                <w:rFonts w:ascii="Arial" w:hAnsi="Arial" w:cs="Arial"/>
                <w:b/>
                <w:bCs/>
                <w:color w:val="auto"/>
                <w:sz w:val="22"/>
                <w:szCs w:val="22"/>
                <w:lang w:val="es-ES_tradnl"/>
              </w:rPr>
              <w:t>2</w:t>
            </w:r>
            <w:r w:rsidRPr="0064405E">
              <w:rPr>
                <w:rFonts w:ascii="Arial" w:hAnsi="Arial" w:cs="Arial"/>
                <w:b/>
                <w:bCs/>
                <w:color w:val="auto"/>
                <w:sz w:val="22"/>
                <w:szCs w:val="22"/>
                <w:lang w:val="es-ES_tradnl"/>
              </w:rPr>
              <w:t>.-</w:t>
            </w:r>
            <w:r>
              <w:rPr>
                <w:rFonts w:ascii="Arial" w:hAnsi="Arial" w:cs="Arial"/>
                <w:bCs/>
                <w:color w:val="auto"/>
                <w:sz w:val="22"/>
                <w:szCs w:val="22"/>
                <w:lang w:val="es-ES_tradnl"/>
              </w:rPr>
              <w:t xml:space="preserve"> De la Honorable Senadora señora Van Rysselberghe, para reemplazar la frase “Deberá propender a la creación de planes de educación sexual” por “Deberá propender a la creación de planes de educación sexual integral y responsable”.</w:t>
            </w:r>
          </w:p>
          <w:p w:rsidR="00523195" w:rsidRDefault="00523195" w:rsidP="004E4A37">
            <w:pPr>
              <w:pStyle w:val="Default"/>
              <w:jc w:val="both"/>
              <w:rPr>
                <w:rFonts w:ascii="Arial" w:hAnsi="Arial" w:cs="Arial"/>
                <w:bCs/>
                <w:color w:val="auto"/>
                <w:sz w:val="22"/>
                <w:szCs w:val="22"/>
                <w:lang w:val="es-ES_tradnl"/>
              </w:rPr>
            </w:pPr>
          </w:p>
          <w:p w:rsidR="00523195" w:rsidRPr="00523195" w:rsidRDefault="00523195" w:rsidP="004E4A37">
            <w:pPr>
              <w:pStyle w:val="Default"/>
              <w:jc w:val="both"/>
              <w:rPr>
                <w:rFonts w:ascii="Arial" w:hAnsi="Arial" w:cs="Arial"/>
                <w:b/>
                <w:bCs/>
                <w:color w:val="FF0000"/>
                <w:sz w:val="22"/>
                <w:szCs w:val="22"/>
                <w:lang w:val="es-ES_tradnl"/>
              </w:rPr>
            </w:pPr>
            <w:r w:rsidRPr="00523195">
              <w:rPr>
                <w:rFonts w:ascii="Arial" w:hAnsi="Arial" w:cs="Arial"/>
                <w:b/>
                <w:bCs/>
                <w:color w:val="FF0000"/>
                <w:sz w:val="22"/>
                <w:szCs w:val="22"/>
                <w:lang w:val="es-ES_tradnl"/>
              </w:rPr>
              <w:t>APROBAR</w:t>
            </w:r>
          </w:p>
          <w:p w:rsidR="00523195" w:rsidRPr="00523195" w:rsidRDefault="00523195" w:rsidP="004E4A37">
            <w:pPr>
              <w:pStyle w:val="Default"/>
              <w:jc w:val="both"/>
              <w:rPr>
                <w:rFonts w:ascii="Arial" w:hAnsi="Arial" w:cs="Arial"/>
                <w:bCs/>
                <w:color w:val="FF0000"/>
                <w:sz w:val="22"/>
                <w:szCs w:val="22"/>
                <w:lang w:val="es-ES_tradnl"/>
              </w:rPr>
            </w:pPr>
          </w:p>
          <w:p w:rsidR="00523195" w:rsidRPr="00523195" w:rsidRDefault="00523195" w:rsidP="004E4A37">
            <w:pPr>
              <w:pStyle w:val="Default"/>
              <w:jc w:val="both"/>
              <w:rPr>
                <w:rFonts w:ascii="Arial" w:hAnsi="Arial" w:cs="Arial"/>
                <w:bCs/>
                <w:color w:val="FF0000"/>
                <w:sz w:val="22"/>
                <w:szCs w:val="22"/>
                <w:lang w:val="es-ES_tradnl"/>
              </w:rPr>
            </w:pPr>
            <w:r w:rsidRPr="00523195">
              <w:rPr>
                <w:rFonts w:ascii="Arial" w:hAnsi="Arial" w:cs="Arial"/>
                <w:bCs/>
                <w:color w:val="FF0000"/>
                <w:sz w:val="22"/>
                <w:szCs w:val="22"/>
                <w:lang w:val="es-ES_tradnl"/>
              </w:rPr>
              <w:t xml:space="preserve">Tiene por finalidad darle una orientación a los planes de educación sexual los que deberán ser de educación sexual “integral” y “responsable”. </w:t>
            </w:r>
          </w:p>
          <w:p w:rsidR="001434D1" w:rsidRDefault="001434D1" w:rsidP="004E4A37">
            <w:pPr>
              <w:pStyle w:val="Default"/>
              <w:jc w:val="both"/>
              <w:rPr>
                <w:rFonts w:ascii="Arial" w:hAnsi="Arial" w:cs="Arial"/>
                <w:bCs/>
                <w:color w:val="auto"/>
                <w:sz w:val="22"/>
                <w:szCs w:val="22"/>
              </w:rPr>
            </w:pPr>
          </w:p>
        </w:tc>
      </w:tr>
      <w:tr w:rsidR="001434D1" w:rsidTr="000155DE">
        <w:trPr>
          <w:jc w:val="center"/>
        </w:trPr>
        <w:tc>
          <w:tcPr>
            <w:tcW w:w="1668" w:type="pct"/>
          </w:tcPr>
          <w:p w:rsidR="001434D1" w:rsidRDefault="001434D1" w:rsidP="00541967">
            <w:r>
              <w:lastRenderedPageBreak/>
              <w:br w:type="page"/>
            </w:r>
          </w:p>
        </w:tc>
        <w:tc>
          <w:tcPr>
            <w:tcW w:w="1667" w:type="pct"/>
          </w:tcPr>
          <w:p w:rsidR="001434D1" w:rsidRDefault="001434D1" w:rsidP="004E4A37">
            <w:pPr>
              <w:pStyle w:val="Default"/>
              <w:jc w:val="both"/>
              <w:rPr>
                <w:rFonts w:ascii="Arial" w:hAnsi="Arial" w:cs="Arial"/>
                <w:bCs/>
                <w:color w:val="auto"/>
                <w:sz w:val="22"/>
                <w:szCs w:val="22"/>
              </w:rPr>
            </w:pPr>
          </w:p>
          <w:p w:rsidR="001434D1" w:rsidRPr="00360796" w:rsidRDefault="001434D1" w:rsidP="00360796">
            <w:pPr>
              <w:pStyle w:val="Default"/>
              <w:jc w:val="center"/>
              <w:rPr>
                <w:rFonts w:ascii="Arial" w:hAnsi="Arial" w:cs="Arial"/>
                <w:bCs/>
                <w:color w:val="auto"/>
                <w:sz w:val="22"/>
                <w:szCs w:val="22"/>
              </w:rPr>
            </w:pPr>
            <w:r w:rsidRPr="00360796">
              <w:rPr>
                <w:rFonts w:ascii="Arial" w:hAnsi="Arial" w:cs="Arial"/>
                <w:bCs/>
                <w:color w:val="auto"/>
                <w:sz w:val="22"/>
                <w:szCs w:val="22"/>
              </w:rPr>
              <w:t>CAPITULO V</w:t>
            </w:r>
          </w:p>
          <w:p w:rsidR="001434D1" w:rsidRPr="00360796" w:rsidRDefault="001434D1" w:rsidP="00360796">
            <w:pPr>
              <w:pStyle w:val="Default"/>
              <w:jc w:val="center"/>
              <w:rPr>
                <w:rFonts w:ascii="Arial" w:hAnsi="Arial" w:cs="Arial"/>
                <w:bCs/>
                <w:color w:val="auto"/>
                <w:sz w:val="22"/>
                <w:szCs w:val="22"/>
              </w:rPr>
            </w:pPr>
          </w:p>
          <w:p w:rsidR="001434D1" w:rsidRDefault="001434D1" w:rsidP="00360796">
            <w:pPr>
              <w:pStyle w:val="Default"/>
              <w:jc w:val="center"/>
              <w:rPr>
                <w:rFonts w:ascii="Arial" w:hAnsi="Arial" w:cs="Arial"/>
                <w:bCs/>
                <w:color w:val="auto"/>
                <w:sz w:val="22"/>
                <w:szCs w:val="22"/>
              </w:rPr>
            </w:pPr>
            <w:r w:rsidRPr="00360796">
              <w:rPr>
                <w:rFonts w:ascii="Arial" w:hAnsi="Arial" w:cs="Arial"/>
                <w:bCs/>
                <w:color w:val="auto"/>
                <w:sz w:val="22"/>
                <w:szCs w:val="22"/>
              </w:rPr>
              <w:t>Modificaciones a otros Cuerpos Normativos</w:t>
            </w:r>
          </w:p>
          <w:p w:rsidR="001434D1" w:rsidRDefault="001434D1" w:rsidP="004E4A37">
            <w:pPr>
              <w:pStyle w:val="Default"/>
              <w:jc w:val="both"/>
              <w:rPr>
                <w:rFonts w:ascii="Arial" w:hAnsi="Arial" w:cs="Arial"/>
                <w:bCs/>
                <w:color w:val="auto"/>
                <w:sz w:val="22"/>
                <w:szCs w:val="22"/>
              </w:rPr>
            </w:pPr>
          </w:p>
        </w:tc>
        <w:tc>
          <w:tcPr>
            <w:tcW w:w="1665" w:type="pct"/>
          </w:tcPr>
          <w:p w:rsidR="001434D1" w:rsidRDefault="001434D1" w:rsidP="004E4A37">
            <w:pPr>
              <w:pStyle w:val="Default"/>
              <w:jc w:val="both"/>
              <w:rPr>
                <w:rFonts w:ascii="Arial" w:hAnsi="Arial" w:cs="Arial"/>
                <w:bCs/>
                <w:color w:val="auto"/>
                <w:sz w:val="22"/>
                <w:szCs w:val="22"/>
              </w:rPr>
            </w:pPr>
          </w:p>
        </w:tc>
      </w:tr>
      <w:tr w:rsidR="001434D1" w:rsidTr="000155DE">
        <w:trPr>
          <w:jc w:val="center"/>
        </w:trPr>
        <w:tc>
          <w:tcPr>
            <w:tcW w:w="1668" w:type="pct"/>
          </w:tcPr>
          <w:p w:rsidR="001434D1" w:rsidRDefault="001434D1" w:rsidP="00541967"/>
          <w:p w:rsidR="001434D1" w:rsidRPr="00AC136F" w:rsidRDefault="001434D1" w:rsidP="00AC136F">
            <w:pPr>
              <w:jc w:val="center"/>
              <w:rPr>
                <w:b/>
                <w:u w:val="single"/>
              </w:rPr>
            </w:pPr>
            <w:r w:rsidRPr="00AC136F">
              <w:rPr>
                <w:b/>
                <w:u w:val="single"/>
              </w:rPr>
              <w:t>L</w:t>
            </w:r>
            <w:r>
              <w:rPr>
                <w:b/>
                <w:u w:val="single"/>
              </w:rPr>
              <w:t>ey N</w:t>
            </w:r>
            <w:r w:rsidRPr="00AC136F">
              <w:rPr>
                <w:b/>
                <w:u w:val="single"/>
              </w:rPr>
              <w:t>° 20.418, que fija normas sobre información, orientación y prestaciones en materia de regulación de la fertilidad</w:t>
            </w:r>
          </w:p>
          <w:p w:rsidR="001434D1" w:rsidRPr="00AC136F" w:rsidRDefault="001434D1" w:rsidP="00AC136F">
            <w:pPr>
              <w:jc w:val="center"/>
              <w:rPr>
                <w:b/>
                <w:u w:val="single"/>
              </w:rPr>
            </w:pPr>
          </w:p>
          <w:p w:rsidR="001434D1" w:rsidRDefault="001434D1" w:rsidP="00AC136F">
            <w:r>
              <w:t>Artículo 1º.- Toda persona tiene derecho a recibir educación, información y orientación en materia de regulación de la fertilidad, en forma clara, comprensible, completa y, en su caso, confidencial.</w:t>
            </w:r>
          </w:p>
          <w:p w:rsidR="001434D1" w:rsidRDefault="001434D1" w:rsidP="00AC136F"/>
          <w:p w:rsidR="001434D1" w:rsidRDefault="001434D1" w:rsidP="00AC136F">
            <w:r>
              <w:t xml:space="preserve">     Dicha educación e información deberán entregarse por cualquier medio, de manera completa y sin sesgo, y abarcar todas las alternativas que cuenten con la debida autorización, y el grado y porcentaje de efectividad de cada una de ellas, para decidir sobre los métodos de regulación de la fertilidad y, especialmente, para prevenir el embarazo adolescente, las infecciones de transmisión sexual, y la violencia sexual y sus consecuencias, incluyendo las secundarias o no buscadas que dichos métodos puedan provocar en la persona que los utiliza y en sus hijos futuros o en actual gestación. El contenido y alcance de la información deberá considerar la edad y madurez psicológica de la persona a quien se entrega.</w:t>
            </w:r>
          </w:p>
          <w:p w:rsidR="001434D1" w:rsidRDefault="001434D1" w:rsidP="00AC136F"/>
          <w:p w:rsidR="001434D1" w:rsidRDefault="001434D1" w:rsidP="00AC136F">
            <w:r>
              <w:t xml:space="preserve">     Este derecho comprende el de recibir libremente, de acuerdo a sus creencias o formación, orientaciones para la vida afectiva y sexual. Un reglamento, expedido a través del Ministerio de Salud, dispondrá el modo en </w:t>
            </w:r>
            <w:r>
              <w:lastRenderedPageBreak/>
              <w:t>que los órganos con competencia en la materia harán efectivo el ejercicio de este derecho.</w:t>
            </w:r>
          </w:p>
          <w:p w:rsidR="001434D1" w:rsidRDefault="001434D1" w:rsidP="00AC136F"/>
          <w:p w:rsidR="001434D1" w:rsidRDefault="001434D1" w:rsidP="00AC136F"/>
          <w:p w:rsidR="001434D1" w:rsidRDefault="001434D1" w:rsidP="00AC136F">
            <w:r>
              <w:t xml:space="preserve">     Sin perjuicio de lo anterior, los establecimientos educacionales reconocidos por el Estado deberán incluir </w:t>
            </w:r>
            <w:r w:rsidRPr="00AC136F">
              <w:rPr>
                <w:b/>
              </w:rPr>
              <w:t>dentro del ciclo de Enseñanza Media un programa de educación sexual</w:t>
            </w:r>
            <w:r>
              <w:t>, el cual, según sus principios y valores, incluya contenidos que propendan a una sexualidad responsable e informe de manera completa sobre los diversos métodos anticonceptivos existentes y autorizados, de acuerdo al proyecto educativo, convicciones y creencias que adopte e imparta cada establecimiento educacional en conjunto con los centros de padres y apoderados.</w:t>
            </w:r>
          </w:p>
          <w:p w:rsidR="001434D1" w:rsidRDefault="001434D1" w:rsidP="00AC136F"/>
        </w:tc>
        <w:tc>
          <w:tcPr>
            <w:tcW w:w="1667" w:type="pct"/>
          </w:tcPr>
          <w:p w:rsidR="001434D1" w:rsidRDefault="001434D1" w:rsidP="004E4A37">
            <w:pPr>
              <w:pStyle w:val="Default"/>
              <w:jc w:val="both"/>
              <w:rPr>
                <w:rFonts w:ascii="Arial" w:hAnsi="Arial" w:cs="Arial"/>
                <w:bCs/>
                <w:color w:val="auto"/>
                <w:sz w:val="22"/>
                <w:szCs w:val="22"/>
              </w:rPr>
            </w:pPr>
          </w:p>
          <w:p w:rsidR="001434D1" w:rsidRDefault="001434D1" w:rsidP="004E4A37">
            <w:pPr>
              <w:pStyle w:val="Default"/>
              <w:jc w:val="both"/>
              <w:rPr>
                <w:rFonts w:ascii="Arial" w:hAnsi="Arial" w:cs="Arial"/>
                <w:bCs/>
                <w:color w:val="auto"/>
                <w:sz w:val="22"/>
                <w:szCs w:val="22"/>
              </w:rPr>
            </w:pPr>
          </w:p>
          <w:p w:rsidR="001434D1" w:rsidRDefault="001434D1" w:rsidP="004E4A37">
            <w:pPr>
              <w:pStyle w:val="Default"/>
              <w:jc w:val="both"/>
              <w:rPr>
                <w:rFonts w:ascii="Arial" w:hAnsi="Arial" w:cs="Arial"/>
                <w:bCs/>
                <w:color w:val="auto"/>
                <w:sz w:val="22"/>
                <w:szCs w:val="22"/>
              </w:rPr>
            </w:pPr>
          </w:p>
          <w:p w:rsidR="001434D1" w:rsidRDefault="001434D1" w:rsidP="004E4A37">
            <w:pPr>
              <w:pStyle w:val="Default"/>
              <w:jc w:val="both"/>
              <w:rPr>
                <w:rFonts w:ascii="Arial" w:hAnsi="Arial" w:cs="Arial"/>
                <w:bCs/>
                <w:color w:val="auto"/>
                <w:sz w:val="22"/>
                <w:szCs w:val="22"/>
              </w:rPr>
            </w:pPr>
          </w:p>
          <w:p w:rsidR="001434D1" w:rsidRDefault="001434D1" w:rsidP="004E4A37">
            <w:pPr>
              <w:pStyle w:val="Default"/>
              <w:jc w:val="both"/>
              <w:rPr>
                <w:rFonts w:ascii="Arial" w:hAnsi="Arial" w:cs="Arial"/>
                <w:bCs/>
                <w:color w:val="auto"/>
                <w:sz w:val="22"/>
                <w:szCs w:val="22"/>
              </w:rPr>
            </w:pPr>
          </w:p>
          <w:p w:rsidR="001434D1" w:rsidRDefault="001434D1" w:rsidP="004E4A37">
            <w:pPr>
              <w:pStyle w:val="Default"/>
              <w:jc w:val="both"/>
              <w:rPr>
                <w:rFonts w:ascii="Arial" w:hAnsi="Arial" w:cs="Arial"/>
                <w:bCs/>
                <w:color w:val="auto"/>
                <w:sz w:val="22"/>
                <w:szCs w:val="22"/>
              </w:rPr>
            </w:pPr>
          </w:p>
          <w:p w:rsidR="001434D1" w:rsidRDefault="001434D1" w:rsidP="004E4A37">
            <w:pPr>
              <w:pStyle w:val="Default"/>
              <w:jc w:val="both"/>
              <w:rPr>
                <w:rFonts w:ascii="Arial" w:hAnsi="Arial" w:cs="Arial"/>
                <w:bCs/>
                <w:color w:val="auto"/>
                <w:sz w:val="22"/>
                <w:szCs w:val="22"/>
              </w:rPr>
            </w:pPr>
          </w:p>
          <w:p w:rsidR="001434D1" w:rsidRDefault="001434D1" w:rsidP="004E4A37">
            <w:pPr>
              <w:pStyle w:val="Default"/>
              <w:jc w:val="both"/>
              <w:rPr>
                <w:rFonts w:ascii="Arial" w:hAnsi="Arial" w:cs="Arial"/>
                <w:bCs/>
                <w:color w:val="auto"/>
                <w:sz w:val="22"/>
                <w:szCs w:val="22"/>
              </w:rPr>
            </w:pPr>
          </w:p>
          <w:p w:rsidR="001434D1" w:rsidRDefault="001434D1" w:rsidP="004E4A37">
            <w:pPr>
              <w:pStyle w:val="Default"/>
              <w:jc w:val="both"/>
              <w:rPr>
                <w:rFonts w:ascii="Arial" w:hAnsi="Arial" w:cs="Arial"/>
                <w:bCs/>
                <w:color w:val="auto"/>
                <w:sz w:val="22"/>
                <w:szCs w:val="22"/>
              </w:rPr>
            </w:pPr>
          </w:p>
          <w:p w:rsidR="001434D1" w:rsidRDefault="001434D1" w:rsidP="004E4A37">
            <w:pPr>
              <w:pStyle w:val="Default"/>
              <w:jc w:val="both"/>
              <w:rPr>
                <w:rFonts w:ascii="Arial" w:hAnsi="Arial" w:cs="Arial"/>
                <w:bCs/>
                <w:color w:val="auto"/>
                <w:sz w:val="22"/>
                <w:szCs w:val="22"/>
              </w:rPr>
            </w:pPr>
          </w:p>
          <w:p w:rsidR="001434D1" w:rsidRDefault="001434D1" w:rsidP="004E4A37">
            <w:pPr>
              <w:pStyle w:val="Default"/>
              <w:jc w:val="both"/>
              <w:rPr>
                <w:rFonts w:ascii="Arial" w:hAnsi="Arial" w:cs="Arial"/>
                <w:bCs/>
                <w:color w:val="auto"/>
                <w:sz w:val="22"/>
                <w:szCs w:val="22"/>
              </w:rPr>
            </w:pPr>
          </w:p>
          <w:p w:rsidR="001434D1" w:rsidRDefault="001434D1" w:rsidP="004E4A37">
            <w:pPr>
              <w:pStyle w:val="Default"/>
              <w:jc w:val="both"/>
              <w:rPr>
                <w:rFonts w:ascii="Arial" w:hAnsi="Arial" w:cs="Arial"/>
                <w:bCs/>
                <w:color w:val="auto"/>
                <w:sz w:val="22"/>
                <w:szCs w:val="22"/>
              </w:rPr>
            </w:pPr>
          </w:p>
          <w:p w:rsidR="001434D1" w:rsidRDefault="001434D1" w:rsidP="004E4A37">
            <w:pPr>
              <w:pStyle w:val="Default"/>
              <w:jc w:val="both"/>
              <w:rPr>
                <w:rFonts w:ascii="Arial" w:hAnsi="Arial" w:cs="Arial"/>
                <w:bCs/>
                <w:color w:val="auto"/>
                <w:sz w:val="22"/>
                <w:szCs w:val="22"/>
              </w:rPr>
            </w:pPr>
          </w:p>
          <w:p w:rsidR="001434D1" w:rsidRDefault="001434D1" w:rsidP="004E4A37">
            <w:pPr>
              <w:pStyle w:val="Default"/>
              <w:jc w:val="both"/>
              <w:rPr>
                <w:rFonts w:ascii="Arial" w:hAnsi="Arial" w:cs="Arial"/>
                <w:bCs/>
                <w:color w:val="auto"/>
                <w:sz w:val="22"/>
                <w:szCs w:val="22"/>
              </w:rPr>
            </w:pPr>
          </w:p>
          <w:p w:rsidR="001434D1" w:rsidRDefault="001434D1" w:rsidP="004E4A37">
            <w:pPr>
              <w:pStyle w:val="Default"/>
              <w:jc w:val="both"/>
              <w:rPr>
                <w:rFonts w:ascii="Arial" w:hAnsi="Arial" w:cs="Arial"/>
                <w:bCs/>
                <w:color w:val="auto"/>
                <w:sz w:val="22"/>
                <w:szCs w:val="22"/>
              </w:rPr>
            </w:pPr>
          </w:p>
          <w:p w:rsidR="001434D1" w:rsidRDefault="001434D1" w:rsidP="004E4A37">
            <w:pPr>
              <w:pStyle w:val="Default"/>
              <w:jc w:val="both"/>
              <w:rPr>
                <w:rFonts w:ascii="Arial" w:hAnsi="Arial" w:cs="Arial"/>
                <w:bCs/>
                <w:color w:val="auto"/>
                <w:sz w:val="22"/>
                <w:szCs w:val="22"/>
              </w:rPr>
            </w:pPr>
          </w:p>
          <w:p w:rsidR="001434D1" w:rsidRDefault="001434D1" w:rsidP="004E4A37">
            <w:pPr>
              <w:pStyle w:val="Default"/>
              <w:jc w:val="both"/>
              <w:rPr>
                <w:rFonts w:ascii="Arial" w:hAnsi="Arial" w:cs="Arial"/>
                <w:bCs/>
                <w:color w:val="auto"/>
                <w:sz w:val="22"/>
                <w:szCs w:val="22"/>
              </w:rPr>
            </w:pPr>
          </w:p>
          <w:p w:rsidR="001434D1" w:rsidRDefault="001434D1" w:rsidP="004E4A37">
            <w:pPr>
              <w:pStyle w:val="Default"/>
              <w:jc w:val="both"/>
              <w:rPr>
                <w:rFonts w:ascii="Arial" w:hAnsi="Arial" w:cs="Arial"/>
                <w:bCs/>
                <w:color w:val="auto"/>
                <w:sz w:val="22"/>
                <w:szCs w:val="22"/>
              </w:rPr>
            </w:pPr>
          </w:p>
          <w:p w:rsidR="001434D1" w:rsidRDefault="001434D1" w:rsidP="004E4A37">
            <w:pPr>
              <w:pStyle w:val="Default"/>
              <w:jc w:val="both"/>
              <w:rPr>
                <w:rFonts w:ascii="Arial" w:hAnsi="Arial" w:cs="Arial"/>
                <w:bCs/>
                <w:color w:val="auto"/>
                <w:sz w:val="22"/>
                <w:szCs w:val="22"/>
              </w:rPr>
            </w:pPr>
          </w:p>
          <w:p w:rsidR="001434D1" w:rsidRDefault="001434D1" w:rsidP="004E4A37">
            <w:pPr>
              <w:pStyle w:val="Default"/>
              <w:jc w:val="both"/>
              <w:rPr>
                <w:rFonts w:ascii="Arial" w:hAnsi="Arial" w:cs="Arial"/>
                <w:bCs/>
                <w:color w:val="auto"/>
                <w:sz w:val="22"/>
                <w:szCs w:val="22"/>
              </w:rPr>
            </w:pPr>
          </w:p>
          <w:p w:rsidR="001434D1" w:rsidRDefault="001434D1" w:rsidP="004E4A37">
            <w:pPr>
              <w:pStyle w:val="Default"/>
              <w:jc w:val="both"/>
              <w:rPr>
                <w:rFonts w:ascii="Arial" w:hAnsi="Arial" w:cs="Arial"/>
                <w:bCs/>
                <w:color w:val="auto"/>
                <w:sz w:val="22"/>
                <w:szCs w:val="22"/>
              </w:rPr>
            </w:pPr>
          </w:p>
          <w:p w:rsidR="001434D1" w:rsidRDefault="001434D1" w:rsidP="004E4A37">
            <w:pPr>
              <w:pStyle w:val="Default"/>
              <w:jc w:val="both"/>
              <w:rPr>
                <w:rFonts w:ascii="Arial" w:hAnsi="Arial" w:cs="Arial"/>
                <w:bCs/>
                <w:color w:val="auto"/>
                <w:sz w:val="22"/>
                <w:szCs w:val="22"/>
              </w:rPr>
            </w:pPr>
          </w:p>
          <w:p w:rsidR="001434D1" w:rsidRDefault="001434D1" w:rsidP="004E4A37">
            <w:pPr>
              <w:pStyle w:val="Default"/>
              <w:jc w:val="both"/>
              <w:rPr>
                <w:rFonts w:ascii="Arial" w:hAnsi="Arial" w:cs="Arial"/>
                <w:bCs/>
                <w:color w:val="auto"/>
                <w:sz w:val="22"/>
                <w:szCs w:val="22"/>
              </w:rPr>
            </w:pPr>
          </w:p>
          <w:p w:rsidR="001434D1" w:rsidRDefault="001434D1" w:rsidP="004E4A37">
            <w:pPr>
              <w:pStyle w:val="Default"/>
              <w:jc w:val="both"/>
              <w:rPr>
                <w:rFonts w:ascii="Arial" w:hAnsi="Arial" w:cs="Arial"/>
                <w:bCs/>
                <w:color w:val="auto"/>
                <w:sz w:val="22"/>
                <w:szCs w:val="22"/>
              </w:rPr>
            </w:pPr>
          </w:p>
          <w:p w:rsidR="001434D1" w:rsidRDefault="001434D1" w:rsidP="004E4A37">
            <w:pPr>
              <w:pStyle w:val="Default"/>
              <w:jc w:val="both"/>
              <w:rPr>
                <w:rFonts w:ascii="Arial" w:hAnsi="Arial" w:cs="Arial"/>
                <w:bCs/>
                <w:color w:val="auto"/>
                <w:sz w:val="22"/>
                <w:szCs w:val="22"/>
              </w:rPr>
            </w:pPr>
            <w:r w:rsidRPr="00360796">
              <w:rPr>
                <w:rFonts w:ascii="Arial" w:hAnsi="Arial" w:cs="Arial"/>
                <w:bCs/>
                <w:color w:val="auto"/>
                <w:sz w:val="22"/>
                <w:szCs w:val="22"/>
              </w:rPr>
              <w:t>Artículo 1</w:t>
            </w:r>
            <w:r>
              <w:rPr>
                <w:rFonts w:ascii="Arial" w:hAnsi="Arial" w:cs="Arial"/>
                <w:bCs/>
                <w:color w:val="auto"/>
                <w:sz w:val="22"/>
                <w:szCs w:val="22"/>
              </w:rPr>
              <w:t>9</w:t>
            </w:r>
            <w:r w:rsidRPr="00360796">
              <w:rPr>
                <w:rFonts w:ascii="Arial" w:hAnsi="Arial" w:cs="Arial"/>
                <w:bCs/>
                <w:color w:val="auto"/>
                <w:sz w:val="22"/>
                <w:szCs w:val="22"/>
              </w:rPr>
              <w:t xml:space="preserve">: En la Ley N° 20.418 que Fija normas sobre Información, Orientación y Prestaciones en Materia de Regulación de la Fertilidad, reemplácese en el inciso cuarto de su artículo primero la frase "dentro del ciclo de Enseñanza Media un programa de educación sexual", por la frase "desde el segundo nivel de </w:t>
            </w:r>
            <w:r w:rsidRPr="00360796">
              <w:rPr>
                <w:rFonts w:ascii="Arial" w:hAnsi="Arial" w:cs="Arial"/>
                <w:bCs/>
                <w:color w:val="auto"/>
                <w:sz w:val="22"/>
                <w:szCs w:val="22"/>
              </w:rPr>
              <w:lastRenderedPageBreak/>
              <w:t>transición un programa de educación en afectividad y sexualidad".</w:t>
            </w:r>
          </w:p>
          <w:p w:rsidR="001434D1" w:rsidRDefault="001434D1" w:rsidP="004E4A37">
            <w:pPr>
              <w:pStyle w:val="Default"/>
              <w:jc w:val="both"/>
              <w:rPr>
                <w:rFonts w:ascii="Arial" w:hAnsi="Arial" w:cs="Arial"/>
                <w:bCs/>
                <w:color w:val="auto"/>
                <w:sz w:val="22"/>
                <w:szCs w:val="22"/>
              </w:rPr>
            </w:pPr>
          </w:p>
        </w:tc>
        <w:tc>
          <w:tcPr>
            <w:tcW w:w="1665" w:type="pct"/>
          </w:tcPr>
          <w:p w:rsidR="001434D1" w:rsidRDefault="001434D1" w:rsidP="004E4A37">
            <w:pPr>
              <w:pStyle w:val="Default"/>
              <w:jc w:val="both"/>
              <w:rPr>
                <w:rFonts w:ascii="Arial" w:hAnsi="Arial" w:cs="Arial"/>
                <w:bCs/>
                <w:color w:val="auto"/>
                <w:sz w:val="22"/>
                <w:szCs w:val="22"/>
              </w:rPr>
            </w:pPr>
          </w:p>
        </w:tc>
      </w:tr>
      <w:tr w:rsidR="001434D1" w:rsidTr="000155DE">
        <w:trPr>
          <w:jc w:val="center"/>
        </w:trPr>
        <w:tc>
          <w:tcPr>
            <w:tcW w:w="1668" w:type="pct"/>
          </w:tcPr>
          <w:p w:rsidR="001434D1" w:rsidRDefault="001434D1" w:rsidP="00541967"/>
          <w:p w:rsidR="001434D1" w:rsidRPr="00AC136F" w:rsidRDefault="001434D1" w:rsidP="00AC136F">
            <w:pPr>
              <w:jc w:val="center"/>
              <w:rPr>
                <w:b/>
                <w:u w:val="single"/>
              </w:rPr>
            </w:pPr>
            <w:r w:rsidRPr="00AC136F">
              <w:rPr>
                <w:b/>
                <w:u w:val="single"/>
              </w:rPr>
              <w:t>Ley N° 20.084, que establece un sistema de responsabilidad de los adolescentes por infracciones a la ley penal</w:t>
            </w:r>
          </w:p>
          <w:p w:rsidR="001434D1" w:rsidRDefault="001434D1" w:rsidP="00541967"/>
          <w:p w:rsidR="001434D1" w:rsidRDefault="001434D1" w:rsidP="00541967">
            <w:r w:rsidRPr="00AC136F">
              <w:t xml:space="preserve">Artículo 4º.- Regla especial para delitos sexuales. No podrá procederse penalmente respecto de los delitos previstos en los artículos 362, 365, 366 bis, 366 quáter y 366 quinquies del Código Penal, cuando la conducta se hubiere realizado con una persona menor de 14 años y no concurra ninguna de las circunstancias enumeradas en los artículos 361 ó 363 de dicho Código, según sea el caso, a menos que exista entre aquélla y el imputado una diferencia de, a lo menos, </w:t>
            </w:r>
            <w:r w:rsidRPr="00AC136F">
              <w:rPr>
                <w:b/>
              </w:rPr>
              <w:t>dos años de edad</w:t>
            </w:r>
            <w:r w:rsidRPr="00AC136F">
              <w:t>, tratándose de la conducta descrita en el artículo 362, o de tres años en los demás casos.</w:t>
            </w:r>
          </w:p>
          <w:p w:rsidR="001434D1" w:rsidRDefault="001434D1" w:rsidP="00541967"/>
        </w:tc>
        <w:tc>
          <w:tcPr>
            <w:tcW w:w="1667" w:type="pct"/>
          </w:tcPr>
          <w:p w:rsidR="001434D1" w:rsidRDefault="001434D1" w:rsidP="004E4A37">
            <w:pPr>
              <w:pStyle w:val="Default"/>
              <w:jc w:val="both"/>
              <w:rPr>
                <w:rFonts w:ascii="Arial" w:hAnsi="Arial" w:cs="Arial"/>
                <w:bCs/>
                <w:color w:val="auto"/>
                <w:sz w:val="22"/>
                <w:szCs w:val="22"/>
              </w:rPr>
            </w:pPr>
          </w:p>
          <w:p w:rsidR="001434D1" w:rsidRDefault="001434D1" w:rsidP="004E4A37">
            <w:pPr>
              <w:pStyle w:val="Default"/>
              <w:jc w:val="both"/>
              <w:rPr>
                <w:rFonts w:ascii="Arial" w:hAnsi="Arial" w:cs="Arial"/>
                <w:bCs/>
                <w:color w:val="auto"/>
                <w:sz w:val="22"/>
                <w:szCs w:val="22"/>
              </w:rPr>
            </w:pPr>
            <w:r w:rsidRPr="007B4605">
              <w:rPr>
                <w:rFonts w:ascii="Arial" w:hAnsi="Arial" w:cs="Arial"/>
                <w:b/>
                <w:bCs/>
                <w:color w:val="auto"/>
                <w:sz w:val="22"/>
                <w:szCs w:val="22"/>
              </w:rPr>
              <w:t>Artículo 20</w:t>
            </w:r>
            <w:r w:rsidRPr="00360796">
              <w:rPr>
                <w:rFonts w:ascii="Arial" w:hAnsi="Arial" w:cs="Arial"/>
                <w:bCs/>
                <w:color w:val="auto"/>
                <w:sz w:val="22"/>
                <w:szCs w:val="22"/>
              </w:rPr>
              <w:t>: En la Ley N° 20.084 que Establece la Responsabilidad de los Adolescentes por Infracción a la Ley Penal, artículo 4, reemplácese la frase entre comas (,) "dos años de edad", por la frase entre comas (,) "tres años de edad".</w:t>
            </w:r>
            <w:r>
              <w:rPr>
                <w:rFonts w:ascii="Arial" w:hAnsi="Arial" w:cs="Arial"/>
                <w:bCs/>
                <w:color w:val="auto"/>
                <w:sz w:val="22"/>
                <w:szCs w:val="22"/>
              </w:rPr>
              <w:t>”.</w:t>
            </w:r>
          </w:p>
          <w:p w:rsidR="001434D1" w:rsidRDefault="001434D1" w:rsidP="004E4A37">
            <w:pPr>
              <w:pStyle w:val="Default"/>
              <w:jc w:val="both"/>
              <w:rPr>
                <w:rFonts w:ascii="Arial" w:hAnsi="Arial" w:cs="Arial"/>
                <w:bCs/>
                <w:color w:val="auto"/>
                <w:sz w:val="22"/>
                <w:szCs w:val="22"/>
              </w:rPr>
            </w:pPr>
          </w:p>
        </w:tc>
        <w:tc>
          <w:tcPr>
            <w:tcW w:w="1665" w:type="pct"/>
          </w:tcPr>
          <w:p w:rsidR="001434D1" w:rsidRPr="0064405E" w:rsidRDefault="001434D1" w:rsidP="0064405E">
            <w:pPr>
              <w:widowControl w:val="0"/>
              <w:shd w:val="clear" w:color="auto" w:fill="FFFFFF"/>
              <w:tabs>
                <w:tab w:val="clear" w:pos="2835"/>
              </w:tabs>
              <w:autoSpaceDE w:val="0"/>
              <w:autoSpaceDN w:val="0"/>
              <w:adjustRightInd w:val="0"/>
              <w:jc w:val="center"/>
              <w:rPr>
                <w:rFonts w:cs="Arial"/>
                <w:b/>
                <w:sz w:val="24"/>
                <w:szCs w:val="24"/>
                <w:u w:val="single"/>
                <w:lang w:val="es-ES_tradnl"/>
              </w:rPr>
            </w:pPr>
            <w:r w:rsidRPr="0064405E">
              <w:rPr>
                <w:rFonts w:cs="Arial"/>
                <w:b/>
                <w:sz w:val="24"/>
                <w:szCs w:val="24"/>
                <w:u w:val="single"/>
                <w:lang w:val="es-ES_tradnl"/>
              </w:rPr>
              <w:t>ARTÍCULO 20</w:t>
            </w:r>
          </w:p>
          <w:p w:rsidR="001434D1" w:rsidRPr="0064405E" w:rsidRDefault="001434D1" w:rsidP="0064405E">
            <w:pPr>
              <w:widowControl w:val="0"/>
              <w:shd w:val="clear" w:color="auto" w:fill="FFFFFF"/>
              <w:tabs>
                <w:tab w:val="clear" w:pos="2835"/>
              </w:tabs>
              <w:autoSpaceDE w:val="0"/>
              <w:autoSpaceDN w:val="0"/>
              <w:adjustRightInd w:val="0"/>
              <w:rPr>
                <w:rFonts w:cs="Arial"/>
                <w:sz w:val="24"/>
                <w:szCs w:val="24"/>
                <w:lang w:val="es-ES_tradnl"/>
              </w:rPr>
            </w:pPr>
          </w:p>
          <w:p w:rsidR="001434D1" w:rsidRDefault="001434D1" w:rsidP="0064405E">
            <w:pPr>
              <w:widowControl w:val="0"/>
              <w:shd w:val="clear" w:color="auto" w:fill="FFFFFF"/>
              <w:tabs>
                <w:tab w:val="clear" w:pos="2835"/>
              </w:tabs>
              <w:autoSpaceDE w:val="0"/>
              <w:autoSpaceDN w:val="0"/>
              <w:adjustRightInd w:val="0"/>
              <w:rPr>
                <w:rFonts w:cs="Arial"/>
                <w:sz w:val="24"/>
                <w:szCs w:val="24"/>
                <w:lang w:val="es-ES_tradnl"/>
              </w:rPr>
            </w:pPr>
            <w:r w:rsidRPr="0064405E">
              <w:rPr>
                <w:rFonts w:cs="Arial"/>
                <w:b/>
                <w:sz w:val="24"/>
                <w:szCs w:val="24"/>
                <w:lang w:val="es-ES_tradnl"/>
              </w:rPr>
              <w:t>2</w:t>
            </w:r>
            <w:r w:rsidR="00336C68">
              <w:rPr>
                <w:rFonts w:cs="Arial"/>
                <w:b/>
                <w:sz w:val="24"/>
                <w:szCs w:val="24"/>
                <w:lang w:val="es-ES_tradnl"/>
              </w:rPr>
              <w:t>3</w:t>
            </w:r>
            <w:r w:rsidRPr="0064405E">
              <w:rPr>
                <w:rFonts w:cs="Arial"/>
                <w:b/>
                <w:sz w:val="24"/>
                <w:szCs w:val="24"/>
                <w:lang w:val="es-ES_tradnl"/>
              </w:rPr>
              <w:t>.-</w:t>
            </w:r>
            <w:r w:rsidRPr="0064405E">
              <w:rPr>
                <w:rFonts w:cs="Arial"/>
                <w:sz w:val="24"/>
                <w:szCs w:val="24"/>
                <w:lang w:val="es-ES_tradnl"/>
              </w:rPr>
              <w:t xml:space="preserve"> Del Honorable Senador señor Navarro, para suprimirlo.</w:t>
            </w:r>
          </w:p>
          <w:p w:rsidR="00523195" w:rsidRDefault="00523195" w:rsidP="0064405E">
            <w:pPr>
              <w:widowControl w:val="0"/>
              <w:shd w:val="clear" w:color="auto" w:fill="FFFFFF"/>
              <w:tabs>
                <w:tab w:val="clear" w:pos="2835"/>
              </w:tabs>
              <w:autoSpaceDE w:val="0"/>
              <w:autoSpaceDN w:val="0"/>
              <w:adjustRightInd w:val="0"/>
              <w:rPr>
                <w:rFonts w:cs="Arial"/>
                <w:sz w:val="24"/>
                <w:szCs w:val="24"/>
                <w:lang w:val="es-ES_tradnl"/>
              </w:rPr>
            </w:pPr>
          </w:p>
          <w:p w:rsidR="00523195" w:rsidRDefault="00523195" w:rsidP="0064405E">
            <w:pPr>
              <w:widowControl w:val="0"/>
              <w:shd w:val="clear" w:color="auto" w:fill="FFFFFF"/>
              <w:tabs>
                <w:tab w:val="clear" w:pos="2835"/>
              </w:tabs>
              <w:autoSpaceDE w:val="0"/>
              <w:autoSpaceDN w:val="0"/>
              <w:adjustRightInd w:val="0"/>
              <w:rPr>
                <w:rFonts w:cs="Arial"/>
                <w:b/>
                <w:color w:val="FF0000"/>
                <w:sz w:val="24"/>
                <w:szCs w:val="24"/>
                <w:lang w:val="es-ES_tradnl"/>
              </w:rPr>
            </w:pPr>
            <w:r w:rsidRPr="00523195">
              <w:rPr>
                <w:rFonts w:cs="Arial"/>
                <w:b/>
                <w:color w:val="FF0000"/>
                <w:sz w:val="24"/>
                <w:szCs w:val="24"/>
                <w:lang w:val="es-ES_tradnl"/>
              </w:rPr>
              <w:t>APROBAR</w:t>
            </w:r>
          </w:p>
          <w:p w:rsidR="001842D1" w:rsidRPr="00523195" w:rsidRDefault="001842D1" w:rsidP="0064405E">
            <w:pPr>
              <w:widowControl w:val="0"/>
              <w:shd w:val="clear" w:color="auto" w:fill="FFFFFF"/>
              <w:tabs>
                <w:tab w:val="clear" w:pos="2835"/>
              </w:tabs>
              <w:autoSpaceDE w:val="0"/>
              <w:autoSpaceDN w:val="0"/>
              <w:adjustRightInd w:val="0"/>
              <w:rPr>
                <w:rFonts w:cs="Arial"/>
                <w:b/>
                <w:color w:val="FF0000"/>
                <w:sz w:val="24"/>
                <w:szCs w:val="24"/>
                <w:lang w:val="es-ES_tradnl"/>
              </w:rPr>
            </w:pPr>
          </w:p>
          <w:p w:rsidR="001434D1" w:rsidRDefault="001434D1" w:rsidP="004E4A37">
            <w:pPr>
              <w:pStyle w:val="Default"/>
              <w:jc w:val="both"/>
              <w:rPr>
                <w:rFonts w:ascii="Arial" w:hAnsi="Arial" w:cs="Arial"/>
                <w:bCs/>
                <w:color w:val="auto"/>
                <w:sz w:val="22"/>
                <w:szCs w:val="22"/>
                <w:lang w:val="es-ES_tradnl"/>
              </w:rPr>
            </w:pPr>
          </w:p>
          <w:p w:rsidR="001434D1" w:rsidRDefault="00336C68" w:rsidP="004E4A37">
            <w:pPr>
              <w:pStyle w:val="Default"/>
              <w:jc w:val="both"/>
              <w:rPr>
                <w:rFonts w:ascii="Arial" w:hAnsi="Arial" w:cs="Arial"/>
                <w:bCs/>
                <w:color w:val="auto"/>
                <w:sz w:val="22"/>
                <w:szCs w:val="22"/>
                <w:lang w:val="es-ES_tradnl"/>
              </w:rPr>
            </w:pPr>
            <w:r>
              <w:rPr>
                <w:rFonts w:ascii="Arial" w:hAnsi="Arial" w:cs="Arial"/>
                <w:b/>
                <w:bCs/>
                <w:color w:val="auto"/>
                <w:sz w:val="22"/>
                <w:szCs w:val="22"/>
                <w:lang w:val="es-ES_tradnl"/>
              </w:rPr>
              <w:t>24</w:t>
            </w:r>
            <w:r w:rsidR="001434D1" w:rsidRPr="0064405E">
              <w:rPr>
                <w:rFonts w:ascii="Arial" w:hAnsi="Arial" w:cs="Arial"/>
                <w:b/>
                <w:bCs/>
                <w:color w:val="auto"/>
                <w:sz w:val="22"/>
                <w:szCs w:val="22"/>
                <w:lang w:val="es-ES_tradnl"/>
              </w:rPr>
              <w:t>.-</w:t>
            </w:r>
            <w:r w:rsidR="001434D1">
              <w:rPr>
                <w:rFonts w:ascii="Arial" w:hAnsi="Arial" w:cs="Arial"/>
                <w:bCs/>
                <w:color w:val="auto"/>
                <w:sz w:val="22"/>
                <w:szCs w:val="22"/>
                <w:lang w:val="es-ES_tradnl"/>
              </w:rPr>
              <w:t xml:space="preserve"> De la Honorable Senadora señora Van Rysselberghe, para suprimirlo.</w:t>
            </w:r>
          </w:p>
          <w:p w:rsidR="00523195" w:rsidRDefault="00523195" w:rsidP="004E4A37">
            <w:pPr>
              <w:pStyle w:val="Default"/>
              <w:jc w:val="both"/>
              <w:rPr>
                <w:rFonts w:ascii="Arial" w:hAnsi="Arial" w:cs="Arial"/>
                <w:bCs/>
                <w:color w:val="auto"/>
                <w:sz w:val="22"/>
                <w:szCs w:val="22"/>
                <w:lang w:val="es-ES_tradnl"/>
              </w:rPr>
            </w:pPr>
          </w:p>
          <w:p w:rsidR="00523195" w:rsidRDefault="00523195" w:rsidP="004E4A37">
            <w:pPr>
              <w:pStyle w:val="Default"/>
              <w:jc w:val="both"/>
              <w:rPr>
                <w:rFonts w:ascii="Arial" w:hAnsi="Arial" w:cs="Arial"/>
                <w:b/>
                <w:bCs/>
                <w:color w:val="FF0000"/>
                <w:sz w:val="22"/>
                <w:szCs w:val="22"/>
                <w:lang w:val="es-ES_tradnl"/>
              </w:rPr>
            </w:pPr>
            <w:r w:rsidRPr="00523195">
              <w:rPr>
                <w:rFonts w:ascii="Arial" w:hAnsi="Arial" w:cs="Arial"/>
                <w:b/>
                <w:bCs/>
                <w:color w:val="FF0000"/>
                <w:sz w:val="22"/>
                <w:szCs w:val="22"/>
                <w:lang w:val="es-ES_tradnl"/>
              </w:rPr>
              <w:t>APROBAR</w:t>
            </w:r>
          </w:p>
          <w:p w:rsidR="001842D1" w:rsidRDefault="001842D1" w:rsidP="004E4A37">
            <w:pPr>
              <w:pStyle w:val="Default"/>
              <w:jc w:val="both"/>
              <w:rPr>
                <w:rFonts w:ascii="Arial" w:hAnsi="Arial" w:cs="Arial"/>
                <w:b/>
                <w:bCs/>
                <w:color w:val="FF0000"/>
                <w:sz w:val="22"/>
                <w:szCs w:val="22"/>
                <w:lang w:val="es-ES_tradnl"/>
              </w:rPr>
            </w:pPr>
          </w:p>
          <w:p w:rsidR="001842D1" w:rsidRPr="001842D1" w:rsidRDefault="001842D1" w:rsidP="004E4A37">
            <w:pPr>
              <w:pStyle w:val="Default"/>
              <w:jc w:val="both"/>
              <w:rPr>
                <w:rFonts w:ascii="Arial" w:hAnsi="Arial" w:cs="Arial"/>
                <w:bCs/>
                <w:color w:val="auto"/>
                <w:sz w:val="22"/>
                <w:szCs w:val="22"/>
                <w:lang w:val="es-ES_tradnl"/>
              </w:rPr>
            </w:pPr>
            <w:r w:rsidRPr="001842D1">
              <w:rPr>
                <w:rFonts w:ascii="Arial" w:hAnsi="Arial" w:cs="Arial"/>
                <w:bCs/>
                <w:color w:val="FF0000"/>
                <w:sz w:val="22"/>
                <w:szCs w:val="22"/>
                <w:lang w:val="es-ES_tradnl"/>
              </w:rPr>
              <w:t xml:space="preserve">No existe razón suficiente para alterar las normas de responsabilidad penal adolescente. </w:t>
            </w:r>
          </w:p>
        </w:tc>
      </w:tr>
    </w:tbl>
    <w:p w:rsidR="00F400E5" w:rsidRDefault="00F400E5"/>
    <w:sectPr w:rsidR="00F400E5" w:rsidSect="00176062">
      <w:headerReference w:type="even" r:id="rId7"/>
      <w:headerReference w:type="default" r:id="rId8"/>
      <w:footerReference w:type="default" r:id="rId9"/>
      <w:pgSz w:w="18722" w:h="12242" w:orient="landscape" w:code="14"/>
      <w:pgMar w:top="1134" w:right="1134" w:bottom="1134" w:left="1134" w:header="720" w:footer="720" w:gutter="0"/>
      <w:paperSrc w:first="2"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491" w:rsidRDefault="00655491">
      <w:r>
        <w:separator/>
      </w:r>
    </w:p>
  </w:endnote>
  <w:endnote w:type="continuationSeparator" w:id="0">
    <w:p w:rsidR="00655491" w:rsidRDefault="0065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38E" w:rsidRDefault="00F8738E">
    <w:pPr>
      <w:pStyle w:val="Piedepgina"/>
    </w:pPr>
    <w:r>
      <w:t>COMISIÓN DE SALUD DEL SENADO</w:t>
    </w:r>
    <w:r w:rsidR="00041B24">
      <w:tab/>
    </w:r>
    <w:r w:rsidR="00041B24">
      <w:tab/>
    </w:r>
    <w:r w:rsidR="00041B24">
      <w:tab/>
    </w:r>
    <w:r w:rsidR="00041B24">
      <w:tab/>
    </w:r>
    <w:r w:rsidR="00041B24">
      <w:tab/>
    </w:r>
    <w:r w:rsidR="00041B24">
      <w:tab/>
    </w:r>
    <w:r w:rsidR="00041B24">
      <w:tab/>
    </w:r>
    <w:r w:rsidR="00041B24">
      <w:tab/>
    </w:r>
    <w:r w:rsidR="00041B24">
      <w:tab/>
      <w:t>05/07/2017</w:t>
    </w:r>
  </w:p>
  <w:p w:rsidR="00F8738E" w:rsidRDefault="00F873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491" w:rsidRDefault="00655491">
      <w:r>
        <w:separator/>
      </w:r>
    </w:p>
  </w:footnote>
  <w:footnote w:type="continuationSeparator" w:id="0">
    <w:p w:rsidR="00655491" w:rsidRDefault="00655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6AB" w:rsidRDefault="00B726A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B726AB" w:rsidRDefault="00B726A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6AB" w:rsidRDefault="00B726A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D5FD5">
      <w:rPr>
        <w:rStyle w:val="Nmerodepgina"/>
        <w:noProof/>
      </w:rPr>
      <w:t>2</w:t>
    </w:r>
    <w:r>
      <w:rPr>
        <w:rStyle w:val="Nmerodepgina"/>
      </w:rPr>
      <w:fldChar w:fldCharType="end"/>
    </w:r>
  </w:p>
  <w:p w:rsidR="00B726AB" w:rsidRDefault="00B726AB">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41F"/>
    <w:rsid w:val="000155DE"/>
    <w:rsid w:val="00041B24"/>
    <w:rsid w:val="0004295F"/>
    <w:rsid w:val="000633A7"/>
    <w:rsid w:val="00076167"/>
    <w:rsid w:val="00083E94"/>
    <w:rsid w:val="000C0F49"/>
    <w:rsid w:val="000E67B9"/>
    <w:rsid w:val="001058E5"/>
    <w:rsid w:val="001434D1"/>
    <w:rsid w:val="00162F50"/>
    <w:rsid w:val="00176062"/>
    <w:rsid w:val="00182C0D"/>
    <w:rsid w:val="001842D1"/>
    <w:rsid w:val="001C281B"/>
    <w:rsid w:val="001E18E3"/>
    <w:rsid w:val="001F6742"/>
    <w:rsid w:val="002424F5"/>
    <w:rsid w:val="00283D09"/>
    <w:rsid w:val="002F7ED6"/>
    <w:rsid w:val="00316ABB"/>
    <w:rsid w:val="00336C68"/>
    <w:rsid w:val="00360796"/>
    <w:rsid w:val="00382E2B"/>
    <w:rsid w:val="0039106D"/>
    <w:rsid w:val="003B4C55"/>
    <w:rsid w:val="003D5FD5"/>
    <w:rsid w:val="0043204D"/>
    <w:rsid w:val="004402A7"/>
    <w:rsid w:val="00492214"/>
    <w:rsid w:val="004C141F"/>
    <w:rsid w:val="004E4A37"/>
    <w:rsid w:val="004E76C2"/>
    <w:rsid w:val="00523195"/>
    <w:rsid w:val="005333D6"/>
    <w:rsid w:val="0054169C"/>
    <w:rsid w:val="00541967"/>
    <w:rsid w:val="0055672D"/>
    <w:rsid w:val="0059405A"/>
    <w:rsid w:val="005A34B2"/>
    <w:rsid w:val="005A59AC"/>
    <w:rsid w:val="005E4230"/>
    <w:rsid w:val="00610D9D"/>
    <w:rsid w:val="0064405E"/>
    <w:rsid w:val="00655063"/>
    <w:rsid w:val="00655491"/>
    <w:rsid w:val="00675960"/>
    <w:rsid w:val="006A4374"/>
    <w:rsid w:val="00714CB3"/>
    <w:rsid w:val="007654B0"/>
    <w:rsid w:val="00771E74"/>
    <w:rsid w:val="007A3110"/>
    <w:rsid w:val="007B2735"/>
    <w:rsid w:val="007B4605"/>
    <w:rsid w:val="007D630B"/>
    <w:rsid w:val="007E686F"/>
    <w:rsid w:val="007E6EC1"/>
    <w:rsid w:val="008021AD"/>
    <w:rsid w:val="008222F7"/>
    <w:rsid w:val="00861B7F"/>
    <w:rsid w:val="008849B9"/>
    <w:rsid w:val="008A66B6"/>
    <w:rsid w:val="008C4B68"/>
    <w:rsid w:val="00923B5B"/>
    <w:rsid w:val="009A7040"/>
    <w:rsid w:val="009D4314"/>
    <w:rsid w:val="00A01A7B"/>
    <w:rsid w:val="00A41EC2"/>
    <w:rsid w:val="00A91B94"/>
    <w:rsid w:val="00AB7608"/>
    <w:rsid w:val="00AC136F"/>
    <w:rsid w:val="00B726AB"/>
    <w:rsid w:val="00B975E5"/>
    <w:rsid w:val="00BB2BBF"/>
    <w:rsid w:val="00BB6AF2"/>
    <w:rsid w:val="00BE6B02"/>
    <w:rsid w:val="00C653AE"/>
    <w:rsid w:val="00C8195F"/>
    <w:rsid w:val="00CD3474"/>
    <w:rsid w:val="00D03236"/>
    <w:rsid w:val="00D5551F"/>
    <w:rsid w:val="00DD6B3A"/>
    <w:rsid w:val="00DE3F09"/>
    <w:rsid w:val="00E271B4"/>
    <w:rsid w:val="00E717B7"/>
    <w:rsid w:val="00E7432E"/>
    <w:rsid w:val="00EC1B9F"/>
    <w:rsid w:val="00F0617C"/>
    <w:rsid w:val="00F400E5"/>
    <w:rsid w:val="00F7688D"/>
    <w:rsid w:val="00F8738E"/>
    <w:rsid w:val="00FF39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934CF9-4FC1-46A8-A35E-448303FFD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2835"/>
      </w:tabs>
      <w:jc w:val="both"/>
    </w:pPr>
    <w:rPr>
      <w:rFonts w:ascii="Arial" w:hAnsi="Arial"/>
      <w:sz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rPr>
      <w:rFonts w:ascii="Arial" w:hAnsi="Arial"/>
      <w:sz w:val="22"/>
    </w:rPr>
  </w:style>
  <w:style w:type="paragraph" w:styleId="Encabezado">
    <w:name w:val="header"/>
    <w:basedOn w:val="Normal"/>
    <w:pPr>
      <w:tabs>
        <w:tab w:val="clear" w:pos="2835"/>
        <w:tab w:val="center" w:pos="4252"/>
        <w:tab w:val="right" w:pos="8504"/>
      </w:tabs>
    </w:pPr>
  </w:style>
  <w:style w:type="paragraph" w:styleId="Puesto">
    <w:name w:val="Title"/>
    <w:basedOn w:val="Normal"/>
    <w:qFormat/>
    <w:pPr>
      <w:pBdr>
        <w:top w:val="single" w:sz="4" w:space="1" w:color="auto"/>
        <w:left w:val="single" w:sz="4" w:space="4" w:color="auto"/>
        <w:bottom w:val="single" w:sz="4" w:space="1" w:color="auto"/>
        <w:right w:val="single" w:sz="4" w:space="4" w:color="auto"/>
      </w:pBdr>
      <w:shd w:val="pct5" w:color="auto" w:fill="FFFFFF"/>
      <w:jc w:val="center"/>
    </w:pPr>
    <w:rPr>
      <w:b/>
    </w:rPr>
  </w:style>
  <w:style w:type="paragraph" w:customStyle="1" w:styleId="Default">
    <w:name w:val="Default"/>
    <w:rsid w:val="004E4A37"/>
    <w:pPr>
      <w:autoSpaceDE w:val="0"/>
      <w:autoSpaceDN w:val="0"/>
      <w:adjustRightInd w:val="0"/>
    </w:pPr>
    <w:rPr>
      <w:rFonts w:ascii="Lucida Calligraphy" w:hAnsi="Lucida Calligraphy" w:cs="Lucida Calligraphy"/>
      <w:color w:val="000000"/>
      <w:sz w:val="24"/>
      <w:szCs w:val="24"/>
      <w:lang w:val="es-ES" w:eastAsia="es-ES"/>
    </w:rPr>
  </w:style>
  <w:style w:type="paragraph" w:styleId="HTMLconformatoprevio">
    <w:name w:val="HTML Preformatted"/>
    <w:basedOn w:val="Normal"/>
    <w:link w:val="HTMLconformatoprevioCar"/>
    <w:uiPriority w:val="99"/>
    <w:unhideWhenUsed/>
    <w:rsid w:val="00F8738E"/>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s-CL" w:eastAsia="es-CL"/>
    </w:rPr>
  </w:style>
  <w:style w:type="character" w:customStyle="1" w:styleId="HTMLconformatoprevioCar">
    <w:name w:val="HTML con formato previo Car"/>
    <w:link w:val="HTMLconformatoprevio"/>
    <w:uiPriority w:val="99"/>
    <w:rsid w:val="00F8738E"/>
    <w:rPr>
      <w:rFonts w:ascii="Courier New" w:hAnsi="Courier New" w:cs="Courier New"/>
    </w:rPr>
  </w:style>
  <w:style w:type="paragraph" w:styleId="Piedepgina">
    <w:name w:val="footer"/>
    <w:basedOn w:val="Normal"/>
    <w:link w:val="PiedepginaCar"/>
    <w:uiPriority w:val="99"/>
    <w:rsid w:val="00F8738E"/>
    <w:pPr>
      <w:tabs>
        <w:tab w:val="clear" w:pos="2835"/>
        <w:tab w:val="center" w:pos="4419"/>
        <w:tab w:val="right" w:pos="8838"/>
      </w:tabs>
    </w:pPr>
  </w:style>
  <w:style w:type="character" w:customStyle="1" w:styleId="PiedepginaCar">
    <w:name w:val="Pie de página Car"/>
    <w:link w:val="Piedepgina"/>
    <w:uiPriority w:val="99"/>
    <w:rsid w:val="00F8738E"/>
    <w:rPr>
      <w:rFonts w:ascii="Arial" w:hAnsi="Arial"/>
      <w:sz w:val="22"/>
      <w:lang w:val="es-ES" w:eastAsia="es-ES"/>
    </w:rPr>
  </w:style>
  <w:style w:type="paragraph" w:styleId="Textodeglobo">
    <w:name w:val="Balloon Text"/>
    <w:basedOn w:val="Normal"/>
    <w:link w:val="TextodegloboCar"/>
    <w:rsid w:val="00F8738E"/>
    <w:rPr>
      <w:rFonts w:ascii="Tahoma" w:hAnsi="Tahoma" w:cs="Tahoma"/>
      <w:sz w:val="16"/>
      <w:szCs w:val="16"/>
    </w:rPr>
  </w:style>
  <w:style w:type="character" w:customStyle="1" w:styleId="TextodegloboCar">
    <w:name w:val="Texto de globo Car"/>
    <w:link w:val="Textodeglobo"/>
    <w:rsid w:val="00F8738E"/>
    <w:rPr>
      <w:rFonts w:ascii="Tahoma" w:hAnsi="Tahoma" w:cs="Tahoma"/>
      <w:sz w:val="16"/>
      <w:szCs w:val="16"/>
      <w:lang w:val="es-ES" w:eastAsia="es-ES"/>
    </w:rPr>
  </w:style>
  <w:style w:type="paragraph" w:styleId="Textosinformato">
    <w:name w:val="Plain Text"/>
    <w:basedOn w:val="Normal"/>
    <w:link w:val="TextosinformatoCar"/>
    <w:uiPriority w:val="99"/>
    <w:unhideWhenUsed/>
    <w:rsid w:val="00316ABB"/>
    <w:pPr>
      <w:tabs>
        <w:tab w:val="clear" w:pos="2835"/>
      </w:tabs>
    </w:pPr>
    <w:rPr>
      <w:rFonts w:ascii="Consolas" w:eastAsia="Calibri" w:hAnsi="Consolas"/>
      <w:color w:val="000000"/>
      <w:sz w:val="21"/>
      <w:szCs w:val="21"/>
      <w:lang w:val="es-CL" w:eastAsia="en-US"/>
    </w:rPr>
  </w:style>
  <w:style w:type="character" w:customStyle="1" w:styleId="TextosinformatoCar">
    <w:name w:val="Texto sin formato Car"/>
    <w:link w:val="Textosinformato"/>
    <w:uiPriority w:val="99"/>
    <w:rsid w:val="00316ABB"/>
    <w:rPr>
      <w:rFonts w:ascii="Consolas" w:eastAsia="Calibri" w:hAnsi="Consolas"/>
      <w:color w:val="000000"/>
      <w:sz w:val="21"/>
      <w:szCs w:val="21"/>
      <w:lang w:eastAsia="en-US"/>
    </w:rPr>
  </w:style>
  <w:style w:type="paragraph" w:styleId="Textonotapie">
    <w:name w:val="footnote text"/>
    <w:basedOn w:val="Normal"/>
    <w:link w:val="TextonotapieCar"/>
    <w:rsid w:val="00E7432E"/>
    <w:rPr>
      <w:sz w:val="20"/>
    </w:rPr>
  </w:style>
  <w:style w:type="character" w:customStyle="1" w:styleId="TextonotapieCar">
    <w:name w:val="Texto nota pie Car"/>
    <w:link w:val="Textonotapie"/>
    <w:rsid w:val="00E7432E"/>
    <w:rPr>
      <w:rFonts w:ascii="Arial" w:hAnsi="Arial"/>
      <w:lang w:val="es-ES" w:eastAsia="es-ES"/>
    </w:rPr>
  </w:style>
  <w:style w:type="character" w:styleId="Refdenotaalpie">
    <w:name w:val="footnote reference"/>
    <w:rsid w:val="00E7432E"/>
    <w:rPr>
      <w:vertAlign w:val="superscript"/>
    </w:rPr>
  </w:style>
  <w:style w:type="character" w:styleId="Refdecomentario">
    <w:name w:val="annotation reference"/>
    <w:basedOn w:val="Fuentedeprrafopredeter"/>
    <w:semiHidden/>
    <w:unhideWhenUsed/>
    <w:rsid w:val="006A4374"/>
    <w:rPr>
      <w:sz w:val="16"/>
      <w:szCs w:val="16"/>
    </w:rPr>
  </w:style>
  <w:style w:type="paragraph" w:styleId="Textocomentario">
    <w:name w:val="annotation text"/>
    <w:basedOn w:val="Normal"/>
    <w:link w:val="TextocomentarioCar"/>
    <w:semiHidden/>
    <w:unhideWhenUsed/>
    <w:rsid w:val="006A4374"/>
    <w:rPr>
      <w:sz w:val="20"/>
    </w:rPr>
  </w:style>
  <w:style w:type="character" w:customStyle="1" w:styleId="TextocomentarioCar">
    <w:name w:val="Texto comentario Car"/>
    <w:basedOn w:val="Fuentedeprrafopredeter"/>
    <w:link w:val="Textocomentario"/>
    <w:semiHidden/>
    <w:rsid w:val="006A4374"/>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6A4374"/>
    <w:rPr>
      <w:b/>
      <w:bCs/>
    </w:rPr>
  </w:style>
  <w:style w:type="character" w:customStyle="1" w:styleId="AsuntodelcomentarioCar">
    <w:name w:val="Asunto del comentario Car"/>
    <w:basedOn w:val="TextocomentarioCar"/>
    <w:link w:val="Asuntodelcomentario"/>
    <w:semiHidden/>
    <w:rsid w:val="006A4374"/>
    <w:rPr>
      <w:rFonts w:ascii="Arial" w:hAnsi="Arial"/>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9919">
      <w:bodyDiv w:val="1"/>
      <w:marLeft w:val="0"/>
      <w:marRight w:val="0"/>
      <w:marTop w:val="0"/>
      <w:marBottom w:val="0"/>
      <w:divBdr>
        <w:top w:val="none" w:sz="0" w:space="0" w:color="auto"/>
        <w:left w:val="none" w:sz="0" w:space="0" w:color="auto"/>
        <w:bottom w:val="none" w:sz="0" w:space="0" w:color="auto"/>
        <w:right w:val="none" w:sz="0" w:space="0" w:color="auto"/>
      </w:divBdr>
    </w:div>
    <w:div w:id="85854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ESOAIN\Desktop\COMPARADO%209.295-09.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7D2FC-9F55-4CD1-BC6D-E94860509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COMPARADO 9.295-09</Template>
  <TotalTime>0</TotalTime>
  <Pages>23</Pages>
  <Words>5732</Words>
  <Characters>30036</Characters>
  <Application>Microsoft Office Word</Application>
  <DocSecurity>0</DocSecurity>
  <Lines>462</Lines>
  <Paragraphs>81</Paragraphs>
  <ScaleCrop>false</ScaleCrop>
  <HeadingPairs>
    <vt:vector size="2" baseType="variant">
      <vt:variant>
        <vt:lpstr>Título</vt:lpstr>
      </vt:variant>
      <vt:variant>
        <vt:i4>1</vt:i4>
      </vt:variant>
    </vt:vector>
  </HeadingPairs>
  <TitlesOfParts>
    <vt:vector size="1" baseType="lpstr">
      <vt:lpstr>TITULO</vt:lpstr>
    </vt:vector>
  </TitlesOfParts>
  <Company>Senado de la República</Company>
  <LinksUpToDate>false</LinksUpToDate>
  <CharactersWithSpaces>35687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dc:title>
  <dc:creator>JBESOAIN</dc:creator>
  <cp:lastModifiedBy>pablo urquizar</cp:lastModifiedBy>
  <cp:revision>2</cp:revision>
  <cp:lastPrinted>2017-07-18T16:11:00Z</cp:lastPrinted>
  <dcterms:created xsi:type="dcterms:W3CDTF">2017-09-11T15:12:00Z</dcterms:created>
  <dcterms:modified xsi:type="dcterms:W3CDTF">2017-09-11T15:12:00Z</dcterms:modified>
</cp:coreProperties>
</file>