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C7" w:rsidRDefault="00E056C7" w:rsidP="00E056C7">
      <w:pPr>
        <w:jc w:val="center"/>
        <w:rPr>
          <w:rFonts w:ascii="Arial" w:hAnsi="Arial" w:cs="Arial"/>
          <w:sz w:val="24"/>
          <w:szCs w:val="24"/>
        </w:rPr>
      </w:pPr>
    </w:p>
    <w:p w:rsidR="00E056C7" w:rsidRDefault="00E056C7" w:rsidP="00E056C7">
      <w:pPr>
        <w:jc w:val="center"/>
        <w:rPr>
          <w:rFonts w:ascii="Arial" w:hAnsi="Arial" w:cs="Arial"/>
          <w:sz w:val="24"/>
          <w:szCs w:val="24"/>
        </w:rPr>
      </w:pPr>
    </w:p>
    <w:p w:rsidR="00E056C7" w:rsidRDefault="00E056C7" w:rsidP="00E056C7">
      <w:pPr>
        <w:jc w:val="center"/>
        <w:rPr>
          <w:rFonts w:ascii="Arial" w:hAnsi="Arial" w:cs="Arial"/>
          <w:sz w:val="24"/>
          <w:szCs w:val="24"/>
        </w:rPr>
      </w:pPr>
    </w:p>
    <w:p w:rsidR="00E056C7" w:rsidRDefault="00E056C7" w:rsidP="00E056C7">
      <w:pPr>
        <w:jc w:val="center"/>
        <w:rPr>
          <w:rFonts w:ascii="Arial" w:hAnsi="Arial" w:cs="Arial"/>
          <w:sz w:val="24"/>
          <w:szCs w:val="24"/>
        </w:rPr>
      </w:pPr>
    </w:p>
    <w:p w:rsidR="00E056C7" w:rsidRPr="00E056C7" w:rsidRDefault="00E056C7" w:rsidP="00E056C7">
      <w:pPr>
        <w:jc w:val="center"/>
        <w:rPr>
          <w:rFonts w:ascii="Arial" w:hAnsi="Arial" w:cs="Arial"/>
          <w:b/>
          <w:sz w:val="24"/>
          <w:szCs w:val="24"/>
        </w:rPr>
      </w:pPr>
    </w:p>
    <w:p w:rsidR="00E056C7" w:rsidRPr="00E056C7" w:rsidRDefault="00E056C7" w:rsidP="00E056C7">
      <w:pPr>
        <w:jc w:val="center"/>
        <w:rPr>
          <w:rFonts w:ascii="Arial" w:hAnsi="Arial" w:cs="Arial"/>
          <w:b/>
          <w:sz w:val="24"/>
          <w:szCs w:val="24"/>
        </w:rPr>
      </w:pPr>
      <w:r w:rsidRPr="00E056C7">
        <w:rPr>
          <w:rFonts w:ascii="Arial" w:hAnsi="Arial" w:cs="Arial"/>
          <w:b/>
          <w:sz w:val="24"/>
          <w:szCs w:val="24"/>
        </w:rPr>
        <w:t>INFORME ASESORIA EXTERNA SENADORA ADRIANA MUÑOZ</w:t>
      </w:r>
    </w:p>
    <w:p w:rsidR="00E056C7" w:rsidRPr="00E056C7" w:rsidRDefault="00E056C7" w:rsidP="00E056C7">
      <w:pPr>
        <w:jc w:val="center"/>
        <w:rPr>
          <w:rFonts w:ascii="Arial" w:hAnsi="Arial" w:cs="Arial"/>
          <w:b/>
          <w:sz w:val="24"/>
          <w:szCs w:val="24"/>
        </w:rPr>
      </w:pPr>
      <w:r w:rsidRPr="00E056C7">
        <w:rPr>
          <w:rFonts w:ascii="Arial" w:hAnsi="Arial" w:cs="Arial"/>
          <w:b/>
          <w:sz w:val="24"/>
          <w:szCs w:val="24"/>
        </w:rPr>
        <w:t>SEPTIEMBRE</w:t>
      </w:r>
      <w:r w:rsidRPr="00E056C7">
        <w:rPr>
          <w:rFonts w:ascii="Arial" w:hAnsi="Arial" w:cs="Arial"/>
          <w:b/>
          <w:sz w:val="24"/>
          <w:szCs w:val="24"/>
        </w:rPr>
        <w:t xml:space="preserve"> 2017</w:t>
      </w:r>
    </w:p>
    <w:p w:rsidR="00E056C7" w:rsidRPr="00E056C7" w:rsidRDefault="00E056C7" w:rsidP="00E056C7">
      <w:pPr>
        <w:jc w:val="center"/>
        <w:rPr>
          <w:rFonts w:ascii="Arial" w:hAnsi="Arial" w:cs="Arial"/>
          <w:b/>
          <w:sz w:val="24"/>
          <w:szCs w:val="24"/>
        </w:rPr>
      </w:pPr>
    </w:p>
    <w:p w:rsidR="00E056C7" w:rsidRPr="00E056C7" w:rsidRDefault="00E056C7" w:rsidP="00E056C7">
      <w:pPr>
        <w:jc w:val="center"/>
        <w:rPr>
          <w:rFonts w:ascii="Arial" w:hAnsi="Arial" w:cs="Arial"/>
          <w:b/>
          <w:sz w:val="24"/>
          <w:szCs w:val="24"/>
        </w:rPr>
      </w:pPr>
      <w:r w:rsidRPr="00E056C7">
        <w:rPr>
          <w:rFonts w:ascii="Arial" w:hAnsi="Arial" w:cs="Arial"/>
          <w:b/>
          <w:sz w:val="24"/>
          <w:szCs w:val="24"/>
        </w:rPr>
        <w:t>DESARROLLO DE CONTENIDOS REGISTRADOS</w:t>
      </w:r>
      <w:bookmarkStart w:id="0" w:name="_GoBack"/>
      <w:bookmarkEnd w:id="0"/>
      <w:r w:rsidRPr="00E056C7">
        <w:rPr>
          <w:rFonts w:ascii="Arial" w:hAnsi="Arial" w:cs="Arial"/>
          <w:b/>
          <w:sz w:val="24"/>
          <w:szCs w:val="24"/>
        </w:rPr>
        <w:t xml:space="preserve"> DE APOYO A LA LABOR LEGISLATIVA</w:t>
      </w:r>
    </w:p>
    <w:p w:rsidR="00E056C7" w:rsidRPr="00E056C7" w:rsidRDefault="00E056C7" w:rsidP="00E056C7">
      <w:pPr>
        <w:rPr>
          <w:rFonts w:ascii="Arial" w:hAnsi="Arial" w:cs="Arial"/>
          <w:b/>
          <w:sz w:val="24"/>
          <w:szCs w:val="24"/>
        </w:rPr>
      </w:pPr>
    </w:p>
    <w:p w:rsidR="00E056C7" w:rsidRPr="00E056C7" w:rsidRDefault="00E056C7" w:rsidP="00E056C7">
      <w:pPr>
        <w:rPr>
          <w:rFonts w:ascii="Arial" w:hAnsi="Arial" w:cs="Arial"/>
          <w:sz w:val="24"/>
          <w:szCs w:val="24"/>
        </w:rPr>
      </w:pPr>
    </w:p>
    <w:p w:rsidR="00E056C7" w:rsidRPr="00E056C7" w:rsidRDefault="00E056C7" w:rsidP="00E056C7">
      <w:pPr>
        <w:rPr>
          <w:rFonts w:ascii="Arial" w:hAnsi="Arial" w:cs="Arial"/>
          <w:sz w:val="24"/>
          <w:szCs w:val="24"/>
        </w:rPr>
      </w:pPr>
    </w:p>
    <w:p w:rsidR="00E056C7" w:rsidRPr="00E056C7" w:rsidRDefault="00E056C7" w:rsidP="00E056C7">
      <w:pPr>
        <w:rPr>
          <w:rFonts w:ascii="Arial" w:hAnsi="Arial" w:cs="Arial"/>
          <w:sz w:val="24"/>
          <w:szCs w:val="24"/>
        </w:rPr>
      </w:pPr>
    </w:p>
    <w:p w:rsidR="00E056C7" w:rsidRPr="00E056C7" w:rsidRDefault="00E056C7" w:rsidP="00E056C7">
      <w:pPr>
        <w:rPr>
          <w:rFonts w:ascii="Arial" w:hAnsi="Arial" w:cs="Arial"/>
          <w:sz w:val="24"/>
          <w:szCs w:val="24"/>
        </w:rPr>
      </w:pPr>
    </w:p>
    <w:p w:rsidR="00E056C7" w:rsidRDefault="00E056C7">
      <w:pPr>
        <w:rPr>
          <w:rFonts w:ascii="Arial" w:hAnsi="Arial" w:cs="Arial"/>
          <w:sz w:val="24"/>
          <w:szCs w:val="24"/>
        </w:rPr>
      </w:pPr>
    </w:p>
    <w:p w:rsidR="00E056C7" w:rsidRDefault="00E056C7">
      <w:pPr>
        <w:rPr>
          <w:rFonts w:ascii="Arial" w:hAnsi="Arial" w:cs="Arial"/>
          <w:sz w:val="24"/>
          <w:szCs w:val="24"/>
        </w:rPr>
      </w:pPr>
    </w:p>
    <w:p w:rsidR="00E056C7" w:rsidRDefault="00E056C7">
      <w:pPr>
        <w:rPr>
          <w:rFonts w:ascii="Arial" w:hAnsi="Arial" w:cs="Arial"/>
          <w:sz w:val="24"/>
          <w:szCs w:val="24"/>
        </w:rPr>
      </w:pPr>
    </w:p>
    <w:p w:rsidR="00E056C7" w:rsidRDefault="00E056C7">
      <w:pPr>
        <w:rPr>
          <w:rFonts w:ascii="Arial" w:hAnsi="Arial" w:cs="Arial"/>
          <w:sz w:val="24"/>
          <w:szCs w:val="24"/>
        </w:rPr>
      </w:pPr>
    </w:p>
    <w:p w:rsidR="00E056C7" w:rsidRDefault="00E056C7">
      <w:pPr>
        <w:rPr>
          <w:rFonts w:ascii="Arial" w:hAnsi="Arial" w:cs="Arial"/>
          <w:sz w:val="24"/>
          <w:szCs w:val="24"/>
        </w:rPr>
      </w:pPr>
    </w:p>
    <w:p w:rsidR="00E056C7" w:rsidRDefault="00E056C7">
      <w:pPr>
        <w:rPr>
          <w:rFonts w:ascii="Arial" w:hAnsi="Arial" w:cs="Arial"/>
          <w:sz w:val="24"/>
          <w:szCs w:val="24"/>
        </w:rPr>
      </w:pPr>
    </w:p>
    <w:p w:rsidR="00E056C7" w:rsidRDefault="00E056C7">
      <w:pPr>
        <w:rPr>
          <w:rFonts w:ascii="Arial" w:hAnsi="Arial" w:cs="Arial"/>
          <w:sz w:val="24"/>
          <w:szCs w:val="24"/>
        </w:rPr>
      </w:pPr>
    </w:p>
    <w:p w:rsidR="00E056C7" w:rsidRDefault="00E056C7">
      <w:pPr>
        <w:rPr>
          <w:rFonts w:ascii="Arial" w:hAnsi="Arial" w:cs="Arial"/>
          <w:sz w:val="24"/>
          <w:szCs w:val="24"/>
        </w:rPr>
      </w:pPr>
    </w:p>
    <w:p w:rsidR="00E056C7" w:rsidRDefault="00E056C7">
      <w:pPr>
        <w:rPr>
          <w:rFonts w:ascii="Arial" w:hAnsi="Arial" w:cs="Arial"/>
          <w:sz w:val="24"/>
          <w:szCs w:val="24"/>
        </w:rPr>
      </w:pPr>
    </w:p>
    <w:p w:rsidR="00E056C7" w:rsidRDefault="00E056C7">
      <w:pPr>
        <w:rPr>
          <w:rFonts w:ascii="Arial" w:hAnsi="Arial" w:cs="Arial"/>
          <w:sz w:val="24"/>
          <w:szCs w:val="24"/>
        </w:rPr>
      </w:pPr>
    </w:p>
    <w:p w:rsidR="00E056C7" w:rsidRDefault="00E056C7">
      <w:pPr>
        <w:rPr>
          <w:rFonts w:ascii="Arial" w:hAnsi="Arial" w:cs="Arial"/>
          <w:sz w:val="24"/>
          <w:szCs w:val="24"/>
        </w:rPr>
      </w:pPr>
    </w:p>
    <w:p w:rsidR="00B15804" w:rsidRPr="006F1D57" w:rsidRDefault="00D60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Temas Desarrollados </w:t>
      </w:r>
      <w:r w:rsidR="006F1D57" w:rsidRPr="006F1D57">
        <w:rPr>
          <w:rFonts w:ascii="Arial" w:hAnsi="Arial" w:cs="Arial"/>
          <w:sz w:val="24"/>
          <w:szCs w:val="24"/>
        </w:rPr>
        <w:t>septiembre 2017</w:t>
      </w:r>
    </w:p>
    <w:p w:rsidR="006F1D57" w:rsidRPr="006F1D57" w:rsidRDefault="006F1D57">
      <w:pPr>
        <w:rPr>
          <w:rFonts w:ascii="Arial" w:hAnsi="Arial" w:cs="Arial"/>
          <w:sz w:val="24"/>
          <w:szCs w:val="24"/>
        </w:rPr>
      </w:pPr>
    </w:p>
    <w:p w:rsidR="006F1D57" w:rsidRPr="006F1D57" w:rsidRDefault="006F1D57">
      <w:pPr>
        <w:rPr>
          <w:rFonts w:ascii="Arial" w:hAnsi="Arial" w:cs="Arial"/>
          <w:sz w:val="24"/>
          <w:szCs w:val="24"/>
        </w:rPr>
      </w:pPr>
      <w:r w:rsidRPr="006F1D57">
        <w:rPr>
          <w:rFonts w:ascii="Arial" w:hAnsi="Arial" w:cs="Arial"/>
          <w:sz w:val="24"/>
          <w:szCs w:val="24"/>
        </w:rPr>
        <w:t xml:space="preserve">Senadora Muñoz: </w:t>
      </w:r>
      <w:proofErr w:type="spellStart"/>
      <w:r w:rsidRPr="006F1D57">
        <w:rPr>
          <w:rFonts w:ascii="Arial" w:hAnsi="Arial" w:cs="Arial"/>
          <w:sz w:val="24"/>
          <w:szCs w:val="24"/>
        </w:rPr>
        <w:t>Desaladoras</w:t>
      </w:r>
      <w:proofErr w:type="spellEnd"/>
      <w:r w:rsidRPr="006F1D57">
        <w:rPr>
          <w:rFonts w:ascii="Arial" w:hAnsi="Arial" w:cs="Arial"/>
          <w:sz w:val="24"/>
          <w:szCs w:val="24"/>
        </w:rPr>
        <w:t xml:space="preserve"> requieren ser reguladas urgentemente</w:t>
      </w:r>
    </w:p>
    <w:p w:rsidR="006F1D57" w:rsidRDefault="006F1D57">
      <w:r w:rsidRPr="006F1D57">
        <w:rPr>
          <w:rFonts w:ascii="Arial" w:hAnsi="Arial" w:cs="Arial"/>
          <w:sz w:val="24"/>
          <w:szCs w:val="24"/>
        </w:rPr>
        <w:t xml:space="preserve">La parlamentaria dijo que mientras no exista una regulación del funcionamiento de las plantas </w:t>
      </w:r>
      <w:proofErr w:type="spellStart"/>
      <w:r w:rsidRPr="006F1D57">
        <w:rPr>
          <w:rFonts w:ascii="Arial" w:hAnsi="Arial" w:cs="Arial"/>
          <w:sz w:val="24"/>
          <w:szCs w:val="24"/>
        </w:rPr>
        <w:t>desaladoras</w:t>
      </w:r>
      <w:proofErr w:type="spellEnd"/>
      <w:r w:rsidRPr="006F1D57">
        <w:rPr>
          <w:rFonts w:ascii="Arial" w:hAnsi="Arial" w:cs="Arial"/>
          <w:sz w:val="24"/>
          <w:szCs w:val="24"/>
        </w:rPr>
        <w:t>, no se debería permitir su instalación porque ocurrirá lo mismo que con el agua dulce que se ha privatizado</w:t>
      </w:r>
      <w:r w:rsidRPr="006F1D57">
        <w:t>.</w:t>
      </w:r>
    </w:p>
    <w:p w:rsidR="006F1D57" w:rsidRPr="006F1D57" w:rsidRDefault="006F1D57">
      <w:pPr>
        <w:rPr>
          <w:rFonts w:ascii="Arial" w:hAnsi="Arial" w:cs="Arial"/>
          <w:sz w:val="24"/>
          <w:szCs w:val="24"/>
        </w:rPr>
      </w:pPr>
    </w:p>
    <w:p w:rsidR="006F1D57" w:rsidRPr="006F1D57" w:rsidRDefault="006F1D57">
      <w:pPr>
        <w:rPr>
          <w:rFonts w:ascii="Arial" w:hAnsi="Arial" w:cs="Arial"/>
          <w:sz w:val="24"/>
          <w:szCs w:val="24"/>
        </w:rPr>
      </w:pPr>
      <w:r w:rsidRPr="006F1D57">
        <w:rPr>
          <w:rFonts w:ascii="Arial" w:hAnsi="Arial" w:cs="Arial"/>
          <w:sz w:val="24"/>
          <w:szCs w:val="24"/>
        </w:rPr>
        <w:t>Senadora Muñoz: “Cuando al poder económico no le gusta el resultado no hay institucionalidad”</w:t>
      </w:r>
    </w:p>
    <w:p w:rsidR="006F1D57" w:rsidRPr="006F1D57" w:rsidRDefault="006F1D57">
      <w:pPr>
        <w:rPr>
          <w:rFonts w:ascii="Arial" w:hAnsi="Arial" w:cs="Arial"/>
          <w:sz w:val="24"/>
          <w:szCs w:val="24"/>
        </w:rPr>
      </w:pPr>
      <w:r w:rsidRPr="006F1D57">
        <w:rPr>
          <w:rFonts w:ascii="Arial" w:hAnsi="Arial" w:cs="Arial"/>
          <w:sz w:val="24"/>
          <w:szCs w:val="24"/>
        </w:rPr>
        <w:t xml:space="preserve">La parlamentaria criticó los cuestionamientos de Sebastián Piñera </w:t>
      </w:r>
      <w:proofErr w:type="spellStart"/>
      <w:r w:rsidRPr="006F1D57">
        <w:rPr>
          <w:rFonts w:ascii="Arial" w:hAnsi="Arial" w:cs="Arial"/>
          <w:sz w:val="24"/>
          <w:szCs w:val="24"/>
        </w:rPr>
        <w:t>tran</w:t>
      </w:r>
      <w:proofErr w:type="spellEnd"/>
      <w:r w:rsidRPr="006F1D57">
        <w:rPr>
          <w:rFonts w:ascii="Arial" w:hAnsi="Arial" w:cs="Arial"/>
          <w:sz w:val="24"/>
          <w:szCs w:val="24"/>
        </w:rPr>
        <w:t xml:space="preserve"> el rechazo del proyecto minero Dominga por parte del Consejo de Ministros: “Las críticas que ha hecho el empresariado, como SB son injustas e inadecuadas”, dijo.</w:t>
      </w:r>
    </w:p>
    <w:p w:rsidR="006F1D57" w:rsidRPr="006F1D57" w:rsidRDefault="006F1D57">
      <w:pPr>
        <w:rPr>
          <w:rFonts w:ascii="Arial" w:hAnsi="Arial" w:cs="Arial"/>
          <w:sz w:val="24"/>
          <w:szCs w:val="24"/>
        </w:rPr>
      </w:pPr>
    </w:p>
    <w:p w:rsidR="006F1D57" w:rsidRDefault="006F1D57">
      <w:pPr>
        <w:rPr>
          <w:rFonts w:ascii="Arial" w:hAnsi="Arial" w:cs="Arial"/>
          <w:sz w:val="24"/>
          <w:szCs w:val="24"/>
        </w:rPr>
      </w:pPr>
      <w:r w:rsidRPr="006F1D57">
        <w:rPr>
          <w:rFonts w:ascii="Arial" w:hAnsi="Arial" w:cs="Arial"/>
          <w:sz w:val="24"/>
          <w:szCs w:val="24"/>
        </w:rPr>
        <w:t>Senadora Muñoz: Valoro la gran cantidad de mujeres inscritas en las listas parlamentarias</w:t>
      </w:r>
    </w:p>
    <w:p w:rsidR="006F1D57" w:rsidRPr="006F1D57" w:rsidRDefault="006F1D57">
      <w:pPr>
        <w:rPr>
          <w:rFonts w:ascii="Arial" w:hAnsi="Arial" w:cs="Arial"/>
          <w:sz w:val="24"/>
          <w:szCs w:val="24"/>
        </w:rPr>
      </w:pPr>
      <w:r w:rsidRPr="006F1D57">
        <w:rPr>
          <w:rFonts w:ascii="Arial" w:hAnsi="Arial" w:cs="Arial"/>
          <w:sz w:val="24"/>
          <w:szCs w:val="24"/>
        </w:rPr>
        <w:t>Adriana Muñoz destacó la creciente cifra de mujeres que buscan un cupo en el parlamento luego de que se pusiera en marcha la ley de cuotas.</w:t>
      </w:r>
    </w:p>
    <w:p w:rsidR="006F1D57" w:rsidRPr="006F1D57" w:rsidRDefault="006F1D57">
      <w:pPr>
        <w:rPr>
          <w:rFonts w:ascii="Arial" w:hAnsi="Arial" w:cs="Arial"/>
          <w:sz w:val="24"/>
          <w:szCs w:val="24"/>
        </w:rPr>
      </w:pPr>
    </w:p>
    <w:p w:rsidR="006F1D57" w:rsidRPr="006F1D57" w:rsidRDefault="006F1D57">
      <w:pPr>
        <w:rPr>
          <w:rFonts w:ascii="Arial" w:hAnsi="Arial" w:cs="Arial"/>
          <w:sz w:val="24"/>
          <w:szCs w:val="24"/>
        </w:rPr>
      </w:pPr>
      <w:r w:rsidRPr="006F1D57">
        <w:rPr>
          <w:rFonts w:ascii="Arial" w:hAnsi="Arial" w:cs="Arial"/>
          <w:sz w:val="24"/>
          <w:szCs w:val="24"/>
        </w:rPr>
        <w:t>Senadora Muñoz valoró reunión de científicos en la Región de Coquimbo</w:t>
      </w:r>
    </w:p>
    <w:p w:rsidR="006F1D57" w:rsidRPr="006F1D57" w:rsidRDefault="006F1D57">
      <w:pPr>
        <w:rPr>
          <w:rFonts w:ascii="Arial" w:hAnsi="Arial" w:cs="Arial"/>
          <w:sz w:val="24"/>
          <w:szCs w:val="24"/>
        </w:rPr>
      </w:pPr>
      <w:r w:rsidRPr="006F1D57">
        <w:rPr>
          <w:rFonts w:ascii="Arial" w:hAnsi="Arial" w:cs="Arial"/>
          <w:sz w:val="24"/>
          <w:szCs w:val="24"/>
        </w:rPr>
        <w:t>La parlamentaria dijo que es de gran valor que científicos y académicos se trasladen hasta la región para conocer en terreno la riqueza y biodiversidad que tenemos en Coquimbo.</w:t>
      </w:r>
    </w:p>
    <w:p w:rsidR="006F1D57" w:rsidRPr="006F1D57" w:rsidRDefault="006F1D57">
      <w:pPr>
        <w:rPr>
          <w:rFonts w:ascii="Arial" w:hAnsi="Arial" w:cs="Arial"/>
          <w:sz w:val="24"/>
          <w:szCs w:val="24"/>
        </w:rPr>
      </w:pPr>
    </w:p>
    <w:p w:rsidR="006F1D57" w:rsidRPr="006F1D57" w:rsidRDefault="006F1D57">
      <w:pPr>
        <w:rPr>
          <w:rFonts w:ascii="Arial" w:hAnsi="Arial" w:cs="Arial"/>
          <w:sz w:val="24"/>
          <w:szCs w:val="24"/>
        </w:rPr>
      </w:pPr>
      <w:r w:rsidRPr="006F1D57">
        <w:rPr>
          <w:rFonts w:ascii="Arial" w:hAnsi="Arial" w:cs="Arial"/>
          <w:sz w:val="24"/>
          <w:szCs w:val="24"/>
        </w:rPr>
        <w:t>Senadora Muñoz respalda proyecto que sanciona la incitación al odio</w:t>
      </w:r>
    </w:p>
    <w:p w:rsidR="006F1D57" w:rsidRPr="006F1D57" w:rsidRDefault="006F1D57">
      <w:pPr>
        <w:rPr>
          <w:rFonts w:ascii="Arial" w:hAnsi="Arial" w:cs="Arial"/>
          <w:sz w:val="24"/>
          <w:szCs w:val="24"/>
        </w:rPr>
      </w:pPr>
      <w:r w:rsidRPr="006F1D57">
        <w:rPr>
          <w:rFonts w:ascii="Arial" w:hAnsi="Arial" w:cs="Arial"/>
          <w:sz w:val="24"/>
          <w:szCs w:val="24"/>
        </w:rPr>
        <w:t>La parlamentaria afirmó que se trata de una señal muy importante de la Presidenta Bachelet de que en nuestro país no se va aceptar la violencia sea de donde sea.</w:t>
      </w:r>
    </w:p>
    <w:p w:rsidR="006F1D57" w:rsidRDefault="006F1D57">
      <w:pPr>
        <w:rPr>
          <w:rFonts w:ascii="Arial" w:hAnsi="Arial" w:cs="Arial"/>
          <w:sz w:val="24"/>
          <w:szCs w:val="24"/>
        </w:rPr>
      </w:pPr>
    </w:p>
    <w:p w:rsidR="006F1D57" w:rsidRDefault="006F1D57">
      <w:pPr>
        <w:rPr>
          <w:rFonts w:ascii="Arial" w:hAnsi="Arial" w:cs="Arial"/>
          <w:sz w:val="24"/>
          <w:szCs w:val="24"/>
        </w:rPr>
      </w:pPr>
    </w:p>
    <w:p w:rsidR="006F1D57" w:rsidRPr="006F1D57" w:rsidRDefault="006F1D57">
      <w:pPr>
        <w:rPr>
          <w:rFonts w:ascii="Arial" w:hAnsi="Arial" w:cs="Arial"/>
          <w:sz w:val="24"/>
          <w:szCs w:val="24"/>
        </w:rPr>
      </w:pPr>
      <w:r w:rsidRPr="006F1D57">
        <w:rPr>
          <w:rFonts w:ascii="Arial" w:hAnsi="Arial" w:cs="Arial"/>
          <w:sz w:val="24"/>
          <w:szCs w:val="24"/>
        </w:rPr>
        <w:lastRenderedPageBreak/>
        <w:t>Senadora Muñoz llamó a Ministro de Justicia a respaldar uso de brazalete en casos de VIF</w:t>
      </w:r>
    </w:p>
    <w:p w:rsidR="006F1D57" w:rsidRDefault="006F1D57">
      <w:pPr>
        <w:rPr>
          <w:rFonts w:ascii="Arial" w:hAnsi="Arial" w:cs="Arial"/>
          <w:sz w:val="24"/>
          <w:szCs w:val="24"/>
        </w:rPr>
      </w:pPr>
    </w:p>
    <w:p w:rsidR="006F1D57" w:rsidRPr="006F1D57" w:rsidRDefault="006F1D57">
      <w:pPr>
        <w:rPr>
          <w:rFonts w:ascii="Arial" w:hAnsi="Arial" w:cs="Arial"/>
          <w:sz w:val="24"/>
          <w:szCs w:val="24"/>
        </w:rPr>
      </w:pPr>
      <w:r w:rsidRPr="006F1D57">
        <w:rPr>
          <w:rFonts w:ascii="Arial" w:hAnsi="Arial" w:cs="Arial"/>
          <w:sz w:val="24"/>
          <w:szCs w:val="24"/>
        </w:rPr>
        <w:t>La parlamentaria dijo que ya van 28 mujeres asesinadas por sus parejas o ex parejas, algunas de ellas con medidas cautelares de prohibición de acercarse a la víctima por parte del victimario pero no se cumple, lo que pedimos es que el gobierno prevenga estos asesinatos aplicando un sistema preventivo como botón de pánico o el brazalete electrónico.</w:t>
      </w:r>
    </w:p>
    <w:sectPr w:rsidR="006F1D57" w:rsidRPr="006F1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57"/>
    <w:rsid w:val="0058141F"/>
    <w:rsid w:val="006F1D57"/>
    <w:rsid w:val="00B15804"/>
    <w:rsid w:val="00D608C0"/>
    <w:rsid w:val="00E0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SEC_MUNOZ</cp:lastModifiedBy>
  <cp:revision>3</cp:revision>
  <dcterms:created xsi:type="dcterms:W3CDTF">2017-09-12T19:54:00Z</dcterms:created>
  <dcterms:modified xsi:type="dcterms:W3CDTF">2017-09-12T19:58:00Z</dcterms:modified>
</cp:coreProperties>
</file>