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6B" w:rsidRDefault="0002596B" w:rsidP="0002596B"/>
    <w:p w:rsidR="00BC4486" w:rsidRDefault="00BC4486" w:rsidP="0002596B"/>
    <w:p w:rsidR="00BC4486" w:rsidRDefault="00BC4486" w:rsidP="0002596B"/>
    <w:p w:rsidR="00BC4486" w:rsidRDefault="00BC4486" w:rsidP="0002596B"/>
    <w:p w:rsidR="00BC4486" w:rsidRDefault="00BC4486" w:rsidP="0002596B"/>
    <w:p w:rsidR="0002596B" w:rsidRDefault="0002596B" w:rsidP="0002596B"/>
    <w:p w:rsidR="0002596B" w:rsidRPr="00F27391" w:rsidRDefault="0002596B" w:rsidP="0002596B">
      <w:pPr>
        <w:rPr>
          <w:b/>
        </w:rPr>
      </w:pPr>
    </w:p>
    <w:p w:rsidR="0002596B" w:rsidRPr="00BC4486" w:rsidRDefault="0002596B" w:rsidP="0002596B">
      <w:pPr>
        <w:rPr>
          <w:rFonts w:ascii="Arial" w:hAnsi="Arial" w:cs="Arial"/>
          <w:b/>
        </w:rPr>
      </w:pPr>
    </w:p>
    <w:p w:rsidR="0002596B" w:rsidRPr="00BC4486" w:rsidRDefault="0002596B" w:rsidP="0002596B">
      <w:pPr>
        <w:jc w:val="center"/>
        <w:rPr>
          <w:rFonts w:ascii="Arial" w:hAnsi="Arial" w:cs="Arial"/>
          <w:b/>
        </w:rPr>
      </w:pPr>
      <w:r w:rsidRPr="00BC4486">
        <w:rPr>
          <w:rFonts w:ascii="Arial" w:hAnsi="Arial" w:cs="Arial"/>
          <w:b/>
        </w:rPr>
        <w:t>INFORME ASESORIA EXTERNA SENADORA ADRIANA MUÑOZ</w:t>
      </w:r>
    </w:p>
    <w:p w:rsidR="00E42DF8" w:rsidRDefault="00E42DF8" w:rsidP="0002596B">
      <w:pPr>
        <w:jc w:val="center"/>
        <w:rPr>
          <w:rFonts w:ascii="Arial" w:hAnsi="Arial" w:cs="Arial"/>
          <w:b/>
        </w:rPr>
      </w:pPr>
    </w:p>
    <w:p w:rsidR="0002596B" w:rsidRPr="00BC4486" w:rsidRDefault="00E42DF8" w:rsidP="000259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ENERO 2018</w:t>
      </w:r>
    </w:p>
    <w:p w:rsidR="0002596B" w:rsidRPr="00BC4486" w:rsidRDefault="0002596B" w:rsidP="0002596B">
      <w:pPr>
        <w:jc w:val="center"/>
        <w:rPr>
          <w:rFonts w:ascii="Arial" w:hAnsi="Arial" w:cs="Arial"/>
          <w:b/>
        </w:rPr>
      </w:pPr>
    </w:p>
    <w:p w:rsidR="0002596B" w:rsidRPr="00BC4486" w:rsidRDefault="0002596B" w:rsidP="0002596B">
      <w:pPr>
        <w:jc w:val="center"/>
        <w:rPr>
          <w:rFonts w:ascii="Arial" w:hAnsi="Arial" w:cs="Arial"/>
          <w:b/>
        </w:rPr>
      </w:pPr>
      <w:r w:rsidRPr="00BC4486">
        <w:rPr>
          <w:rFonts w:ascii="Arial" w:hAnsi="Arial" w:cs="Arial"/>
          <w:b/>
        </w:rPr>
        <w:t>DESARROLLO DE CONTENIDOS REGISTRADOS DE APOYO A LA LABOR LEGISLATIVA</w:t>
      </w:r>
    </w:p>
    <w:p w:rsidR="0002596B" w:rsidRPr="00F27391" w:rsidRDefault="0002596B" w:rsidP="0002596B">
      <w:pPr>
        <w:rPr>
          <w:b/>
        </w:rPr>
      </w:pPr>
    </w:p>
    <w:p w:rsidR="00B83060" w:rsidRPr="00F27391" w:rsidRDefault="00B12204">
      <w:pPr>
        <w:rPr>
          <w:b/>
        </w:rPr>
      </w:pPr>
    </w:p>
    <w:p w:rsidR="0002596B" w:rsidRPr="00F27391" w:rsidRDefault="0002596B">
      <w:pPr>
        <w:rPr>
          <w:b/>
        </w:rPr>
      </w:pPr>
    </w:p>
    <w:p w:rsidR="0002596B" w:rsidRPr="00F27391" w:rsidRDefault="0002596B">
      <w:pPr>
        <w:rPr>
          <w:b/>
        </w:rPr>
      </w:pPr>
    </w:p>
    <w:p w:rsidR="0002596B" w:rsidRPr="00F27391" w:rsidRDefault="0002596B">
      <w:pPr>
        <w:rPr>
          <w:b/>
        </w:rPr>
      </w:pPr>
    </w:p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02596B" w:rsidRDefault="0002596B"/>
    <w:p w:rsidR="00BC4486" w:rsidRPr="00BC4486" w:rsidRDefault="00BC4486" w:rsidP="00BC4486">
      <w:pPr>
        <w:rPr>
          <w:rFonts w:ascii="Arial" w:hAnsi="Arial" w:cs="Arial"/>
        </w:rPr>
      </w:pPr>
    </w:p>
    <w:p w:rsidR="00BC4486" w:rsidRPr="00BC4486" w:rsidRDefault="00BC4486" w:rsidP="00BC4486">
      <w:pPr>
        <w:rPr>
          <w:rFonts w:ascii="Arial" w:hAnsi="Arial" w:cs="Arial"/>
        </w:rPr>
      </w:pPr>
      <w:r w:rsidRPr="00BC4486">
        <w:rPr>
          <w:rFonts w:ascii="Arial" w:hAnsi="Arial" w:cs="Arial"/>
        </w:rPr>
        <w:t xml:space="preserve">En coordinación con el equipo de prensa </w:t>
      </w:r>
      <w:proofErr w:type="gramStart"/>
      <w:r w:rsidRPr="00BC4486">
        <w:rPr>
          <w:rFonts w:ascii="Arial" w:hAnsi="Arial" w:cs="Arial"/>
        </w:rPr>
        <w:t>del</w:t>
      </w:r>
      <w:proofErr w:type="gramEnd"/>
      <w:r w:rsidRPr="00BC4486">
        <w:rPr>
          <w:rFonts w:ascii="Arial" w:hAnsi="Arial" w:cs="Arial"/>
        </w:rPr>
        <w:t xml:space="preserve"> senador</w:t>
      </w:r>
      <w:r w:rsidR="00E42DF8">
        <w:rPr>
          <w:rFonts w:ascii="Arial" w:hAnsi="Arial" w:cs="Arial"/>
        </w:rPr>
        <w:t>a Adriana Muñoz</w:t>
      </w:r>
      <w:r w:rsidRPr="00BC4486">
        <w:rPr>
          <w:rFonts w:ascii="Arial" w:hAnsi="Arial" w:cs="Arial"/>
        </w:rPr>
        <w:t>, a través de la participación periódica y permanente en reuniones realizadas en la sede de Santiago, se definieron temas estratégicos a desarrollar durante el mes.</w:t>
      </w:r>
    </w:p>
    <w:p w:rsidR="00BC4486" w:rsidRPr="00BC4486" w:rsidRDefault="00BC4486" w:rsidP="00BC4486">
      <w:pPr>
        <w:rPr>
          <w:rFonts w:ascii="Arial" w:hAnsi="Arial" w:cs="Arial"/>
        </w:rPr>
      </w:pPr>
    </w:p>
    <w:p w:rsidR="00BC4486" w:rsidRPr="00BC4486" w:rsidRDefault="00BC4486" w:rsidP="00BC4486">
      <w:pPr>
        <w:rPr>
          <w:rFonts w:ascii="Arial" w:hAnsi="Arial" w:cs="Arial"/>
        </w:rPr>
      </w:pPr>
      <w:r w:rsidRPr="00BC4486">
        <w:rPr>
          <w:rFonts w:ascii="Arial" w:hAnsi="Arial" w:cs="Arial"/>
        </w:rPr>
        <w:t>De esta manera, se acordó el registro y edición de declaraciones del parlamentario, en función con su labor legislativa y de representación en locaciones de Santiago y Valparaíso.</w:t>
      </w:r>
    </w:p>
    <w:p w:rsidR="00BC4486" w:rsidRPr="00BC4486" w:rsidRDefault="00BC4486" w:rsidP="00BC4486">
      <w:pPr>
        <w:rPr>
          <w:rFonts w:ascii="Arial" w:hAnsi="Arial" w:cs="Arial"/>
        </w:rPr>
      </w:pPr>
    </w:p>
    <w:p w:rsidR="00BC4486" w:rsidRPr="00BC4486" w:rsidRDefault="00BC4486" w:rsidP="00BC4486">
      <w:pPr>
        <w:rPr>
          <w:rFonts w:ascii="Arial" w:hAnsi="Arial" w:cs="Arial"/>
        </w:rPr>
      </w:pPr>
      <w:r w:rsidRPr="00BC4486">
        <w:rPr>
          <w:rFonts w:ascii="Arial" w:hAnsi="Arial" w:cs="Arial"/>
        </w:rPr>
        <w:t>Además se mantuvo una coordinación diaria vía wasap con los periodistas del equipo parlamentario, para abordar requerimientos en la medida que eran necesarios de registrar y subir a la plataforma vocerías.</w:t>
      </w:r>
    </w:p>
    <w:p w:rsidR="00BC4486" w:rsidRPr="00BC4486" w:rsidRDefault="00BC4486" w:rsidP="00BC4486">
      <w:pPr>
        <w:rPr>
          <w:rFonts w:ascii="Arial" w:hAnsi="Arial" w:cs="Arial"/>
        </w:rPr>
      </w:pPr>
    </w:p>
    <w:p w:rsidR="00BC4486" w:rsidRPr="00BC4486" w:rsidRDefault="00BC4486" w:rsidP="00BC4486">
      <w:pPr>
        <w:rPr>
          <w:rFonts w:ascii="Arial" w:hAnsi="Arial" w:cs="Arial"/>
        </w:rPr>
      </w:pPr>
    </w:p>
    <w:p w:rsidR="00BC4486" w:rsidRPr="00BC4486" w:rsidRDefault="00BC4486" w:rsidP="00BC4486">
      <w:pPr>
        <w:rPr>
          <w:rFonts w:ascii="Arial" w:hAnsi="Arial" w:cs="Arial"/>
        </w:rPr>
      </w:pPr>
      <w:r w:rsidRPr="00BC4486">
        <w:rPr>
          <w:rFonts w:ascii="Arial" w:hAnsi="Arial" w:cs="Arial"/>
        </w:rPr>
        <w:t>A continuación se detallan los contenidos desarrollados en formato audiovisual para vocerías con el objetivo de potenciar el posicionamiento del legislador, a nivel nacional y regional.</w:t>
      </w:r>
    </w:p>
    <w:p w:rsidR="00E42DF8" w:rsidRDefault="00E42DF8"/>
    <w:p w:rsidR="00E42DF8" w:rsidRDefault="00E42DF8"/>
    <w:p w:rsidR="00F27391" w:rsidRDefault="00E42DF8">
      <w:r w:rsidRPr="00E42DF8">
        <w:t>Senadora Muñoz destacó aprobación de ley que permite a los padres cuidar de sus hijos enfermos</w:t>
      </w:r>
    </w:p>
    <w:p w:rsidR="00E42DF8" w:rsidRDefault="00E42DF8" w:rsidP="00E42DF8">
      <w:r>
        <w:t xml:space="preserve">La parlamentaria junto con valorar la labor de las madres agrupadas en </w:t>
      </w:r>
      <w:proofErr w:type="spellStart"/>
      <w:r>
        <w:t>Oncomamás</w:t>
      </w:r>
      <w:proofErr w:type="spellEnd"/>
      <w:r>
        <w:t xml:space="preserve"> por su perseverancia y el compromiso de la Presidenta Bachelet para sacar la Ley </w:t>
      </w:r>
      <w:proofErr w:type="spellStart"/>
      <w:r>
        <w:t>Sanna</w:t>
      </w:r>
      <w:proofErr w:type="spellEnd"/>
      <w:r>
        <w:t xml:space="preserve"> adelante, explicó que con esta normativa los padres de hijos e hijas con enfermedades graves podrán cuidarlos sin temer a ser despedidos, ya operará un seguro tripartito.</w:t>
      </w:r>
    </w:p>
    <w:p w:rsidR="00E42DF8" w:rsidRDefault="00E42DF8" w:rsidP="00E42DF8"/>
    <w:p w:rsidR="00E42DF8" w:rsidRDefault="00E42DF8" w:rsidP="00E42DF8"/>
    <w:p w:rsidR="00BC4486" w:rsidRDefault="00E42DF8">
      <w:r>
        <w:rPr>
          <w:noProof/>
          <w:lang w:eastAsia="es-ES"/>
        </w:rPr>
        <w:drawing>
          <wp:inline distT="0" distB="0" distL="0" distR="0" wp14:anchorId="31335E20" wp14:editId="1F97580A">
            <wp:extent cx="3248025" cy="315780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17" t="13169" r="40734" b="10013"/>
                    <a:stretch/>
                  </pic:blipFill>
                  <pic:spPr bwMode="auto">
                    <a:xfrm>
                      <a:off x="0" y="0"/>
                      <a:ext cx="3249898" cy="315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F8" w:rsidRDefault="00E42DF8" w:rsidP="00E42DF8">
      <w:pPr>
        <w:shd w:val="clear" w:color="auto" w:fill="FFFFFF"/>
        <w:jc w:val="left"/>
        <w:outlineLvl w:val="0"/>
        <w:rPr>
          <w:rFonts w:eastAsia="Times New Roman" w:cs="Times New Roman"/>
          <w:color w:val="000000"/>
          <w:kern w:val="36"/>
          <w:szCs w:val="24"/>
          <w:lang w:eastAsia="es-ES"/>
        </w:rPr>
      </w:pPr>
      <w:r w:rsidRPr="00E42DF8">
        <w:rPr>
          <w:rFonts w:eastAsia="Times New Roman" w:cs="Times New Roman"/>
          <w:color w:val="000000"/>
          <w:kern w:val="36"/>
          <w:szCs w:val="24"/>
          <w:lang w:eastAsia="es-ES"/>
        </w:rPr>
        <w:lastRenderedPageBreak/>
        <w:t xml:space="preserve">Comisión de Familia aprobó proyecto de monitoreo telemático para prevenir </w:t>
      </w:r>
      <w:proofErr w:type="spellStart"/>
      <w:r w:rsidRPr="00E42DF8">
        <w:rPr>
          <w:rFonts w:eastAsia="Times New Roman" w:cs="Times New Roman"/>
          <w:color w:val="000000"/>
          <w:kern w:val="36"/>
          <w:szCs w:val="24"/>
          <w:lang w:eastAsia="es-ES"/>
        </w:rPr>
        <w:t>femicidios</w:t>
      </w:r>
      <w:proofErr w:type="spellEnd"/>
    </w:p>
    <w:p w:rsidR="00E42DF8" w:rsidRPr="00E42DF8" w:rsidRDefault="00E42DF8" w:rsidP="00E42DF8">
      <w:pPr>
        <w:shd w:val="clear" w:color="auto" w:fill="FFFFFF"/>
        <w:jc w:val="left"/>
        <w:outlineLvl w:val="0"/>
        <w:rPr>
          <w:rFonts w:eastAsia="Times New Roman" w:cs="Times New Roman"/>
          <w:color w:val="000000"/>
          <w:kern w:val="36"/>
          <w:szCs w:val="24"/>
          <w:lang w:eastAsia="es-ES"/>
        </w:rPr>
      </w:pPr>
    </w:p>
    <w:p w:rsidR="00E42DF8" w:rsidRDefault="00E42DF8">
      <w:r w:rsidRPr="00E42DF8">
        <w:t xml:space="preserve">El proyecto de ley presentado por la senadora Adriana Muñoz, busca prevenir </w:t>
      </w:r>
      <w:proofErr w:type="spellStart"/>
      <w:r w:rsidRPr="00E42DF8">
        <w:t>femicidios</w:t>
      </w:r>
      <w:proofErr w:type="spellEnd"/>
      <w:r w:rsidRPr="00E42DF8">
        <w:t xml:space="preserve"> facultando a los jueces para que apliquen un sistema de monitoreo telemático o brazalete electrónico a dictar medidas cautelares en tribunales de familia, y de esta manera establecer un mecanismo eficiente de control de estas medidas.</w:t>
      </w:r>
    </w:p>
    <w:p w:rsidR="00E42DF8" w:rsidRDefault="00E42DF8"/>
    <w:p w:rsidR="00E42DF8" w:rsidRDefault="00E42DF8">
      <w:r>
        <w:rPr>
          <w:noProof/>
          <w:lang w:eastAsia="es-ES"/>
        </w:rPr>
        <w:drawing>
          <wp:inline distT="0" distB="0" distL="0" distR="0" wp14:anchorId="79C50AF5" wp14:editId="6B632653">
            <wp:extent cx="2800218" cy="27908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04" t="13483" r="40734" b="10582"/>
                    <a:stretch/>
                  </pic:blipFill>
                  <pic:spPr bwMode="auto">
                    <a:xfrm>
                      <a:off x="0" y="0"/>
                      <a:ext cx="2803839" cy="279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F8" w:rsidRDefault="00E42DF8"/>
    <w:p w:rsidR="00E42DF8" w:rsidRDefault="00E42DF8">
      <w:r w:rsidRPr="00E42DF8">
        <w:t>Senadora Muñoz: Es lamentable que Piñera entorpezca la tramitación de proyectos que están en curso</w:t>
      </w:r>
    </w:p>
    <w:p w:rsidR="00E42DF8" w:rsidRDefault="00E42DF8">
      <w:r w:rsidRPr="00E42DF8">
        <w:t>La parlamentaria dijo que además es reprochable el anuncio de Piñera y su equipo del futuro rechazo de proyectos de ley que actualmente se están tramitando en el Congreso Nacional, como son las reformas Constitucional, Previsional y la ley de identidad de género.</w:t>
      </w:r>
    </w:p>
    <w:p w:rsidR="00E42DF8" w:rsidRDefault="00E42DF8"/>
    <w:p w:rsidR="00E42DF8" w:rsidRDefault="00E42DF8">
      <w:r>
        <w:rPr>
          <w:noProof/>
          <w:lang w:eastAsia="es-ES"/>
        </w:rPr>
        <w:drawing>
          <wp:inline distT="0" distB="0" distL="0" distR="0" wp14:anchorId="21069817" wp14:editId="55F58351">
            <wp:extent cx="2809875" cy="284485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80" t="13169" r="40910" b="10326"/>
                    <a:stretch/>
                  </pic:blipFill>
                  <pic:spPr bwMode="auto">
                    <a:xfrm>
                      <a:off x="0" y="0"/>
                      <a:ext cx="2812900" cy="284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F8" w:rsidRDefault="00E42DF8"/>
    <w:p w:rsidR="00E42DF8" w:rsidRDefault="00E42DF8"/>
    <w:p w:rsidR="00E42DF8" w:rsidRDefault="00E42DF8"/>
    <w:p w:rsidR="00E42DF8" w:rsidRPr="00E42DF8" w:rsidRDefault="00E42DF8" w:rsidP="00E42DF8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E42DF8">
        <w:rPr>
          <w:b w:val="0"/>
          <w:bCs w:val="0"/>
          <w:color w:val="000000"/>
          <w:sz w:val="24"/>
          <w:szCs w:val="24"/>
        </w:rPr>
        <w:lastRenderedPageBreak/>
        <w:t>Senadora Muñoz cuestiona actuar de futuro gobierno en torno a reforma laboral</w:t>
      </w:r>
    </w:p>
    <w:p w:rsidR="00E42DF8" w:rsidRDefault="00E42DF8">
      <w:r w:rsidRPr="00E42DF8">
        <w:t>La parlamentaria dijo que es preocupante la forma en que el equipo del electo Presidente Piñera para frenar vía dictámenes la reforma laboral en lo relacionado a los servicios mínimos y grupos negociadores.</w:t>
      </w:r>
    </w:p>
    <w:p w:rsidR="00E42DF8" w:rsidRDefault="00E42DF8"/>
    <w:p w:rsidR="00E42DF8" w:rsidRDefault="00E42DF8">
      <w:r>
        <w:rPr>
          <w:noProof/>
          <w:lang w:eastAsia="es-ES"/>
        </w:rPr>
        <w:drawing>
          <wp:inline distT="0" distB="0" distL="0" distR="0" wp14:anchorId="3C3EEA87" wp14:editId="0EFED88D">
            <wp:extent cx="2937010" cy="325741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61" t="12856" r="40734" b="10640"/>
                    <a:stretch/>
                  </pic:blipFill>
                  <pic:spPr bwMode="auto">
                    <a:xfrm>
                      <a:off x="0" y="0"/>
                      <a:ext cx="2947014" cy="326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F8" w:rsidRDefault="00E42DF8"/>
    <w:p w:rsidR="00E42DF8" w:rsidRDefault="00B12204">
      <w:r w:rsidRPr="00B12204">
        <w:t>Senadora Muñoz: hay voluntad para agilizar la licitación del tranvía La Serena-Coquimbo</w:t>
      </w:r>
    </w:p>
    <w:p w:rsidR="00B12204" w:rsidRDefault="00B12204">
      <w:r w:rsidRPr="00B12204">
        <w:t xml:space="preserve">Tras reunirse con el Ministro de Obras Pública, Alberto </w:t>
      </w:r>
      <w:proofErr w:type="spellStart"/>
      <w:r w:rsidRPr="00B12204">
        <w:t>Undurraga</w:t>
      </w:r>
      <w:proofErr w:type="spellEnd"/>
      <w:r w:rsidRPr="00B12204">
        <w:t>, la senadora Adriana Muñoz comentó que hay disposición de las autoridades centrales para agilizar los estudios que faltan en torno al tranvía La Serena – Coquimbo, y poder licitar la obra dentro de este año.</w:t>
      </w:r>
    </w:p>
    <w:p w:rsidR="00B12204" w:rsidRDefault="00B12204">
      <w:bookmarkStart w:id="0" w:name="_GoBack"/>
      <w:bookmarkEnd w:id="0"/>
    </w:p>
    <w:p w:rsidR="00E42DF8" w:rsidRDefault="00E42DF8">
      <w:r>
        <w:rPr>
          <w:noProof/>
          <w:lang w:eastAsia="es-ES"/>
        </w:rPr>
        <w:drawing>
          <wp:inline distT="0" distB="0" distL="0" distR="0" wp14:anchorId="1975997E" wp14:editId="22C020A9">
            <wp:extent cx="2876550" cy="304865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15" t="12856" r="40910" b="9386"/>
                    <a:stretch/>
                  </pic:blipFill>
                  <pic:spPr bwMode="auto">
                    <a:xfrm>
                      <a:off x="0" y="0"/>
                      <a:ext cx="2883560" cy="305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2D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904903"/>
    <w:multiLevelType w:val="hybridMultilevel"/>
    <w:tmpl w:val="D67CDD76"/>
    <w:lvl w:ilvl="0" w:tplc="3A8A2A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96B"/>
    <w:rsid w:val="0002596B"/>
    <w:rsid w:val="00096BFF"/>
    <w:rsid w:val="00112555"/>
    <w:rsid w:val="006475B2"/>
    <w:rsid w:val="00B12204"/>
    <w:rsid w:val="00BC4486"/>
    <w:rsid w:val="00E42DF8"/>
    <w:rsid w:val="00F2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2B1399-A37E-4D13-B127-17AB638D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42DF8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8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42DF8"/>
    <w:rPr>
      <w:rFonts w:eastAsia="Times New Roman" w:cs="Times New Roman"/>
      <w:b/>
      <w:bCs/>
      <w:kern w:val="36"/>
      <w:sz w:val="48"/>
      <w:szCs w:val="4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de Prensa 05</dc:creator>
  <cp:keywords/>
  <dc:description/>
  <cp:lastModifiedBy>Sala de Prensa 05</cp:lastModifiedBy>
  <cp:revision>2</cp:revision>
  <dcterms:created xsi:type="dcterms:W3CDTF">2018-01-17T21:01:00Z</dcterms:created>
  <dcterms:modified xsi:type="dcterms:W3CDTF">2018-01-17T21:01:00Z</dcterms:modified>
</cp:coreProperties>
</file>