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E6" w:rsidRDefault="005877E6" w:rsidP="006E1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RESUMEN GENERAL DE INDICACIONES PRESENTADAS AL PROYECTO DE LEY DE RESPONSABILIDAD EXTENDIDA DEL PRODUCTOR:</w:t>
      </w:r>
    </w:p>
    <w:p w:rsidR="000B57E1" w:rsidRPr="000B57E1" w:rsidRDefault="000B57E1" w:rsidP="006E1E78">
      <w:pPr>
        <w:jc w:val="both"/>
        <w:rPr>
          <w:sz w:val="28"/>
          <w:szCs w:val="28"/>
        </w:rPr>
      </w:pPr>
      <w:r w:rsidRPr="000B57E1">
        <w:rPr>
          <w:b/>
          <w:sz w:val="28"/>
          <w:szCs w:val="28"/>
        </w:rPr>
        <w:t xml:space="preserve">Indicaciones Ejecutivo: </w:t>
      </w:r>
      <w:r w:rsidR="008D0924">
        <w:rPr>
          <w:sz w:val="28"/>
          <w:szCs w:val="28"/>
        </w:rPr>
        <w:t>Hay que apoyarlas porque mejoran el proyecto, t</w:t>
      </w:r>
      <w:r w:rsidRPr="000B57E1">
        <w:rPr>
          <w:sz w:val="28"/>
          <w:szCs w:val="28"/>
        </w:rPr>
        <w:t xml:space="preserve">odas salvo </w:t>
      </w:r>
      <w:r w:rsidR="005877E6">
        <w:rPr>
          <w:sz w:val="28"/>
          <w:szCs w:val="28"/>
        </w:rPr>
        <w:t>las que se contraponen a nuestra indicación que habría que negociarla</w:t>
      </w:r>
      <w:r w:rsidR="008D0924">
        <w:rPr>
          <w:sz w:val="28"/>
          <w:szCs w:val="28"/>
        </w:rPr>
        <w:t xml:space="preserve">. Que son básicamente. La eliminación de la letra c) del artículo 9 del proyecto. La modificación del artículo </w:t>
      </w:r>
      <w:r w:rsidR="006E1E78">
        <w:rPr>
          <w:sz w:val="28"/>
          <w:szCs w:val="28"/>
        </w:rPr>
        <w:t>26 (que limita los efectos de esta norma solo a los productos del artículo 9 y no a los que se puedan incorporar mediante la vía reglamentaria) y la letra b) del artículo 36 del proyecto que restringimos la prohibición de enajenación a casos en que haya un riesgo a la vida o salud de la población o a la protección del patrimonio ambiental.</w:t>
      </w:r>
    </w:p>
    <w:p w:rsidR="000B57E1" w:rsidRPr="000B57E1" w:rsidRDefault="000B57E1" w:rsidP="000B57E1">
      <w:pPr>
        <w:rPr>
          <w:b/>
          <w:sz w:val="28"/>
          <w:szCs w:val="28"/>
          <w:u w:val="single"/>
        </w:rPr>
      </w:pPr>
      <w:r w:rsidRPr="000B57E1">
        <w:rPr>
          <w:b/>
          <w:sz w:val="28"/>
          <w:szCs w:val="28"/>
          <w:u w:val="single"/>
        </w:rPr>
        <w:t xml:space="preserve">- </w:t>
      </w:r>
      <w:r w:rsidR="005877E6">
        <w:rPr>
          <w:b/>
          <w:sz w:val="28"/>
          <w:szCs w:val="28"/>
          <w:u w:val="single"/>
        </w:rPr>
        <w:t>Principales i</w:t>
      </w:r>
      <w:r w:rsidRPr="000B57E1">
        <w:rPr>
          <w:b/>
          <w:sz w:val="28"/>
          <w:szCs w:val="28"/>
          <w:u w:val="single"/>
        </w:rPr>
        <w:t>ndicaciones Positivas de Senadores:</w:t>
      </w:r>
    </w:p>
    <w:p w:rsidR="000B57E1" w:rsidRPr="000B57E1" w:rsidRDefault="000B57E1" w:rsidP="000B57E1">
      <w:pPr>
        <w:rPr>
          <w:sz w:val="28"/>
          <w:szCs w:val="28"/>
        </w:rPr>
      </w:pPr>
      <w:proofErr w:type="spellStart"/>
      <w:r w:rsidRPr="000B57E1">
        <w:rPr>
          <w:sz w:val="28"/>
          <w:szCs w:val="28"/>
        </w:rPr>
        <w:t>Horvath</w:t>
      </w:r>
      <w:proofErr w:type="spellEnd"/>
      <w:r w:rsidRPr="000B57E1">
        <w:rPr>
          <w:sz w:val="28"/>
          <w:szCs w:val="28"/>
        </w:rPr>
        <w:t xml:space="preserve">: Indicación </w:t>
      </w:r>
      <w:r w:rsidRPr="000B57E1">
        <w:rPr>
          <w:b/>
          <w:color w:val="FF0000"/>
          <w:sz w:val="28"/>
          <w:szCs w:val="28"/>
        </w:rPr>
        <w:t>Nº 115;</w:t>
      </w:r>
      <w:r w:rsidRPr="000B57E1">
        <w:rPr>
          <w:color w:val="FF0000"/>
          <w:sz w:val="28"/>
          <w:szCs w:val="28"/>
        </w:rPr>
        <w:t xml:space="preserve"> </w:t>
      </w:r>
      <w:r w:rsidRPr="000B57E1">
        <w:rPr>
          <w:sz w:val="28"/>
          <w:szCs w:val="28"/>
        </w:rPr>
        <w:t>Bajar la multa de sanciones de 10mil a 5mil UTA</w:t>
      </w:r>
    </w:p>
    <w:p w:rsidR="000B57E1" w:rsidRDefault="000B57E1" w:rsidP="000B57E1">
      <w:pPr>
        <w:rPr>
          <w:sz w:val="28"/>
          <w:szCs w:val="28"/>
        </w:rPr>
      </w:pPr>
      <w:proofErr w:type="spellStart"/>
      <w:r w:rsidRPr="000B57E1">
        <w:rPr>
          <w:sz w:val="28"/>
          <w:szCs w:val="28"/>
        </w:rPr>
        <w:t>Horvath</w:t>
      </w:r>
      <w:proofErr w:type="spellEnd"/>
      <w:r w:rsidRPr="000B57E1">
        <w:rPr>
          <w:sz w:val="28"/>
          <w:szCs w:val="28"/>
        </w:rPr>
        <w:t xml:space="preserve">: Indicación </w:t>
      </w:r>
      <w:r w:rsidRPr="000B57E1">
        <w:rPr>
          <w:b/>
          <w:color w:val="FF0000"/>
          <w:sz w:val="28"/>
          <w:szCs w:val="28"/>
        </w:rPr>
        <w:t>Nº 83;</w:t>
      </w:r>
      <w:r w:rsidRPr="000B57E1">
        <w:rPr>
          <w:color w:val="FF0000"/>
          <w:sz w:val="28"/>
          <w:szCs w:val="28"/>
        </w:rPr>
        <w:t xml:space="preserve"> </w:t>
      </w:r>
      <w:r w:rsidRPr="000B57E1">
        <w:rPr>
          <w:sz w:val="28"/>
          <w:szCs w:val="28"/>
        </w:rPr>
        <w:t>Conflictos entre sistemas de gestión y municipios sean resueltos por Arbitro.</w:t>
      </w:r>
      <w:r>
        <w:rPr>
          <w:sz w:val="28"/>
          <w:szCs w:val="28"/>
        </w:rPr>
        <w:t xml:space="preserve"> </w:t>
      </w:r>
      <w:proofErr w:type="spellStart"/>
      <w:r w:rsidRPr="000B57E1">
        <w:rPr>
          <w:sz w:val="28"/>
          <w:szCs w:val="28"/>
        </w:rPr>
        <w:t>Horvath</w:t>
      </w:r>
      <w:proofErr w:type="spellEnd"/>
      <w:r>
        <w:rPr>
          <w:sz w:val="28"/>
          <w:szCs w:val="28"/>
        </w:rPr>
        <w:t>.</w:t>
      </w:r>
      <w:r w:rsidRPr="000B57E1">
        <w:rPr>
          <w:sz w:val="28"/>
          <w:szCs w:val="28"/>
        </w:rPr>
        <w:t xml:space="preserve"> </w:t>
      </w:r>
    </w:p>
    <w:p w:rsidR="000B57E1" w:rsidRPr="000B57E1" w:rsidRDefault="000B57E1" w:rsidP="000B57E1">
      <w:pPr>
        <w:rPr>
          <w:sz w:val="28"/>
          <w:szCs w:val="28"/>
        </w:rPr>
      </w:pPr>
      <w:r w:rsidRPr="000B57E1">
        <w:rPr>
          <w:sz w:val="28"/>
          <w:szCs w:val="28"/>
        </w:rPr>
        <w:t xml:space="preserve">Allende: Indicaciones </w:t>
      </w:r>
      <w:r w:rsidRPr="000B57E1">
        <w:rPr>
          <w:b/>
          <w:color w:val="FF0000"/>
          <w:sz w:val="28"/>
          <w:szCs w:val="28"/>
        </w:rPr>
        <w:t xml:space="preserve">Nº 84 </w:t>
      </w:r>
      <w:r w:rsidRPr="000B57E1">
        <w:rPr>
          <w:sz w:val="28"/>
          <w:szCs w:val="28"/>
        </w:rPr>
        <w:t>No paralización de funciones por conflictos.</w:t>
      </w:r>
    </w:p>
    <w:p w:rsidR="000B57E1" w:rsidRPr="000B57E1" w:rsidRDefault="005877E6" w:rsidP="000B57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Indicaciones p</w:t>
      </w:r>
      <w:r w:rsidR="000B57E1" w:rsidRPr="000B57E1">
        <w:rPr>
          <w:b/>
          <w:sz w:val="28"/>
          <w:szCs w:val="28"/>
          <w:u w:val="single"/>
        </w:rPr>
        <w:t>reocupantes</w:t>
      </w:r>
      <w:r w:rsidR="003268D9">
        <w:rPr>
          <w:b/>
          <w:sz w:val="28"/>
          <w:szCs w:val="28"/>
          <w:u w:val="single"/>
        </w:rPr>
        <w:t xml:space="preserve"> que hay que procurar que no sean acogidas</w:t>
      </w:r>
      <w:r w:rsidR="000B57E1" w:rsidRPr="000B57E1">
        <w:rPr>
          <w:b/>
          <w:sz w:val="28"/>
          <w:szCs w:val="28"/>
          <w:u w:val="single"/>
        </w:rPr>
        <w:t>:</w:t>
      </w:r>
    </w:p>
    <w:p w:rsidR="000B57E1" w:rsidRPr="000B57E1" w:rsidRDefault="000B57E1" w:rsidP="000B57E1">
      <w:pPr>
        <w:rPr>
          <w:sz w:val="28"/>
          <w:szCs w:val="28"/>
        </w:rPr>
      </w:pPr>
      <w:r w:rsidRPr="000B57E1">
        <w:rPr>
          <w:sz w:val="28"/>
          <w:szCs w:val="28"/>
        </w:rPr>
        <w:t>Montes: Relacionadas alimentos por vencer; si bien la idea puede ser positiva, no corresponde ser tratada en este proyecto por cuanto no es residuo.</w:t>
      </w:r>
    </w:p>
    <w:p w:rsidR="000B57E1" w:rsidRPr="000B57E1" w:rsidRDefault="005877E6" w:rsidP="000B57E1">
      <w:pPr>
        <w:rPr>
          <w:sz w:val="28"/>
          <w:szCs w:val="28"/>
        </w:rPr>
      </w:pPr>
      <w:r>
        <w:rPr>
          <w:sz w:val="28"/>
          <w:szCs w:val="28"/>
        </w:rPr>
        <w:t>- En general las i</w:t>
      </w:r>
      <w:r w:rsidR="000B57E1" w:rsidRPr="000B57E1">
        <w:rPr>
          <w:sz w:val="28"/>
          <w:szCs w:val="28"/>
        </w:rPr>
        <w:t xml:space="preserve">ndicaciones de Lagos y </w:t>
      </w:r>
      <w:proofErr w:type="spellStart"/>
      <w:r w:rsidR="000B57E1" w:rsidRPr="000B57E1">
        <w:rPr>
          <w:sz w:val="28"/>
          <w:szCs w:val="28"/>
        </w:rPr>
        <w:t>Girardi</w:t>
      </w:r>
      <w:proofErr w:type="spellEnd"/>
      <w:r w:rsidR="000B57E1" w:rsidRPr="000B57E1">
        <w:rPr>
          <w:sz w:val="28"/>
          <w:szCs w:val="28"/>
        </w:rPr>
        <w:t xml:space="preserve"> Nº 6 (esta suprime</w:t>
      </w:r>
      <w:r>
        <w:rPr>
          <w:sz w:val="28"/>
          <w:szCs w:val="28"/>
        </w:rPr>
        <w:t xml:space="preserve"> Principio de Libre competencia que es esencial para el correcto funcionamiento del proyecto de ley</w:t>
      </w:r>
      <w:bookmarkStart w:id="0" w:name="_GoBack"/>
      <w:bookmarkEnd w:id="0"/>
      <w:r w:rsidR="000B57E1" w:rsidRPr="000B57E1">
        <w:rPr>
          <w:sz w:val="28"/>
          <w:szCs w:val="28"/>
        </w:rPr>
        <w:t>; 41; 46; 47; 48; 49; 50; 55 (de Navarro); 60; 62; 63; 64; 79; 80.</w:t>
      </w:r>
    </w:p>
    <w:p w:rsidR="000B57E1" w:rsidRPr="000B57E1" w:rsidRDefault="000B57E1" w:rsidP="000B57E1">
      <w:pPr>
        <w:rPr>
          <w:sz w:val="28"/>
          <w:szCs w:val="28"/>
        </w:rPr>
      </w:pPr>
    </w:p>
    <w:p w:rsidR="00525750" w:rsidRPr="000B57E1" w:rsidRDefault="00525750">
      <w:pPr>
        <w:rPr>
          <w:sz w:val="28"/>
          <w:szCs w:val="28"/>
        </w:rPr>
      </w:pPr>
    </w:p>
    <w:sectPr w:rsidR="00525750" w:rsidRPr="000B57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1A"/>
    <w:rsid w:val="000B57E1"/>
    <w:rsid w:val="002A321A"/>
    <w:rsid w:val="003268D9"/>
    <w:rsid w:val="003C2EC3"/>
    <w:rsid w:val="00525750"/>
    <w:rsid w:val="005438CC"/>
    <w:rsid w:val="005877E6"/>
    <w:rsid w:val="006E1E78"/>
    <w:rsid w:val="008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CATALINA BRAUTIGAM</cp:lastModifiedBy>
  <cp:revision>3</cp:revision>
  <dcterms:created xsi:type="dcterms:W3CDTF">2015-10-27T21:50:00Z</dcterms:created>
  <dcterms:modified xsi:type="dcterms:W3CDTF">2015-10-27T23:15:00Z</dcterms:modified>
</cp:coreProperties>
</file>