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0A" w:rsidRDefault="0092640A" w:rsidP="0092640A">
      <w:bookmarkStart w:id="0" w:name="_GoBack"/>
      <w:bookmarkEnd w:id="0"/>
      <w:r>
        <w:t xml:space="preserve">Artículo 59 </w:t>
      </w:r>
      <w:proofErr w:type="spellStart"/>
      <w:r>
        <w:t>quáter</w:t>
      </w:r>
      <w:proofErr w:type="spellEnd"/>
      <w:r>
        <w:t>.- El Consejo tendrá las siguientes funciones y atribuciones:</w:t>
      </w:r>
    </w:p>
    <w:p w:rsidR="00946265" w:rsidRDefault="00946265" w:rsidP="0092640A">
      <w:r>
        <w:t>Agregar la siguiente letra c)</w:t>
      </w:r>
    </w:p>
    <w:p w:rsidR="0092640A" w:rsidRDefault="0092640A" w:rsidP="00946265">
      <w:pPr>
        <w:pStyle w:val="Prrafodelista"/>
        <w:numPr>
          <w:ilvl w:val="0"/>
          <w:numId w:val="2"/>
        </w:numPr>
        <w:jc w:val="both"/>
      </w:pPr>
      <w:r>
        <w:t>Aprobar la</w:t>
      </w:r>
      <w:r w:rsidR="00946265">
        <w:t>s</w:t>
      </w:r>
      <w:r>
        <w:t xml:space="preserve"> propuesta</w:t>
      </w:r>
      <w:r w:rsidR="00946265">
        <w:t>s</w:t>
      </w:r>
      <w:r>
        <w:t xml:space="preserve"> formulada</w:t>
      </w:r>
      <w:r w:rsidR="00946265">
        <w:t>s</w:t>
      </w:r>
      <w:r>
        <w:t xml:space="preserve"> por el Director Nacional, de normas,  instrucciones y circulares de carácter general en materia de protección de los derechos de los consumidores  y, específicamente, en lo relativo al plan anual de fiscalización, mediaciones colectivas, demandas colectivas  y procedimientos sancionatorios.</w:t>
      </w:r>
    </w:p>
    <w:p w:rsidR="00C41CAE" w:rsidRDefault="00C41CAE" w:rsidP="0092640A"/>
    <w:sectPr w:rsidR="00C41C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B5AFD"/>
    <w:multiLevelType w:val="hybridMultilevel"/>
    <w:tmpl w:val="D28E4B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D4A4D"/>
    <w:multiLevelType w:val="hybridMultilevel"/>
    <w:tmpl w:val="AFA01B30"/>
    <w:lvl w:ilvl="0" w:tplc="08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3"/>
    <w:rsid w:val="001B3687"/>
    <w:rsid w:val="006B5653"/>
    <w:rsid w:val="0092640A"/>
    <w:rsid w:val="00946265"/>
    <w:rsid w:val="00C4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6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6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2</cp:revision>
  <dcterms:created xsi:type="dcterms:W3CDTF">2016-06-07T16:27:00Z</dcterms:created>
  <dcterms:modified xsi:type="dcterms:W3CDTF">2016-06-07T16:27:00Z</dcterms:modified>
</cp:coreProperties>
</file>