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E7DA5" w:rsidRDefault="000B0966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MINUTA INTERVENCION FENASICAJH EN COMISION DE ECONOMIA DEL SENADO, 22 de Julio 2020</w:t>
      </w:r>
    </w:p>
    <w:p w14:paraId="00000002" w14:textId="77777777" w:rsidR="001E7DA5" w:rsidRDefault="001E7DA5">
      <w:pPr>
        <w:jc w:val="center"/>
        <w:rPr>
          <w:b/>
          <w:u w:val="single"/>
        </w:rPr>
      </w:pPr>
    </w:p>
    <w:p w14:paraId="00000003" w14:textId="77777777" w:rsidR="001E7DA5" w:rsidRDefault="000B0966">
      <w:pPr>
        <w:rPr>
          <w:b/>
          <w:u w:val="single"/>
        </w:rPr>
      </w:pPr>
      <w:r>
        <w:rPr>
          <w:b/>
          <w:u w:val="single"/>
        </w:rPr>
        <w:t>PARTICIPANTES:</w:t>
      </w:r>
    </w:p>
    <w:p w14:paraId="00000004" w14:textId="77777777" w:rsidR="001E7DA5" w:rsidRDefault="000B0966">
      <w:r>
        <w:rPr>
          <w:b/>
        </w:rPr>
        <w:t xml:space="preserve">Claudio </w:t>
      </w:r>
      <w:proofErr w:type="spellStart"/>
      <w:r>
        <w:rPr>
          <w:b/>
        </w:rPr>
        <w:t>Sagardias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Yañez</w:t>
      </w:r>
      <w:proofErr w:type="spellEnd"/>
      <w:r>
        <w:rPr>
          <w:b/>
        </w:rPr>
        <w:t xml:space="preserve">, </w:t>
      </w:r>
      <w:r>
        <w:t>Presidente Confederación Nacional de Trabajadores de Comercio, Producción y Servicios (CONATRACOPS).</w:t>
      </w:r>
    </w:p>
    <w:p w14:paraId="00000005" w14:textId="77777777" w:rsidR="001E7DA5" w:rsidRDefault="000B0966">
      <w:r>
        <w:rPr>
          <w:b/>
        </w:rPr>
        <w:t>Gabriel Aguilera Villalobos</w:t>
      </w:r>
      <w:r>
        <w:t>, Presidente Federación Nacional Sindicatos de Casinos de Juegos y Hotelería (FENASICAJH).</w:t>
      </w:r>
    </w:p>
    <w:p w14:paraId="00000006" w14:textId="77777777" w:rsidR="001E7DA5" w:rsidRDefault="000B0966">
      <w:r>
        <w:rPr>
          <w:b/>
        </w:rPr>
        <w:t>Henry Olivera</w:t>
      </w:r>
      <w:r>
        <w:t>, Director para América de Sindicato UNI GLOBAL UNION y su rama de Casinos de juegos, UNI GAMING.</w:t>
      </w:r>
    </w:p>
    <w:p w14:paraId="00000007" w14:textId="77777777" w:rsidR="001E7DA5" w:rsidRDefault="000B0966">
      <w:r>
        <w:rPr>
          <w:b/>
        </w:rPr>
        <w:t>Francisco Muñoz Ramos</w:t>
      </w:r>
      <w:r>
        <w:t>, Vicepresidente y Director de Re</w:t>
      </w:r>
      <w:r>
        <w:t>laciones Internacionales FENASICAJH.</w:t>
      </w:r>
    </w:p>
    <w:p w14:paraId="00000008" w14:textId="77777777" w:rsidR="001E7DA5" w:rsidRDefault="000B0966">
      <w:r>
        <w:rPr>
          <w:b/>
        </w:rPr>
        <w:t>Pamela Oliden</w:t>
      </w:r>
      <w:r>
        <w:t>, Vicepresidenta Zona Norte FENASICAJH</w:t>
      </w:r>
    </w:p>
    <w:p w14:paraId="00000009" w14:textId="77777777" w:rsidR="001E7DA5" w:rsidRDefault="000B0966">
      <w:r>
        <w:rPr>
          <w:b/>
        </w:rPr>
        <w:t>Ferenc Harmat</w:t>
      </w:r>
      <w:r>
        <w:t>, Vicepresidente Zona Centro FENASICAJH</w:t>
      </w:r>
    </w:p>
    <w:p w14:paraId="0000000A" w14:textId="77777777" w:rsidR="001E7DA5" w:rsidRDefault="000B0966">
      <w:r>
        <w:rPr>
          <w:b/>
        </w:rPr>
        <w:t>Claudio Aravena</w:t>
      </w:r>
      <w:r>
        <w:t>, Coordinador en Chile Sindicato UNI GLOBAL UNION</w:t>
      </w:r>
    </w:p>
    <w:p w14:paraId="0000000B" w14:textId="77777777" w:rsidR="001E7DA5" w:rsidRDefault="001E7DA5"/>
    <w:p w14:paraId="0000000C" w14:textId="77777777" w:rsidR="001E7DA5" w:rsidRDefault="000B0966">
      <w:pPr>
        <w:rPr>
          <w:b/>
          <w:u w:val="single"/>
        </w:rPr>
      </w:pPr>
      <w:r>
        <w:t xml:space="preserve"> </w:t>
      </w:r>
      <w:r>
        <w:rPr>
          <w:b/>
          <w:u w:val="single"/>
        </w:rPr>
        <w:t>TEMAS A TRATAR</w:t>
      </w:r>
    </w:p>
    <w:p w14:paraId="0000000D" w14:textId="77777777" w:rsidR="001E7DA5" w:rsidRDefault="001E7DA5">
      <w:pPr>
        <w:rPr>
          <w:b/>
          <w:u w:val="single"/>
        </w:rPr>
      </w:pPr>
    </w:p>
    <w:p w14:paraId="0000000E" w14:textId="77777777" w:rsidR="001E7DA5" w:rsidRDefault="000B09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u w:val="single"/>
        </w:rPr>
      </w:pPr>
      <w:r>
        <w:rPr>
          <w:color w:val="000000"/>
        </w:rPr>
        <w:t>Precarización laboral y anuncio</w:t>
      </w:r>
      <w:r>
        <w:rPr>
          <w:color w:val="000000"/>
        </w:rPr>
        <w:t>s de despidos a los trabajadores de casinos de juegos.</w:t>
      </w:r>
    </w:p>
    <w:p w14:paraId="0000000F" w14:textId="77777777" w:rsidR="001E7DA5" w:rsidRDefault="000B09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u w:val="single"/>
        </w:rPr>
      </w:pPr>
      <w:r>
        <w:rPr>
          <w:color w:val="000000"/>
        </w:rPr>
        <w:t>Protocolos de salud y seguridad al momento de apertura de los casinos.</w:t>
      </w:r>
    </w:p>
    <w:p w14:paraId="00000010" w14:textId="77777777" w:rsidR="001E7DA5" w:rsidRDefault="000B09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Incorporación y desarrollo de plataformas de juegos online durante la pandemia.</w:t>
      </w:r>
    </w:p>
    <w:p w14:paraId="00000011" w14:textId="77777777" w:rsidR="001E7DA5" w:rsidRDefault="000B09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color w:val="000000"/>
        </w:rPr>
        <w:t>Anuncio de proyecto de ley por parte de la Subsecr</w:t>
      </w:r>
      <w:r>
        <w:rPr>
          <w:color w:val="000000"/>
        </w:rPr>
        <w:t>etaría de Hacienda y sus consecuencias en los trabajadores de casinos de juegos.</w:t>
      </w:r>
    </w:p>
    <w:sectPr w:rsidR="001E7DA5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2204"/>
    <w:multiLevelType w:val="multilevel"/>
    <w:tmpl w:val="6E2605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E7DA5"/>
    <w:rsid w:val="000B0966"/>
    <w:rsid w:val="001E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CKARMY</dc:creator>
  <cp:lastModifiedBy>CKARMY</cp:lastModifiedBy>
  <cp:revision>2</cp:revision>
  <dcterms:created xsi:type="dcterms:W3CDTF">2020-07-22T12:54:00Z</dcterms:created>
  <dcterms:modified xsi:type="dcterms:W3CDTF">2020-07-22T12:54:00Z</dcterms:modified>
</cp:coreProperties>
</file>