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1C6" w:rsidRPr="00FB01C6" w:rsidRDefault="00FB01C6" w:rsidP="0010604D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proofErr w:type="gramStart"/>
      <w:r w:rsidRPr="00FB01C6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 xml:space="preserve">INDICACIONES A </w:t>
      </w:r>
      <w:r w:rsidR="0010604D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PRESENTAR</w:t>
      </w:r>
      <w:proofErr w:type="gramEnd"/>
      <w:r w:rsidR="0010604D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 xml:space="preserve"> EN PROYECTO DE LEY QUE DETERMINA CONDUCTAS TERRORISTAS Y SU PENALIDAD Y MODIFICA LOS CODIGOS PROCESAL PENAL Y CODIGO PENAL.</w:t>
      </w:r>
    </w:p>
    <w:p w:rsidR="00FB01C6" w:rsidRPr="00FB01C6" w:rsidRDefault="00FB01C6" w:rsidP="0010604D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FB01C6" w:rsidRDefault="00FB01C6" w:rsidP="0010604D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 w:rsidRPr="00FB01C6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(Boletín 9</w:t>
      </w:r>
      <w:r w:rsidR="0010604D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692-07</w:t>
      </w:r>
      <w:r w:rsidRPr="00FB01C6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)</w:t>
      </w:r>
    </w:p>
    <w:p w:rsidR="00FB01C6" w:rsidRDefault="00FB01C6" w:rsidP="0010604D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</w:p>
    <w:p w:rsidR="00FB01C6" w:rsidRPr="00FB01C6" w:rsidRDefault="00FB01C6" w:rsidP="0010604D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bookmarkStart w:id="0" w:name="_Hlk511977750"/>
      <w:r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1</w:t>
      </w:r>
      <w:r w:rsidRPr="00FB01C6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 xml:space="preserve">.- Al Artículo 1º, para agregar en </w:t>
      </w:r>
      <w:r w:rsidR="0010604D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 xml:space="preserve">un inciso final, del siguiente tenor:  </w:t>
      </w:r>
    </w:p>
    <w:p w:rsidR="00FB01C6" w:rsidRPr="00FB01C6" w:rsidRDefault="00FB01C6" w:rsidP="0010604D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bookmarkEnd w:id="0"/>
    <w:p w:rsidR="0010604D" w:rsidRPr="0010604D" w:rsidRDefault="0010604D" w:rsidP="0010604D">
      <w:pPr>
        <w:jc w:val="both"/>
      </w:pPr>
      <w:r>
        <w:rPr>
          <w:lang w:val="es-ES_tradnl"/>
        </w:rPr>
        <w:t>“</w:t>
      </w:r>
      <w:r w:rsidRPr="0010604D">
        <w:t>No se considerarán como asociación criminal terrorista cuando una organización persiguiere reivindicaciones de derechos, incluyendo las reivindicaciones territoriales, cuya legitimidad fuese reconocida por el derecho internacional de los derechos humanos.</w:t>
      </w:r>
    </w:p>
    <w:p w:rsidR="0010604D" w:rsidRPr="00FB01C6" w:rsidRDefault="0010604D" w:rsidP="0010604D">
      <w:pPr>
        <w:spacing w:after="0" w:line="240" w:lineRule="auto"/>
        <w:jc w:val="both"/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2</w:t>
      </w:r>
      <w:r w:rsidRPr="00FB01C6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 xml:space="preserve">.- Al Artículo </w:t>
      </w:r>
      <w:r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>9</w:t>
      </w:r>
      <w:r w:rsidRPr="00FB01C6"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 xml:space="preserve">º, para </w:t>
      </w:r>
      <w:r>
        <w:rPr>
          <w:rFonts w:ascii="Cambria" w:eastAsia="MS Mincho" w:hAnsi="Cambria" w:cs="Times New Roman"/>
          <w:b/>
          <w:sz w:val="24"/>
          <w:szCs w:val="24"/>
          <w:lang w:val="es-ES_tradnl" w:eastAsia="es-ES"/>
        </w:rPr>
        <w:t xml:space="preserve">eliminar en el inciso primero la frase: </w:t>
      </w:r>
    </w:p>
    <w:p w:rsidR="0010604D" w:rsidRPr="00FB01C6" w:rsidRDefault="0010604D" w:rsidP="0010604D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10604D" w:rsidRDefault="0010604D" w:rsidP="0010604D">
      <w:pPr>
        <w:jc w:val="both"/>
      </w:pPr>
      <w:r w:rsidRPr="0010604D">
        <w:t>“por querella del Ministerio del Interior y Seguridad Pública o actuación de”</w:t>
      </w:r>
    </w:p>
    <w:p w:rsidR="0010604D" w:rsidRDefault="0010604D" w:rsidP="0010604D">
      <w:pPr>
        <w:jc w:val="both"/>
      </w:pPr>
    </w:p>
    <w:p w:rsidR="0010604D" w:rsidRDefault="0010604D" w:rsidP="0010604D">
      <w:pPr>
        <w:jc w:val="both"/>
      </w:pPr>
    </w:p>
    <w:p w:rsidR="0010604D" w:rsidRDefault="0010604D" w:rsidP="0010604D">
      <w:pPr>
        <w:jc w:val="both"/>
      </w:pPr>
    </w:p>
    <w:p w:rsidR="0010604D" w:rsidRDefault="0010604D" w:rsidP="0010604D">
      <w:pPr>
        <w:jc w:val="both"/>
      </w:pPr>
    </w:p>
    <w:p w:rsidR="0010604D" w:rsidRDefault="0010604D" w:rsidP="0010604D">
      <w:pPr>
        <w:jc w:val="both"/>
      </w:pPr>
    </w:p>
    <w:p w:rsidR="0010604D" w:rsidRDefault="0010604D" w:rsidP="0010604D">
      <w:pPr>
        <w:jc w:val="both"/>
      </w:pPr>
      <w:r>
        <w:t xml:space="preserve">                                                                   __________________</w:t>
      </w:r>
    </w:p>
    <w:p w:rsidR="0010604D" w:rsidRPr="0010604D" w:rsidRDefault="0010604D" w:rsidP="0010604D">
      <w:pPr>
        <w:ind w:left="2832" w:firstLine="708"/>
        <w:jc w:val="both"/>
        <w:rPr>
          <w:b/>
        </w:rPr>
      </w:pPr>
      <w:r w:rsidRPr="0010604D">
        <w:rPr>
          <w:b/>
        </w:rPr>
        <w:t xml:space="preserve">Alfonso De Urresti </w:t>
      </w:r>
    </w:p>
    <w:p w:rsidR="00D72AAC" w:rsidRDefault="00D72AAC" w:rsidP="0010604D">
      <w:pPr>
        <w:jc w:val="both"/>
      </w:pPr>
      <w:bookmarkStart w:id="1" w:name="_GoBack"/>
      <w:bookmarkEnd w:id="1"/>
    </w:p>
    <w:sectPr w:rsidR="00D72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C6"/>
    <w:rsid w:val="0010604D"/>
    <w:rsid w:val="00D72AAC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5029"/>
  <w15:chartTrackingRefBased/>
  <w15:docId w15:val="{16F23FD7-DFD1-463E-A963-3DACF6B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user</cp:lastModifiedBy>
  <cp:revision>2</cp:revision>
  <dcterms:created xsi:type="dcterms:W3CDTF">2018-04-20T11:58:00Z</dcterms:created>
  <dcterms:modified xsi:type="dcterms:W3CDTF">2018-04-20T11:58:00Z</dcterms:modified>
</cp:coreProperties>
</file>