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50" w:rsidRDefault="00446350">
      <w:pPr>
        <w:rPr>
          <w:lang w:val="es-ES"/>
        </w:rPr>
      </w:pPr>
      <w:r>
        <w:rPr>
          <w:lang w:val="es-ES"/>
        </w:rPr>
        <w:t xml:space="preserve">Minuta proyecto de ley que reconoce y da protección al derecho a la identidad de género. </w:t>
      </w:r>
    </w:p>
    <w:p w:rsidR="00446350" w:rsidRDefault="00446350">
      <w:pPr>
        <w:rPr>
          <w:lang w:val="es-ES"/>
        </w:rPr>
      </w:pPr>
    </w:p>
    <w:p w:rsidR="001F02DA" w:rsidRDefault="00446350">
      <w:pPr>
        <w:rPr>
          <w:lang w:val="es-ES"/>
        </w:rPr>
      </w:pPr>
      <w:r>
        <w:rPr>
          <w:lang w:val="es-ES"/>
        </w:rPr>
        <w:t xml:space="preserve">Sr. presidente, </w:t>
      </w:r>
    </w:p>
    <w:p w:rsidR="00446350" w:rsidRDefault="00446350">
      <w:pPr>
        <w:rPr>
          <w:lang w:val="es-ES"/>
        </w:rPr>
      </w:pPr>
    </w:p>
    <w:p w:rsidR="00446350" w:rsidRDefault="009E7B81" w:rsidP="009E7B81">
      <w:pPr>
        <w:jc w:val="both"/>
        <w:rPr>
          <w:rFonts w:cs="Arial"/>
          <w:lang w:val="es-MX"/>
        </w:rPr>
      </w:pPr>
      <w:r>
        <w:rPr>
          <w:rFonts w:cs="Arial"/>
          <w:lang w:val="es-MX"/>
        </w:rPr>
        <w:t>L</w:t>
      </w:r>
      <w:r w:rsidR="00271B2A" w:rsidRPr="005C5565">
        <w:rPr>
          <w:rFonts w:cs="Arial"/>
          <w:lang w:val="es-MX"/>
        </w:rPr>
        <w:t>a identidad de género</w:t>
      </w:r>
      <w:r w:rsidR="00774428">
        <w:rPr>
          <w:rFonts w:cs="Arial"/>
          <w:lang w:val="es-MX"/>
        </w:rPr>
        <w:t>,</w:t>
      </w:r>
      <w:r w:rsidR="00271B2A" w:rsidRPr="005C5565">
        <w:rPr>
          <w:rFonts w:cs="Arial"/>
          <w:lang w:val="es-MX"/>
        </w:rPr>
        <w:t xml:space="preserve"> consiste en la vivencia interna del género tal como cada persona la siente </w:t>
      </w:r>
      <w:r w:rsidR="00774428">
        <w:rPr>
          <w:rFonts w:cs="Arial"/>
          <w:lang w:val="es-MX"/>
        </w:rPr>
        <w:t>en su fuero mas interno, corresponda esta</w:t>
      </w:r>
      <w:r w:rsidR="00271B2A" w:rsidRPr="005C5565">
        <w:rPr>
          <w:rFonts w:cs="Arial"/>
          <w:lang w:val="es-MX"/>
        </w:rPr>
        <w:t xml:space="preserve"> o no con el sexo asignado al momento de nacer</w:t>
      </w:r>
      <w:r w:rsidR="00774428">
        <w:rPr>
          <w:rFonts w:cs="Arial"/>
          <w:lang w:val="es-MX"/>
        </w:rPr>
        <w:t xml:space="preserve">. </w:t>
      </w:r>
    </w:p>
    <w:p w:rsidR="00271B2A" w:rsidRDefault="00271B2A" w:rsidP="009E7B81">
      <w:pPr>
        <w:jc w:val="both"/>
        <w:rPr>
          <w:lang w:val="es-ES"/>
        </w:rPr>
      </w:pPr>
    </w:p>
    <w:p w:rsidR="00446350" w:rsidRDefault="006B4A58" w:rsidP="009E7B81">
      <w:pPr>
        <w:jc w:val="both"/>
        <w:rPr>
          <w:lang w:val="es-ES"/>
        </w:rPr>
      </w:pPr>
      <w:r>
        <w:rPr>
          <w:rFonts w:cs="Arial"/>
        </w:rPr>
        <w:t>L</w:t>
      </w:r>
      <w:r w:rsidR="0004716C">
        <w:rPr>
          <w:rFonts w:cs="Arial"/>
        </w:rPr>
        <w:t>a necesidad de dar reconocimiento y protección legal a las personas que tienen la profunda convicción de poseer una identidad de género diferente a la de su sexo registral</w:t>
      </w:r>
      <w:r w:rsidR="00774428">
        <w:rPr>
          <w:rFonts w:cs="Arial"/>
        </w:rPr>
        <w:t xml:space="preserve">, es una realidad que no podemos ignorar y es el corazón de este proyecto de ley. </w:t>
      </w:r>
    </w:p>
    <w:p w:rsidR="00446350" w:rsidRDefault="00446350" w:rsidP="009E7B81">
      <w:pPr>
        <w:jc w:val="both"/>
        <w:rPr>
          <w:lang w:val="es-ES"/>
        </w:rPr>
      </w:pPr>
    </w:p>
    <w:p w:rsidR="00774428" w:rsidRDefault="00774428" w:rsidP="009E7B81">
      <w:pPr>
        <w:jc w:val="both"/>
        <w:rPr>
          <w:lang w:val="es-ES"/>
        </w:rPr>
      </w:pPr>
      <w:r>
        <w:rPr>
          <w:lang w:val="es-ES"/>
        </w:rPr>
        <w:t xml:space="preserve">¡Basta de vendarnos los ojos! Es hora de avanzar en los derechos de las personas y sobre todo de las minorías. Ya lo hemos hecho en los últimos </w:t>
      </w:r>
      <w:r w:rsidR="00A34AE4">
        <w:rPr>
          <w:lang w:val="es-ES"/>
        </w:rPr>
        <w:t>años, como</w:t>
      </w:r>
      <w:r w:rsidR="001A6BE6">
        <w:rPr>
          <w:lang w:val="es-ES"/>
        </w:rPr>
        <w:t xml:space="preserve"> la</w:t>
      </w:r>
      <w:r w:rsidR="00A34AE4">
        <w:rPr>
          <w:lang w:val="es-ES"/>
        </w:rPr>
        <w:t xml:space="preserve"> 20.609, también conocida como</w:t>
      </w:r>
      <w:r w:rsidR="001A6BE6">
        <w:rPr>
          <w:lang w:val="es-ES"/>
        </w:rPr>
        <w:t xml:space="preserve"> ley Zamudio, que va en contra de la discriminación contra personas por su religión, raza, etnia u orientación </w:t>
      </w:r>
      <w:r w:rsidR="00A34AE4">
        <w:rPr>
          <w:lang w:val="es-ES"/>
        </w:rPr>
        <w:t xml:space="preserve">sexual y también de respecto a la identidad de genero, sin hacer distinción entre mayor o menor de edad. </w:t>
      </w:r>
    </w:p>
    <w:p w:rsidR="00774428" w:rsidRDefault="00774428" w:rsidP="009E7B81">
      <w:pPr>
        <w:jc w:val="both"/>
        <w:rPr>
          <w:lang w:val="es-ES"/>
        </w:rPr>
      </w:pPr>
    </w:p>
    <w:p w:rsidR="0004716C" w:rsidRDefault="0004716C" w:rsidP="009E7B81">
      <w:pPr>
        <w:jc w:val="both"/>
        <w:rPr>
          <w:lang w:val="es-ES"/>
        </w:rPr>
      </w:pPr>
      <w:r>
        <w:rPr>
          <w:lang w:val="es-ES"/>
        </w:rPr>
        <w:t xml:space="preserve">La ley </w:t>
      </w:r>
      <w:r w:rsidR="00774428">
        <w:rPr>
          <w:lang w:val="es-ES"/>
        </w:rPr>
        <w:t xml:space="preserve">debe </w:t>
      </w:r>
      <w:r>
        <w:rPr>
          <w:lang w:val="es-ES"/>
        </w:rPr>
        <w:t>reconoce</w:t>
      </w:r>
      <w:r w:rsidR="00774428">
        <w:rPr>
          <w:lang w:val="es-ES"/>
        </w:rPr>
        <w:t>r hechos y</w:t>
      </w:r>
      <w:r>
        <w:rPr>
          <w:lang w:val="es-ES"/>
        </w:rPr>
        <w:t xml:space="preserve"> otorga</w:t>
      </w:r>
      <w:r w:rsidR="00774428">
        <w:rPr>
          <w:lang w:val="es-ES"/>
        </w:rPr>
        <w:t>rles</w:t>
      </w:r>
      <w:r>
        <w:rPr>
          <w:lang w:val="es-ES"/>
        </w:rPr>
        <w:t xml:space="preserve"> una protección jurídica. </w:t>
      </w:r>
    </w:p>
    <w:p w:rsidR="0004716C" w:rsidRDefault="0004716C" w:rsidP="009E7B81">
      <w:pPr>
        <w:jc w:val="both"/>
        <w:rPr>
          <w:rFonts w:cs="Arial"/>
        </w:rPr>
      </w:pPr>
    </w:p>
    <w:p w:rsidR="001A6BE6" w:rsidRDefault="001A6BE6" w:rsidP="00774428">
      <w:pPr>
        <w:jc w:val="both"/>
        <w:rPr>
          <w:rFonts w:cs="Arial"/>
        </w:rPr>
      </w:pPr>
      <w:r>
        <w:rPr>
          <w:rFonts w:cs="Arial"/>
        </w:rPr>
        <w:t>La formula que se ha consensuado finalmente en la comisión mixta y de la cual da cuenta el informe, me parece adecuada, porque en el caso de los menores de 18 años, el cambio o rectificación del sexo y nombre registral, queda sometido a un procedimiento judicial, donde será fi</w:t>
      </w:r>
      <w:r w:rsidR="0046209F">
        <w:rPr>
          <w:rFonts w:cs="Arial"/>
        </w:rPr>
        <w:t>nalmente el juez quien ponderará</w:t>
      </w:r>
      <w:bookmarkStart w:id="0" w:name="_GoBack"/>
      <w:bookmarkEnd w:id="0"/>
      <w:r>
        <w:rPr>
          <w:rFonts w:cs="Arial"/>
        </w:rPr>
        <w:t xml:space="preserve"> los h</w:t>
      </w:r>
      <w:r w:rsidR="0046209F">
        <w:rPr>
          <w:rFonts w:cs="Arial"/>
        </w:rPr>
        <w:t>echos, valorará la prueba y decidirá</w:t>
      </w:r>
      <w:r>
        <w:rPr>
          <w:rFonts w:cs="Arial"/>
        </w:rPr>
        <w:t xml:space="preserve"> conforme a derecho. </w:t>
      </w:r>
    </w:p>
    <w:p w:rsidR="001A6BE6" w:rsidRDefault="001A6BE6" w:rsidP="00774428">
      <w:pPr>
        <w:jc w:val="both"/>
        <w:rPr>
          <w:rFonts w:cs="Arial"/>
        </w:rPr>
      </w:pPr>
    </w:p>
    <w:p w:rsidR="00774428" w:rsidRDefault="00774428" w:rsidP="00774428">
      <w:pPr>
        <w:jc w:val="both"/>
        <w:rPr>
          <w:rFonts w:cs="Arial"/>
        </w:rPr>
      </w:pPr>
      <w:r>
        <w:rPr>
          <w:rFonts w:cs="Arial"/>
        </w:rPr>
        <w:t>C</w:t>
      </w:r>
      <w:r w:rsidRPr="006C24C3">
        <w:rPr>
          <w:rFonts w:cs="Arial"/>
        </w:rPr>
        <w:t>omo país</w:t>
      </w:r>
      <w:r>
        <w:rPr>
          <w:rFonts w:cs="Arial"/>
        </w:rPr>
        <w:t xml:space="preserve"> </w:t>
      </w:r>
      <w:r w:rsidR="001A6BE6">
        <w:rPr>
          <w:rFonts w:cs="Arial"/>
        </w:rPr>
        <w:t xml:space="preserve">nos </w:t>
      </w:r>
      <w:r w:rsidRPr="006C24C3">
        <w:rPr>
          <w:rFonts w:cs="Arial"/>
        </w:rPr>
        <w:t>enfrenta</w:t>
      </w:r>
      <w:r>
        <w:rPr>
          <w:rFonts w:cs="Arial"/>
        </w:rPr>
        <w:t>mos</w:t>
      </w:r>
      <w:r w:rsidRPr="006C24C3">
        <w:rPr>
          <w:rFonts w:cs="Arial"/>
        </w:rPr>
        <w:t xml:space="preserve"> una realidad que existe</w:t>
      </w:r>
      <w:r w:rsidR="001A6BE6">
        <w:rPr>
          <w:rFonts w:cs="Arial"/>
        </w:rPr>
        <w:t xml:space="preserve"> y</w:t>
      </w:r>
      <w:r w:rsidRPr="006C24C3">
        <w:rPr>
          <w:rFonts w:cs="Arial"/>
        </w:rPr>
        <w:t xml:space="preserve"> </w:t>
      </w:r>
      <w:r w:rsidR="001A6BE6">
        <w:rPr>
          <w:rFonts w:cs="Arial"/>
        </w:rPr>
        <w:t xml:space="preserve">por tal como legisladores esto </w:t>
      </w:r>
      <w:r w:rsidRPr="006C24C3">
        <w:rPr>
          <w:rFonts w:cs="Arial"/>
        </w:rPr>
        <w:t>amer</w:t>
      </w:r>
      <w:r w:rsidR="0046209F">
        <w:rPr>
          <w:rFonts w:cs="Arial"/>
        </w:rPr>
        <w:t>ita una discusión seria en razón</w:t>
      </w:r>
      <w:r w:rsidRPr="006C24C3">
        <w:rPr>
          <w:rFonts w:cs="Arial"/>
        </w:rPr>
        <w:t xml:space="preserve"> de proteger el derecho de identidad de género de todos los chilenos</w:t>
      </w:r>
      <w:r w:rsidR="0046209F">
        <w:rPr>
          <w:rFonts w:cs="Arial"/>
        </w:rPr>
        <w:t xml:space="preserve"> y chilenas, incluidos niños y niñas. </w:t>
      </w:r>
    </w:p>
    <w:p w:rsidR="001A6BE6" w:rsidRDefault="001A6BE6" w:rsidP="00774428">
      <w:pPr>
        <w:jc w:val="both"/>
        <w:rPr>
          <w:rFonts w:cs="Arial"/>
        </w:rPr>
      </w:pPr>
    </w:p>
    <w:p w:rsidR="001A6BE6" w:rsidRDefault="001A6BE6" w:rsidP="00774428">
      <w:pPr>
        <w:jc w:val="both"/>
        <w:rPr>
          <w:rFonts w:cs="Arial"/>
        </w:rPr>
      </w:pPr>
      <w:r>
        <w:rPr>
          <w:rFonts w:cs="Arial"/>
        </w:rPr>
        <w:t xml:space="preserve">El reconocimiento del derecho a la identidad de genero y rectificación de sexo y nombre registral, la consagración de principios tales como la no patologización, la no discriminación y la autonomía progresiva, son básicos en el avance en materias de derechos fundamentales. </w:t>
      </w:r>
    </w:p>
    <w:p w:rsidR="001A6BE6" w:rsidRDefault="001A6BE6" w:rsidP="00774428">
      <w:pPr>
        <w:jc w:val="both"/>
        <w:rPr>
          <w:rFonts w:cs="Arial"/>
        </w:rPr>
      </w:pPr>
    </w:p>
    <w:p w:rsidR="001A6BE6" w:rsidRDefault="001A6BE6" w:rsidP="00774428">
      <w:pPr>
        <w:jc w:val="both"/>
        <w:rPr>
          <w:rFonts w:cs="Arial"/>
        </w:rPr>
      </w:pPr>
      <w:r>
        <w:rPr>
          <w:rFonts w:cs="Arial"/>
        </w:rPr>
        <w:t>Las implicancias que tendrá esta nueva n</w:t>
      </w:r>
      <w:r w:rsidR="00A34AE4">
        <w:rPr>
          <w:rFonts w:cs="Arial"/>
        </w:rPr>
        <w:t>ormativa que hará</w:t>
      </w:r>
      <w:r>
        <w:rPr>
          <w:rFonts w:cs="Arial"/>
        </w:rPr>
        <w:t xml:space="preserve"> los procesos de rectificación reg</w:t>
      </w:r>
      <w:r w:rsidR="0046209F">
        <w:rPr>
          <w:rFonts w:cs="Arial"/>
        </w:rPr>
        <w:t>i</w:t>
      </w:r>
      <w:r>
        <w:rPr>
          <w:rFonts w:cs="Arial"/>
        </w:rPr>
        <w:t xml:space="preserve">stral más regulados y con mayor celeridad, </w:t>
      </w:r>
      <w:r w:rsidR="0046209F">
        <w:rPr>
          <w:rFonts w:cs="Arial"/>
        </w:rPr>
        <w:t>y por tanto influirán positivamente</w:t>
      </w:r>
      <w:r>
        <w:rPr>
          <w:rFonts w:cs="Arial"/>
        </w:rPr>
        <w:t xml:space="preserve"> en todos los niños, niñas y adolescentes que hasta ahora no cuentan con instrumentos legales para realizar este tipo de cambios. </w:t>
      </w:r>
    </w:p>
    <w:p w:rsidR="00A34AE4" w:rsidRDefault="00A34AE4" w:rsidP="00774428">
      <w:pPr>
        <w:jc w:val="both"/>
        <w:rPr>
          <w:rFonts w:cs="Arial"/>
        </w:rPr>
      </w:pPr>
    </w:p>
    <w:p w:rsidR="00A34AE4" w:rsidRDefault="00A34AE4" w:rsidP="00774428">
      <w:pPr>
        <w:jc w:val="both"/>
        <w:rPr>
          <w:rFonts w:cs="Arial"/>
        </w:rPr>
      </w:pPr>
      <w:r>
        <w:rPr>
          <w:rFonts w:cs="Arial"/>
        </w:rPr>
        <w:t>Valoramos que en esta legislación</w:t>
      </w:r>
      <w:r w:rsidRPr="005C5565">
        <w:rPr>
          <w:rFonts w:cs="Arial"/>
          <w:lang w:val="es-MX"/>
        </w:rPr>
        <w:t xml:space="preserve"> todas las personas trans, incluyendo a los niños, niñas</w:t>
      </w:r>
      <w:r>
        <w:rPr>
          <w:rFonts w:cs="Arial"/>
          <w:lang w:val="es-MX"/>
        </w:rPr>
        <w:t xml:space="preserve">, </w:t>
      </w:r>
      <w:proofErr w:type="gramStart"/>
      <w:r>
        <w:rPr>
          <w:rFonts w:cs="Arial"/>
          <w:lang w:val="es-MX"/>
        </w:rPr>
        <w:t xml:space="preserve">adolescentes </w:t>
      </w:r>
      <w:r w:rsidRPr="005C5565">
        <w:rPr>
          <w:rFonts w:cs="Arial"/>
          <w:lang w:val="es-MX"/>
        </w:rPr>
        <w:t xml:space="preserve"> y</w:t>
      </w:r>
      <w:proofErr w:type="gramEnd"/>
      <w:r w:rsidRPr="005C5565">
        <w:rPr>
          <w:rFonts w:cs="Arial"/>
          <w:lang w:val="es-MX"/>
        </w:rPr>
        <w:t xml:space="preserve"> adultos puedan acceder al cambio de nombre y sexo registral.</w:t>
      </w:r>
    </w:p>
    <w:p w:rsidR="00774428" w:rsidRDefault="00774428" w:rsidP="00774428">
      <w:pPr>
        <w:jc w:val="both"/>
        <w:rPr>
          <w:rFonts w:cs="Arial"/>
        </w:rPr>
      </w:pPr>
    </w:p>
    <w:p w:rsidR="00774428" w:rsidRDefault="0046209F" w:rsidP="009E7B81">
      <w:pPr>
        <w:jc w:val="both"/>
        <w:rPr>
          <w:rFonts w:cs="Arial"/>
        </w:rPr>
      </w:pPr>
      <w:r>
        <w:rPr>
          <w:rFonts w:cs="Arial"/>
        </w:rPr>
        <w:t xml:space="preserve">He </w:t>
      </w:r>
      <w:proofErr w:type="gramStart"/>
      <w:r>
        <w:rPr>
          <w:rFonts w:cs="Arial"/>
        </w:rPr>
        <w:t>dicho.-</w:t>
      </w:r>
      <w:proofErr w:type="gramEnd"/>
      <w:r>
        <w:rPr>
          <w:rFonts w:cs="Arial"/>
        </w:rPr>
        <w:t xml:space="preserve"> </w:t>
      </w:r>
    </w:p>
    <w:p w:rsidR="004A6516" w:rsidRDefault="004A6516" w:rsidP="009E7B81">
      <w:pPr>
        <w:jc w:val="both"/>
        <w:rPr>
          <w:rFonts w:cs="Arial"/>
        </w:rPr>
      </w:pPr>
    </w:p>
    <w:p w:rsidR="003F6015" w:rsidRDefault="003F6015" w:rsidP="009E7B81">
      <w:pPr>
        <w:jc w:val="both"/>
        <w:rPr>
          <w:rFonts w:cs="Arial"/>
        </w:rPr>
      </w:pPr>
    </w:p>
    <w:p w:rsidR="00BB7A45" w:rsidRDefault="00BB7A45" w:rsidP="009E7B81">
      <w:pPr>
        <w:tabs>
          <w:tab w:val="num" w:pos="720"/>
        </w:tabs>
        <w:ind w:firstLine="2835"/>
        <w:jc w:val="both"/>
        <w:rPr>
          <w:rFonts w:cs="Arial"/>
        </w:rPr>
      </w:pPr>
    </w:p>
    <w:p w:rsidR="00C97D3A" w:rsidRDefault="00C97D3A">
      <w:pPr>
        <w:rPr>
          <w:rFonts w:cs="Arial"/>
          <w:lang w:val="es-MX"/>
        </w:rPr>
      </w:pPr>
    </w:p>
    <w:p w:rsidR="003F6015" w:rsidRPr="00446350" w:rsidRDefault="003F6015">
      <w:pPr>
        <w:rPr>
          <w:lang w:val="es-ES"/>
        </w:rPr>
      </w:pPr>
    </w:p>
    <w:sectPr w:rsidR="003F6015" w:rsidRPr="00446350" w:rsidSect="00B47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0"/>
    <w:rsid w:val="0004716C"/>
    <w:rsid w:val="001A6BE6"/>
    <w:rsid w:val="00271B2A"/>
    <w:rsid w:val="003F6015"/>
    <w:rsid w:val="00446350"/>
    <w:rsid w:val="0046209F"/>
    <w:rsid w:val="004A6516"/>
    <w:rsid w:val="006B4A58"/>
    <w:rsid w:val="00774428"/>
    <w:rsid w:val="009E7B81"/>
    <w:rsid w:val="00A34AE4"/>
    <w:rsid w:val="00AA7FA7"/>
    <w:rsid w:val="00AD4384"/>
    <w:rsid w:val="00B4780D"/>
    <w:rsid w:val="00BB7A45"/>
    <w:rsid w:val="00C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5DDEE6"/>
  <w14:defaultImageDpi w14:val="32767"/>
  <w15:chartTrackingRefBased/>
  <w15:docId w15:val="{2B371962-D154-DF46-8E13-7DFDEECE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366</Words>
  <Characters>2028</Characters>
  <Application>Microsoft Office Word</Application>
  <DocSecurity>0</DocSecurity>
  <Lines>39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1</cp:revision>
  <dcterms:created xsi:type="dcterms:W3CDTF">2018-08-22T14:13:00Z</dcterms:created>
  <dcterms:modified xsi:type="dcterms:W3CDTF">2018-08-22T18:18:00Z</dcterms:modified>
</cp:coreProperties>
</file>