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t>INDICACIONES PROYECTO DE LEY DE PRESUPUESTO AÑO 2018.</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Pr>
          <w:rFonts w:ascii="Cambria" w:hAnsi="Cambria"/>
          <w:b/>
          <w:bCs/>
          <w:color w:val="222222"/>
          <w:sz w:val="28"/>
          <w:szCs w:val="28"/>
          <w:lang w:val="de-DE"/>
        </w:rPr>
        <w:t xml:space="preserve">MINISTERIO DE </w:t>
      </w:r>
      <w:r w:rsidR="00E360DD">
        <w:rPr>
          <w:rFonts w:ascii="Cambria" w:hAnsi="Cambria"/>
          <w:b/>
          <w:bCs/>
          <w:color w:val="222222"/>
          <w:sz w:val="28"/>
          <w:szCs w:val="28"/>
          <w:lang w:val="de-DE"/>
        </w:rPr>
        <w:t>BIENES NACIONALES</w:t>
      </w:r>
      <w:r w:rsidRPr="0058691E">
        <w:rPr>
          <w:rFonts w:ascii="Cambria" w:hAnsi="Cambria"/>
          <w:b/>
          <w:bCs/>
          <w:color w:val="222222"/>
          <w:sz w:val="28"/>
          <w:szCs w:val="28"/>
        </w:rPr>
        <w:t> </w:t>
      </w:r>
    </w:p>
    <w:p w:rsidR="00B777EA" w:rsidRPr="0058691E" w:rsidRDefault="00B777EA" w:rsidP="00B777EA">
      <w:pPr>
        <w:pStyle w:val="Cuerpo"/>
        <w:jc w:val="center"/>
        <w:rPr>
          <w:rFonts w:ascii="Cambria" w:hAnsi="Cambria"/>
          <w:b/>
          <w:bCs/>
          <w:sz w:val="28"/>
          <w:szCs w:val="28"/>
        </w:rPr>
      </w:pPr>
    </w:p>
    <w:p w:rsidR="008B131A" w:rsidRPr="0092336F" w:rsidRDefault="008B131A" w:rsidP="008B131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8B131A" w:rsidRDefault="008B131A" w:rsidP="008B131A">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8B131A" w:rsidRDefault="008B131A" w:rsidP="008B131A">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8B131A" w:rsidRDefault="008B131A" w:rsidP="008B131A">
      <w:pPr>
        <w:pStyle w:val="Cuerpo"/>
        <w:rPr>
          <w:rFonts w:ascii="Cambria" w:hAnsi="Cambria"/>
          <w:b/>
          <w:bCs/>
          <w:color w:val="auto"/>
          <w:sz w:val="28"/>
          <w:szCs w:val="28"/>
          <w:lang w:val="es-CL"/>
        </w:rPr>
      </w:pPr>
    </w:p>
    <w:p w:rsidR="008B131A" w:rsidRDefault="008B131A" w:rsidP="008B131A"/>
    <w:p w:rsidR="008B131A" w:rsidRDefault="008B131A" w:rsidP="008B131A"/>
    <w:p w:rsidR="008B131A" w:rsidRDefault="008B131A" w:rsidP="008B131A"/>
    <w:p w:rsidR="008B131A" w:rsidRDefault="008B131A" w:rsidP="008B131A"/>
    <w:p w:rsidR="008B131A" w:rsidRDefault="008B131A" w:rsidP="008B131A"/>
    <w:p w:rsidR="008B131A" w:rsidRDefault="008B131A" w:rsidP="008B131A"/>
    <w:p w:rsidR="008B131A" w:rsidRDefault="008B131A" w:rsidP="008B131A"/>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t>SENADOR DE LA REPÚBLICA</w:t>
      </w:r>
    </w:p>
    <w:p w:rsidR="00B777EA" w:rsidRPr="0058691E" w:rsidRDefault="00B777EA" w:rsidP="00B777EA">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Pr>
          <w:rFonts w:ascii="Cambria" w:hAnsi="Cambria"/>
          <w:b/>
          <w:bCs/>
          <w:color w:val="222222"/>
          <w:sz w:val="28"/>
          <w:szCs w:val="28"/>
          <w:lang w:val="de-DE"/>
        </w:rPr>
        <w:t xml:space="preserve">MINISTERIO DE </w:t>
      </w:r>
      <w:r w:rsidR="00E360DD">
        <w:rPr>
          <w:rFonts w:ascii="Cambria" w:hAnsi="Cambria"/>
          <w:b/>
          <w:bCs/>
          <w:color w:val="222222"/>
          <w:sz w:val="28"/>
          <w:szCs w:val="28"/>
          <w:lang w:val="de-DE"/>
        </w:rPr>
        <w:t>BIENES NACIONALES</w:t>
      </w:r>
      <w:r w:rsidRPr="0058691E">
        <w:rPr>
          <w:rFonts w:ascii="Cambria" w:hAnsi="Cambria"/>
          <w:b/>
          <w:bCs/>
          <w:color w:val="222222"/>
          <w:sz w:val="28"/>
          <w:szCs w:val="28"/>
        </w:rPr>
        <w:t> </w:t>
      </w:r>
    </w:p>
    <w:p w:rsidR="00B777EA" w:rsidRPr="0058691E" w:rsidRDefault="00B777EA" w:rsidP="00B777EA">
      <w:pPr>
        <w:pStyle w:val="Cuerpo"/>
        <w:jc w:val="center"/>
        <w:rPr>
          <w:rFonts w:ascii="Cambria" w:hAnsi="Cambria"/>
          <w:b/>
          <w:bCs/>
          <w:sz w:val="28"/>
          <w:szCs w:val="28"/>
        </w:rPr>
      </w:pPr>
    </w:p>
    <w:p w:rsidR="008B131A" w:rsidRPr="0092336F" w:rsidRDefault="008B131A" w:rsidP="008B131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8B131A" w:rsidRPr="00AD57B3" w:rsidRDefault="008B131A" w:rsidP="008B131A">
      <w:pPr>
        <w:pStyle w:val="Cuerpo"/>
        <w:rPr>
          <w:rFonts w:ascii="Cambria" w:hAnsi="Cambria"/>
          <w:b/>
          <w:bCs/>
          <w:color w:val="auto"/>
          <w:sz w:val="28"/>
          <w:szCs w:val="28"/>
          <w:lang w:val="es-CL"/>
        </w:rPr>
      </w:pPr>
    </w:p>
    <w:p w:rsidR="008B131A" w:rsidRDefault="008B131A" w:rsidP="008B131A">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8B131A" w:rsidRPr="00AD57B3" w:rsidRDefault="008B131A" w:rsidP="008B131A">
      <w:pPr>
        <w:pStyle w:val="Cuerpo"/>
        <w:tabs>
          <w:tab w:val="left" w:pos="9014"/>
        </w:tabs>
        <w:jc w:val="both"/>
        <w:rPr>
          <w:color w:val="auto"/>
        </w:rPr>
      </w:pPr>
    </w:p>
    <w:p w:rsidR="008B131A" w:rsidRDefault="008B131A" w:rsidP="008B131A"/>
    <w:p w:rsidR="008B131A" w:rsidRDefault="008B131A" w:rsidP="008B131A"/>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t>SENADOR DE LA REPÚBLICA</w:t>
      </w:r>
    </w:p>
    <w:p w:rsidR="00B777EA" w:rsidRPr="0058691E" w:rsidRDefault="00B777EA" w:rsidP="00B777EA">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Pr>
          <w:rFonts w:ascii="Cambria" w:hAnsi="Cambria"/>
          <w:b/>
          <w:bCs/>
          <w:color w:val="222222"/>
          <w:sz w:val="28"/>
          <w:szCs w:val="28"/>
          <w:lang w:val="de-DE"/>
        </w:rPr>
        <w:t xml:space="preserve">MINISTERIO DE </w:t>
      </w:r>
      <w:r w:rsidR="00E360DD">
        <w:rPr>
          <w:rFonts w:ascii="Cambria" w:hAnsi="Cambria"/>
          <w:b/>
          <w:bCs/>
          <w:color w:val="222222"/>
          <w:sz w:val="28"/>
          <w:szCs w:val="28"/>
          <w:lang w:val="de-DE"/>
        </w:rPr>
        <w:t>BIENES NACIONALES</w:t>
      </w:r>
      <w:r w:rsidRPr="0058691E">
        <w:rPr>
          <w:rFonts w:ascii="Cambria" w:hAnsi="Cambria"/>
          <w:b/>
          <w:bCs/>
          <w:color w:val="222222"/>
          <w:sz w:val="28"/>
          <w:szCs w:val="28"/>
        </w:rPr>
        <w:t> </w:t>
      </w:r>
    </w:p>
    <w:p w:rsidR="00B777EA" w:rsidRPr="0058691E" w:rsidRDefault="00B777EA" w:rsidP="00B777EA">
      <w:pPr>
        <w:pStyle w:val="Cuerpo"/>
        <w:jc w:val="center"/>
        <w:rPr>
          <w:rFonts w:ascii="Cambria" w:hAnsi="Cambria"/>
          <w:b/>
          <w:bCs/>
          <w:sz w:val="28"/>
          <w:szCs w:val="28"/>
        </w:rPr>
      </w:pPr>
    </w:p>
    <w:p w:rsidR="008B131A" w:rsidRPr="0092336F" w:rsidRDefault="008B131A" w:rsidP="008B131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8B131A" w:rsidRDefault="008B131A" w:rsidP="008B131A">
      <w:pPr>
        <w:pStyle w:val="Cuerpo"/>
        <w:jc w:val="both"/>
        <w:rPr>
          <w:rFonts w:ascii="Cambria" w:hAnsi="Cambria"/>
          <w:bCs/>
          <w:i/>
          <w:color w:val="auto"/>
          <w:sz w:val="28"/>
          <w:szCs w:val="28"/>
          <w:lang w:val="es-CL"/>
        </w:rPr>
      </w:pPr>
    </w:p>
    <w:p w:rsidR="008B131A" w:rsidRDefault="008B131A" w:rsidP="008B131A">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8B131A" w:rsidRDefault="008B131A" w:rsidP="008B131A">
      <w:pPr>
        <w:pStyle w:val="Cuerpo"/>
        <w:jc w:val="both"/>
        <w:rPr>
          <w:rFonts w:ascii="Cambria" w:hAnsi="Cambria"/>
          <w:bCs/>
          <w:i/>
          <w:color w:val="auto"/>
          <w:sz w:val="28"/>
          <w:szCs w:val="28"/>
          <w:lang w:val="es-CL"/>
        </w:rPr>
      </w:pPr>
    </w:p>
    <w:p w:rsidR="008B131A" w:rsidRDefault="008B131A" w:rsidP="008B131A">
      <w:pPr>
        <w:pStyle w:val="Cuerpo"/>
        <w:jc w:val="both"/>
        <w:rPr>
          <w:rFonts w:ascii="Cambria" w:hAnsi="Cambria"/>
          <w:bCs/>
          <w:i/>
          <w:color w:val="auto"/>
          <w:sz w:val="28"/>
          <w:szCs w:val="28"/>
          <w:lang w:val="es-CL"/>
        </w:rPr>
      </w:pPr>
    </w:p>
    <w:p w:rsidR="008B131A" w:rsidRDefault="008B131A" w:rsidP="008B131A">
      <w:pPr>
        <w:pStyle w:val="Cuerpo"/>
        <w:jc w:val="both"/>
        <w:rPr>
          <w:rFonts w:ascii="Cambria" w:hAnsi="Cambria"/>
          <w:bCs/>
          <w:i/>
          <w:color w:val="auto"/>
          <w:sz w:val="28"/>
          <w:szCs w:val="28"/>
          <w:lang w:val="es-CL"/>
        </w:rPr>
      </w:pPr>
    </w:p>
    <w:p w:rsidR="008B131A" w:rsidRDefault="008B131A" w:rsidP="008B131A">
      <w:pPr>
        <w:pStyle w:val="Cuerpo"/>
        <w:jc w:val="both"/>
        <w:rPr>
          <w:rFonts w:ascii="Cambria" w:hAnsi="Cambria"/>
          <w:bCs/>
          <w:i/>
          <w:color w:val="auto"/>
          <w:sz w:val="28"/>
          <w:szCs w:val="28"/>
          <w:lang w:val="es-CL"/>
        </w:rPr>
      </w:pPr>
    </w:p>
    <w:p w:rsidR="008B131A" w:rsidRPr="00AD57B3" w:rsidRDefault="008B131A" w:rsidP="008B131A">
      <w:pPr>
        <w:pStyle w:val="Cuerpo"/>
        <w:jc w:val="both"/>
        <w:rPr>
          <w:rFonts w:ascii="Cambria" w:hAnsi="Cambria"/>
          <w:bCs/>
          <w:i/>
          <w:color w:val="auto"/>
          <w:sz w:val="28"/>
          <w:szCs w:val="28"/>
          <w:lang w:val="es-CL"/>
        </w:rPr>
      </w:pPr>
      <w:bookmarkStart w:id="0" w:name="_GoBack"/>
      <w:bookmarkEnd w:id="0"/>
    </w:p>
    <w:p w:rsidR="008B131A" w:rsidRDefault="008B131A" w:rsidP="008B131A"/>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t>SENADOR DE LA REPÚBLICA</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Pr>
          <w:rFonts w:ascii="Cambria" w:hAnsi="Cambria"/>
          <w:b/>
          <w:bCs/>
          <w:color w:val="222222"/>
          <w:sz w:val="28"/>
          <w:szCs w:val="28"/>
          <w:lang w:val="de-DE"/>
        </w:rPr>
        <w:t xml:space="preserve">MINISTERIO DE </w:t>
      </w:r>
      <w:r w:rsidR="00E360DD">
        <w:rPr>
          <w:rFonts w:ascii="Cambria" w:hAnsi="Cambria"/>
          <w:b/>
          <w:bCs/>
          <w:color w:val="222222"/>
          <w:sz w:val="28"/>
          <w:szCs w:val="28"/>
          <w:lang w:val="de-DE"/>
        </w:rPr>
        <w:t>BIENES NACIONALES</w:t>
      </w:r>
      <w:r w:rsidRPr="0058691E">
        <w:rPr>
          <w:rFonts w:ascii="Cambria" w:hAnsi="Cambria"/>
          <w:b/>
          <w:bCs/>
          <w:color w:val="222222"/>
          <w:sz w:val="28"/>
          <w:szCs w:val="28"/>
        </w:rPr>
        <w:t> </w:t>
      </w:r>
    </w:p>
    <w:p w:rsidR="00B777EA" w:rsidRPr="0058691E" w:rsidRDefault="00B777EA" w:rsidP="00B777EA">
      <w:pPr>
        <w:pStyle w:val="Cuerpo"/>
        <w:jc w:val="center"/>
        <w:rPr>
          <w:rFonts w:ascii="Cambria" w:hAnsi="Cambria"/>
          <w:b/>
          <w:bCs/>
          <w:sz w:val="28"/>
          <w:szCs w:val="28"/>
        </w:rPr>
      </w:pPr>
    </w:p>
    <w:p w:rsidR="00B777EA" w:rsidRPr="0058691E" w:rsidRDefault="00A44C76" w:rsidP="00B777EA">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B777EA" w:rsidRPr="0058691E">
        <w:rPr>
          <w:rFonts w:ascii="Cambria" w:hAnsi="Cambria"/>
          <w:b/>
          <w:bCs/>
          <w:sz w:val="28"/>
          <w:szCs w:val="28"/>
        </w:rPr>
        <w:t>Glosa asociada al subtítulo 21, Gastos en Personal.</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both"/>
        <w:rPr>
          <w:rFonts w:ascii="Cambria" w:hAnsi="Cambria"/>
          <w:bCs/>
          <w:i/>
          <w:sz w:val="28"/>
          <w:szCs w:val="28"/>
        </w:rPr>
      </w:pPr>
      <w:r w:rsidRPr="0058691E">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B777EA" w:rsidRPr="0058691E" w:rsidRDefault="00B777EA" w:rsidP="00B777EA">
      <w:pPr>
        <w:pStyle w:val="Cuerpo"/>
        <w:jc w:val="both"/>
        <w:rPr>
          <w:rFonts w:ascii="Cambria" w:hAnsi="Cambria"/>
          <w:bCs/>
          <w:i/>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t>SENADOR DE LA REPÚBLICA</w:t>
      </w:r>
    </w:p>
    <w:p w:rsidR="00B777EA" w:rsidRPr="0058691E" w:rsidRDefault="00B777EA" w:rsidP="00B777EA">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Pr>
          <w:rFonts w:ascii="Cambria" w:hAnsi="Cambria"/>
          <w:b/>
          <w:bCs/>
          <w:color w:val="222222"/>
          <w:sz w:val="28"/>
          <w:szCs w:val="28"/>
          <w:lang w:val="de-DE"/>
        </w:rPr>
        <w:t xml:space="preserve">MINISTERIO DE </w:t>
      </w:r>
      <w:r w:rsidR="00E360DD">
        <w:rPr>
          <w:rFonts w:ascii="Cambria" w:hAnsi="Cambria"/>
          <w:b/>
          <w:bCs/>
          <w:color w:val="222222"/>
          <w:sz w:val="28"/>
          <w:szCs w:val="28"/>
          <w:lang w:val="de-DE"/>
        </w:rPr>
        <w:t>BIENES NACIONALES</w:t>
      </w:r>
      <w:r w:rsidRPr="0058691E">
        <w:rPr>
          <w:rFonts w:ascii="Cambria" w:hAnsi="Cambria"/>
          <w:b/>
          <w:bCs/>
          <w:color w:val="222222"/>
          <w:sz w:val="28"/>
          <w:szCs w:val="28"/>
        </w:rPr>
        <w:t> </w:t>
      </w:r>
    </w:p>
    <w:p w:rsidR="00B777EA" w:rsidRPr="0058691E" w:rsidRDefault="00B777EA" w:rsidP="00B777EA">
      <w:pPr>
        <w:pStyle w:val="Cuerpo"/>
        <w:jc w:val="center"/>
        <w:rPr>
          <w:rFonts w:ascii="Cambria" w:hAnsi="Cambria"/>
          <w:b/>
          <w:bCs/>
          <w:sz w:val="28"/>
          <w:szCs w:val="28"/>
        </w:rPr>
      </w:pPr>
    </w:p>
    <w:p w:rsidR="00B777EA" w:rsidRPr="0058691E" w:rsidRDefault="00A44C76" w:rsidP="00B777E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B777EA" w:rsidRPr="0058691E">
        <w:rPr>
          <w:rFonts w:ascii="Cambria" w:hAnsi="Cambria"/>
          <w:b/>
          <w:bCs/>
          <w:sz w:val="28"/>
          <w:szCs w:val="28"/>
        </w:rPr>
        <w:t>Glosa asociada al subtítulo 22, Bienes y Servicios de Consumo</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both"/>
        <w:rPr>
          <w:rFonts w:ascii="Cambria" w:hAnsi="Cambria"/>
          <w:bCs/>
          <w:i/>
          <w:sz w:val="28"/>
          <w:szCs w:val="28"/>
        </w:rPr>
      </w:pPr>
      <w:r w:rsidRPr="0058691E">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B777EA" w:rsidRPr="0058691E" w:rsidRDefault="00B777EA" w:rsidP="00B777EA">
      <w:pPr>
        <w:pStyle w:val="Cuerpo"/>
        <w:jc w:val="center"/>
        <w:rPr>
          <w:rFonts w:ascii="Cambria" w:hAnsi="Cambria"/>
          <w:bCs/>
          <w:i/>
          <w:sz w:val="28"/>
          <w:szCs w:val="28"/>
        </w:rPr>
      </w:pPr>
      <w:r w:rsidRPr="0058691E">
        <w:rPr>
          <w:rFonts w:ascii="Cambria" w:hAnsi="Cambria"/>
          <w:bCs/>
          <w:i/>
          <w:sz w:val="28"/>
          <w:szCs w:val="28"/>
        </w:rPr>
        <w:t xml:space="preserve"> </w:t>
      </w: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t>SENADOR DE LA REPÚBLICA</w:t>
      </w:r>
    </w:p>
    <w:p w:rsidR="00B777EA" w:rsidRPr="0058691E" w:rsidRDefault="00B777EA" w:rsidP="00B777EA">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Pr>
          <w:rFonts w:ascii="Cambria" w:hAnsi="Cambria"/>
          <w:b/>
          <w:bCs/>
          <w:color w:val="222222"/>
          <w:sz w:val="28"/>
          <w:szCs w:val="28"/>
          <w:lang w:val="de-DE"/>
        </w:rPr>
        <w:t xml:space="preserve">MINISTERIO DE </w:t>
      </w:r>
      <w:r w:rsidR="00E360DD">
        <w:rPr>
          <w:rFonts w:ascii="Cambria" w:hAnsi="Cambria"/>
          <w:b/>
          <w:bCs/>
          <w:color w:val="222222"/>
          <w:sz w:val="28"/>
          <w:szCs w:val="28"/>
          <w:lang w:val="de-DE"/>
        </w:rPr>
        <w:t>BIENES NACIONALES</w:t>
      </w:r>
      <w:r w:rsidRPr="0058691E">
        <w:rPr>
          <w:rFonts w:ascii="Cambria" w:hAnsi="Cambria"/>
          <w:b/>
          <w:bCs/>
          <w:color w:val="222222"/>
          <w:sz w:val="28"/>
          <w:szCs w:val="28"/>
        </w:rPr>
        <w:t> </w:t>
      </w:r>
    </w:p>
    <w:p w:rsidR="00B777EA" w:rsidRPr="0058691E" w:rsidRDefault="00B777EA" w:rsidP="00B777EA">
      <w:pPr>
        <w:pStyle w:val="Cuerpo"/>
        <w:jc w:val="center"/>
        <w:rPr>
          <w:rFonts w:ascii="Cambria" w:hAnsi="Cambria"/>
          <w:b/>
          <w:bCs/>
          <w:sz w:val="28"/>
          <w:szCs w:val="28"/>
        </w:rPr>
      </w:pPr>
    </w:p>
    <w:p w:rsidR="00B777EA" w:rsidRPr="0058691E" w:rsidRDefault="00A44C76" w:rsidP="00B777E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B777EA" w:rsidRPr="0058691E">
        <w:rPr>
          <w:rFonts w:ascii="Cambria" w:hAnsi="Cambria"/>
          <w:b/>
          <w:bCs/>
          <w:sz w:val="28"/>
          <w:szCs w:val="28"/>
        </w:rPr>
        <w:t>asociada al subtítulo 22, Bienes y Servicios de Consumo</w:t>
      </w:r>
    </w:p>
    <w:p w:rsidR="00B777EA" w:rsidRDefault="00B777EA" w:rsidP="00B777EA">
      <w:pPr>
        <w:pStyle w:val="Cuerpo"/>
        <w:jc w:val="both"/>
        <w:rPr>
          <w:rFonts w:ascii="Cambria" w:hAnsi="Cambria"/>
          <w:bCs/>
          <w:i/>
          <w:sz w:val="28"/>
          <w:szCs w:val="28"/>
        </w:rPr>
      </w:pPr>
    </w:p>
    <w:p w:rsidR="00B777EA" w:rsidRPr="0058691E" w:rsidRDefault="00B777EA" w:rsidP="00B777EA">
      <w:pPr>
        <w:pStyle w:val="Cuerpo"/>
        <w:jc w:val="both"/>
        <w:rPr>
          <w:rFonts w:ascii="Cambria" w:hAnsi="Cambria"/>
          <w:bCs/>
          <w:i/>
          <w:sz w:val="28"/>
          <w:szCs w:val="28"/>
        </w:rPr>
      </w:pPr>
      <w:r w:rsidRPr="0058691E">
        <w:rPr>
          <w:rFonts w:ascii="Cambria" w:hAnsi="Cambria"/>
          <w:bCs/>
          <w:i/>
          <w:sz w:val="28"/>
          <w:szCs w:val="28"/>
        </w:rPr>
        <w:t xml:space="preserve"> “Con todo, estos recursos no serán destinados a la adquisición de licores, vinos, cervez</w:t>
      </w:r>
      <w:r>
        <w:rPr>
          <w:rFonts w:ascii="Cambria" w:hAnsi="Cambria"/>
          <w:bCs/>
          <w:i/>
          <w:sz w:val="28"/>
          <w:szCs w:val="28"/>
        </w:rPr>
        <w:t>as y otros similares</w:t>
      </w:r>
      <w:r w:rsidRPr="0058691E">
        <w:rPr>
          <w:rFonts w:ascii="Cambria" w:hAnsi="Cambria"/>
          <w:bCs/>
          <w:i/>
          <w:sz w:val="28"/>
          <w:szCs w:val="28"/>
        </w:rPr>
        <w:t>, salvo aquellas que sean necesarias para cumplir funciones protocolares o diplomáticas.”.</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t xml:space="preserve"> </w:t>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t>ALEJANDRO NAVARRO BRAIN</w:t>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t>SENADOR DE LA REPÚBLICA</w:t>
      </w:r>
    </w:p>
    <w:p w:rsidR="00B777EA" w:rsidRPr="0058691E" w:rsidRDefault="00B777EA" w:rsidP="00B777EA">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Pr>
          <w:rFonts w:ascii="Cambria" w:hAnsi="Cambria"/>
          <w:b/>
          <w:bCs/>
          <w:color w:val="222222"/>
          <w:sz w:val="28"/>
          <w:szCs w:val="28"/>
          <w:lang w:val="de-DE"/>
        </w:rPr>
        <w:t xml:space="preserve">MINISTERIO DE </w:t>
      </w:r>
      <w:r w:rsidR="00E360DD">
        <w:rPr>
          <w:rFonts w:ascii="Cambria" w:hAnsi="Cambria"/>
          <w:b/>
          <w:bCs/>
          <w:color w:val="222222"/>
          <w:sz w:val="28"/>
          <w:szCs w:val="28"/>
          <w:lang w:val="de-DE"/>
        </w:rPr>
        <w:t>BIENES NACIONALES</w:t>
      </w:r>
      <w:r w:rsidRPr="0058691E">
        <w:rPr>
          <w:rFonts w:ascii="Cambria" w:hAnsi="Cambria"/>
          <w:b/>
          <w:bCs/>
          <w:color w:val="222222"/>
          <w:sz w:val="28"/>
          <w:szCs w:val="28"/>
        </w:rPr>
        <w:t> </w:t>
      </w:r>
    </w:p>
    <w:p w:rsidR="00B777EA" w:rsidRPr="0058691E" w:rsidRDefault="00B777EA" w:rsidP="00B777EA">
      <w:pPr>
        <w:pStyle w:val="Cuerpo"/>
        <w:jc w:val="center"/>
        <w:rPr>
          <w:rFonts w:ascii="Cambria" w:hAnsi="Cambria"/>
          <w:b/>
          <w:bCs/>
          <w:sz w:val="28"/>
          <w:szCs w:val="28"/>
        </w:rPr>
      </w:pPr>
    </w:p>
    <w:p w:rsidR="00B777EA" w:rsidRPr="0058691E" w:rsidRDefault="00A44C76" w:rsidP="00B777E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B777EA" w:rsidRPr="0058691E">
        <w:rPr>
          <w:rFonts w:ascii="Cambria" w:hAnsi="Cambria"/>
          <w:b/>
          <w:bCs/>
          <w:sz w:val="28"/>
          <w:szCs w:val="28"/>
        </w:rPr>
        <w:t xml:space="preserve">asociada al subtítulo 22, Bienes y Servicios de Consumo: </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both"/>
        <w:rPr>
          <w:rFonts w:ascii="Cambria" w:hAnsi="Cambria"/>
          <w:b/>
          <w:bCs/>
          <w:sz w:val="28"/>
          <w:szCs w:val="28"/>
        </w:rPr>
      </w:pPr>
      <w:r w:rsidRPr="0058691E">
        <w:rPr>
          <w:rFonts w:ascii="Cambria" w:hAnsi="Cambria"/>
          <w:bCs/>
          <w:i/>
          <w:sz w:val="28"/>
          <w:szCs w:val="28"/>
        </w:rPr>
        <w:t xml:space="preserve">“Con todo, estos recursos no serán destinados a la adquisición de celulares para funcionarios que tengan cargos </w:t>
      </w:r>
      <w:r>
        <w:rPr>
          <w:rFonts w:ascii="Cambria" w:hAnsi="Cambria"/>
          <w:bCs/>
          <w:i/>
          <w:sz w:val="28"/>
          <w:szCs w:val="28"/>
        </w:rPr>
        <w:t xml:space="preserve">de Director o Jefe de Servicio o semejantes en la Escala Única de Sueldos, tampoco se podrá destinar </w:t>
      </w:r>
      <w:r w:rsidRPr="0058691E">
        <w:rPr>
          <w:rFonts w:ascii="Cambria" w:hAnsi="Cambria"/>
          <w:bCs/>
          <w:i/>
          <w:sz w:val="28"/>
          <w:szCs w:val="28"/>
        </w:rPr>
        <w:t xml:space="preserve"> al arriendo de bienes raíces para estacionamientos de vehículos particulares de</w:t>
      </w:r>
      <w:r>
        <w:rPr>
          <w:rFonts w:ascii="Cambria" w:hAnsi="Cambria"/>
          <w:bCs/>
          <w:i/>
          <w:sz w:val="28"/>
          <w:szCs w:val="28"/>
        </w:rPr>
        <w:t xml:space="preserve"> funcionarios del Ministerio de </w:t>
      </w:r>
      <w:r w:rsidR="00CD7A07">
        <w:rPr>
          <w:rFonts w:ascii="Cambria" w:hAnsi="Cambria"/>
          <w:bCs/>
          <w:i/>
          <w:sz w:val="28"/>
          <w:szCs w:val="28"/>
        </w:rPr>
        <w:t>Bienes Nacionales</w:t>
      </w:r>
      <w:r w:rsidRPr="0058691E">
        <w:rPr>
          <w:rFonts w:ascii="Cambria" w:hAnsi="Cambria"/>
          <w:bCs/>
          <w:i/>
          <w:sz w:val="28"/>
          <w:szCs w:val="28"/>
        </w:rPr>
        <w:t>.”.</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t xml:space="preserve"> </w:t>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t>ALEJANDRO NAVARRO BRAIN</w:t>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t>SENADOR DE LA REPÚBLICA</w:t>
      </w:r>
    </w:p>
    <w:p w:rsidR="00B777EA" w:rsidRPr="0058691E" w:rsidRDefault="00B777EA" w:rsidP="00B777EA">
      <w:pPr>
        <w:rPr>
          <w:rFonts w:ascii="Cambria" w:hAnsi="Cambria"/>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Pr>
          <w:rFonts w:ascii="Cambria" w:hAnsi="Cambria"/>
          <w:b/>
          <w:bCs/>
          <w:color w:val="222222"/>
          <w:sz w:val="28"/>
          <w:szCs w:val="28"/>
          <w:lang w:val="de-DE"/>
        </w:rPr>
        <w:t xml:space="preserve">MINISTERIO DE </w:t>
      </w:r>
      <w:r w:rsidR="00E360DD">
        <w:rPr>
          <w:rFonts w:ascii="Cambria" w:hAnsi="Cambria"/>
          <w:b/>
          <w:bCs/>
          <w:color w:val="222222"/>
          <w:sz w:val="28"/>
          <w:szCs w:val="28"/>
          <w:lang w:val="de-DE"/>
        </w:rPr>
        <w:t>BIENES NACIONALES</w:t>
      </w:r>
      <w:r w:rsidRPr="0058691E">
        <w:rPr>
          <w:rFonts w:ascii="Cambria" w:hAnsi="Cambria"/>
          <w:b/>
          <w:bCs/>
          <w:color w:val="222222"/>
          <w:sz w:val="28"/>
          <w:szCs w:val="28"/>
        </w:rPr>
        <w:t> </w:t>
      </w:r>
    </w:p>
    <w:p w:rsidR="00B777EA" w:rsidRPr="0058691E" w:rsidRDefault="00B777EA" w:rsidP="00B777EA">
      <w:pPr>
        <w:pStyle w:val="Cuerpo"/>
        <w:jc w:val="center"/>
        <w:rPr>
          <w:rFonts w:ascii="Cambria" w:hAnsi="Cambria"/>
          <w:b/>
          <w:bCs/>
          <w:sz w:val="28"/>
          <w:szCs w:val="28"/>
        </w:rPr>
      </w:pPr>
    </w:p>
    <w:p w:rsidR="00B777EA" w:rsidRDefault="00A44C76" w:rsidP="00B777E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B777EA" w:rsidRPr="0058691E">
        <w:rPr>
          <w:rFonts w:ascii="Cambria" w:hAnsi="Cambria"/>
          <w:b/>
          <w:bCs/>
          <w:sz w:val="28"/>
          <w:szCs w:val="28"/>
        </w:rPr>
        <w:t>asociada al subtítulo 29, Adquisición de Activos no Financieros</w:t>
      </w:r>
      <w:r w:rsidR="00B777EA">
        <w:rPr>
          <w:rFonts w:ascii="Cambria" w:hAnsi="Cambria"/>
          <w:b/>
          <w:bCs/>
          <w:sz w:val="28"/>
          <w:szCs w:val="28"/>
        </w:rPr>
        <w:t>:</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both"/>
        <w:rPr>
          <w:rFonts w:ascii="Cambria" w:hAnsi="Cambria"/>
          <w:bCs/>
          <w:i/>
          <w:sz w:val="28"/>
          <w:szCs w:val="28"/>
        </w:rPr>
      </w:pPr>
      <w:r w:rsidRPr="0058691E">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B777EA" w:rsidRPr="0058691E" w:rsidRDefault="00B777EA" w:rsidP="00B777EA">
      <w:pPr>
        <w:pStyle w:val="Cuerpo"/>
        <w:jc w:val="both"/>
        <w:rPr>
          <w:rFonts w:ascii="Cambria" w:hAnsi="Cambria"/>
          <w:bCs/>
          <w:i/>
          <w:sz w:val="28"/>
          <w:szCs w:val="28"/>
        </w:rPr>
      </w:pPr>
    </w:p>
    <w:p w:rsidR="00B777EA" w:rsidRPr="0058691E" w:rsidRDefault="00B777EA" w:rsidP="00B777EA">
      <w:pPr>
        <w:pStyle w:val="Cuerpo"/>
        <w:jc w:val="both"/>
        <w:rPr>
          <w:rFonts w:ascii="Cambria" w:hAnsi="Cambria"/>
          <w:bCs/>
          <w:i/>
          <w:sz w:val="28"/>
          <w:szCs w:val="28"/>
        </w:rPr>
      </w:pPr>
    </w:p>
    <w:p w:rsidR="00B777EA" w:rsidRPr="0058691E" w:rsidRDefault="00B777EA" w:rsidP="00B777EA">
      <w:pPr>
        <w:pStyle w:val="Cuerpo"/>
        <w:jc w:val="both"/>
        <w:rPr>
          <w:rFonts w:ascii="Cambria" w:hAnsi="Cambria"/>
          <w:bCs/>
          <w:i/>
          <w:sz w:val="28"/>
          <w:szCs w:val="28"/>
        </w:rPr>
      </w:pPr>
    </w:p>
    <w:p w:rsidR="00B777EA" w:rsidRPr="0058691E" w:rsidRDefault="00B777EA" w:rsidP="00B777EA">
      <w:pPr>
        <w:pStyle w:val="Cuerpo"/>
        <w:jc w:val="both"/>
        <w:rPr>
          <w:rFonts w:ascii="Cambria" w:hAnsi="Cambria"/>
          <w:bCs/>
          <w:i/>
          <w:sz w:val="28"/>
          <w:szCs w:val="28"/>
        </w:rPr>
      </w:pPr>
    </w:p>
    <w:p w:rsidR="00B777EA" w:rsidRPr="0058691E" w:rsidRDefault="00B777EA" w:rsidP="00B777EA">
      <w:pPr>
        <w:pStyle w:val="Cuerpo"/>
        <w:jc w:val="both"/>
        <w:rPr>
          <w:rFonts w:ascii="Cambria" w:hAnsi="Cambria"/>
          <w:bCs/>
          <w:i/>
          <w:sz w:val="28"/>
          <w:szCs w:val="28"/>
        </w:rPr>
      </w:pPr>
    </w:p>
    <w:p w:rsidR="00B777EA" w:rsidRPr="0058691E" w:rsidRDefault="00B777EA" w:rsidP="00B777EA">
      <w:pPr>
        <w:pStyle w:val="Cuerpo"/>
        <w:jc w:val="both"/>
        <w:rPr>
          <w:rFonts w:ascii="Cambria" w:hAnsi="Cambria"/>
          <w:bCs/>
          <w:i/>
          <w:sz w:val="28"/>
          <w:szCs w:val="28"/>
        </w:rPr>
      </w:pPr>
    </w:p>
    <w:p w:rsidR="00B777EA" w:rsidRPr="0058691E" w:rsidRDefault="00B777EA" w:rsidP="00B777EA">
      <w:pPr>
        <w:pStyle w:val="Cuerpo"/>
        <w:jc w:val="both"/>
        <w:rPr>
          <w:rFonts w:ascii="Cambria" w:hAnsi="Cambria"/>
          <w:bCs/>
          <w:i/>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t>SENADOR DE LA REPÚBLICA</w:t>
      </w:r>
    </w:p>
    <w:p w:rsidR="00B777EA" w:rsidRPr="0058691E" w:rsidRDefault="00B777EA" w:rsidP="00B777EA">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B777EA" w:rsidRPr="0058691E" w:rsidRDefault="00B777EA" w:rsidP="00B777EA">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Pr>
          <w:rFonts w:ascii="Cambria" w:hAnsi="Cambria"/>
          <w:b/>
          <w:bCs/>
          <w:color w:val="222222"/>
          <w:sz w:val="28"/>
          <w:szCs w:val="28"/>
          <w:lang w:val="de-DE"/>
        </w:rPr>
        <w:t xml:space="preserve">MINISTERIO DE </w:t>
      </w:r>
      <w:r w:rsidR="00E360DD">
        <w:rPr>
          <w:rFonts w:ascii="Cambria" w:hAnsi="Cambria"/>
          <w:b/>
          <w:bCs/>
          <w:color w:val="222222"/>
          <w:sz w:val="28"/>
          <w:szCs w:val="28"/>
          <w:lang w:val="de-DE"/>
        </w:rPr>
        <w:t>BIENES NACIONALES</w:t>
      </w:r>
      <w:r w:rsidRPr="0058691E">
        <w:rPr>
          <w:rFonts w:ascii="Cambria" w:hAnsi="Cambria"/>
          <w:b/>
          <w:bCs/>
          <w:color w:val="222222"/>
          <w:sz w:val="28"/>
          <w:szCs w:val="28"/>
        </w:rPr>
        <w:t> </w:t>
      </w:r>
    </w:p>
    <w:p w:rsidR="00B777EA" w:rsidRPr="0058691E" w:rsidRDefault="00B777EA" w:rsidP="00B777EA">
      <w:pPr>
        <w:pStyle w:val="Cuerpo"/>
        <w:jc w:val="center"/>
        <w:rPr>
          <w:rFonts w:ascii="Cambria" w:hAnsi="Cambria"/>
          <w:b/>
          <w:bCs/>
          <w:sz w:val="28"/>
          <w:szCs w:val="28"/>
        </w:rPr>
      </w:pPr>
    </w:p>
    <w:p w:rsidR="00B777EA" w:rsidRDefault="00A44C76" w:rsidP="00B777E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B777EA" w:rsidRPr="0058691E">
        <w:rPr>
          <w:rFonts w:ascii="Cambria" w:hAnsi="Cambria"/>
          <w:b/>
          <w:bCs/>
          <w:sz w:val="28"/>
          <w:szCs w:val="28"/>
        </w:rPr>
        <w:t>asociada al subtítulo 29, Adquisición de Activos no Financieros</w:t>
      </w:r>
      <w:r w:rsidR="00B777EA">
        <w:rPr>
          <w:rFonts w:ascii="Cambria" w:hAnsi="Cambria"/>
          <w:b/>
          <w:bCs/>
          <w:sz w:val="28"/>
          <w:szCs w:val="28"/>
        </w:rPr>
        <w:t>:</w:t>
      </w: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A138BB" w:rsidRDefault="00B777EA" w:rsidP="00B777EA">
      <w:pPr>
        <w:pStyle w:val="Cuerpo"/>
        <w:jc w:val="both"/>
        <w:rPr>
          <w:rFonts w:ascii="Cambria" w:eastAsia="Arial" w:hAnsi="Cambria" w:cs="Arial"/>
          <w:bCs/>
          <w:i/>
          <w:sz w:val="28"/>
          <w:szCs w:val="28"/>
        </w:rPr>
      </w:pPr>
      <w:r w:rsidRPr="00A138BB">
        <w:rPr>
          <w:rFonts w:ascii="Cambria" w:eastAsia="Arial" w:hAnsi="Cambria" w:cs="Arial"/>
          <w:bCs/>
          <w:i/>
          <w:sz w:val="28"/>
          <w:szCs w:val="28"/>
        </w:rPr>
        <w:t xml:space="preserve">“Se </w:t>
      </w:r>
      <w:r w:rsidRPr="00A138BB">
        <w:rPr>
          <w:rStyle w:val="Ninguno"/>
          <w:rFonts w:ascii="Cambria" w:hAnsi="Cambria"/>
          <w:i/>
          <w:sz w:val="28"/>
          <w:szCs w:val="28"/>
        </w:rPr>
        <w:t>informará trimestralmente, treinta días después del término</w:t>
      </w:r>
      <w:r w:rsidR="001836F6">
        <w:rPr>
          <w:rStyle w:val="Ninguno"/>
          <w:rFonts w:ascii="Cambria" w:hAnsi="Cambria"/>
          <w:i/>
          <w:sz w:val="28"/>
          <w:szCs w:val="28"/>
        </w:rPr>
        <w:t xml:space="preserve"> </w:t>
      </w:r>
      <w:r w:rsidRPr="00A138BB">
        <w:rPr>
          <w:rStyle w:val="Ninguno"/>
          <w:rFonts w:ascii="Cambria" w:hAnsi="Cambria"/>
          <w:i/>
          <w:sz w:val="28"/>
          <w:szCs w:val="28"/>
        </w:rPr>
        <w:t>del</w:t>
      </w:r>
      <w:r w:rsidR="001836F6">
        <w:rPr>
          <w:rStyle w:val="Ninguno"/>
          <w:rFonts w:ascii="Cambria" w:hAnsi="Cambria"/>
          <w:i/>
          <w:sz w:val="28"/>
          <w:szCs w:val="28"/>
        </w:rPr>
        <w:t xml:space="preserve"> </w:t>
      </w:r>
      <w:r w:rsidRPr="00A138BB">
        <w:rPr>
          <w:rStyle w:val="Ninguno"/>
          <w:rFonts w:ascii="Cambria" w:hAnsi="Cambria"/>
          <w:i/>
          <w:sz w:val="28"/>
          <w:szCs w:val="28"/>
        </w:rPr>
        <w:t>trimestre respectivo,</w:t>
      </w:r>
      <w:r w:rsidRPr="00A138BB">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B777EA" w:rsidRPr="0058691E" w:rsidRDefault="00B777EA" w:rsidP="00B777EA">
      <w:pPr>
        <w:pStyle w:val="Cuerpo"/>
        <w:jc w:val="both"/>
        <w:rPr>
          <w:rFonts w:ascii="Cambria" w:hAnsi="Cambria"/>
          <w:bCs/>
          <w:i/>
          <w:sz w:val="28"/>
          <w:szCs w:val="28"/>
        </w:rPr>
      </w:pPr>
    </w:p>
    <w:p w:rsidR="00B777EA" w:rsidRPr="0058691E" w:rsidRDefault="00B777EA" w:rsidP="00B777EA">
      <w:pPr>
        <w:pStyle w:val="Cuerpo"/>
        <w:jc w:val="both"/>
        <w:rPr>
          <w:rFonts w:ascii="Cambria" w:hAnsi="Cambria"/>
          <w:bCs/>
          <w:i/>
          <w:sz w:val="28"/>
          <w:szCs w:val="28"/>
        </w:rPr>
      </w:pPr>
    </w:p>
    <w:p w:rsidR="00B777EA" w:rsidRPr="0058691E" w:rsidRDefault="00B777EA" w:rsidP="00B777EA">
      <w:pPr>
        <w:pStyle w:val="Cuerpo"/>
        <w:jc w:val="both"/>
        <w:rPr>
          <w:rFonts w:ascii="Cambria" w:hAnsi="Cambria"/>
          <w:bCs/>
          <w:i/>
          <w:sz w:val="28"/>
          <w:szCs w:val="28"/>
        </w:rPr>
      </w:pPr>
    </w:p>
    <w:p w:rsidR="00B777EA" w:rsidRPr="0058691E" w:rsidRDefault="00B777EA" w:rsidP="00B777EA">
      <w:pPr>
        <w:pStyle w:val="Cuerpo"/>
        <w:jc w:val="both"/>
        <w:rPr>
          <w:rFonts w:ascii="Cambria" w:hAnsi="Cambria"/>
          <w:bCs/>
          <w:i/>
          <w:sz w:val="28"/>
          <w:szCs w:val="28"/>
        </w:rPr>
      </w:pPr>
    </w:p>
    <w:p w:rsidR="00B777EA" w:rsidRPr="0058691E" w:rsidRDefault="00B777EA" w:rsidP="00B777EA">
      <w:pPr>
        <w:pStyle w:val="Cuerpo"/>
        <w:jc w:val="both"/>
        <w:rPr>
          <w:rFonts w:ascii="Cambria" w:hAnsi="Cambria"/>
          <w:bCs/>
          <w:i/>
          <w:sz w:val="28"/>
          <w:szCs w:val="28"/>
        </w:rPr>
      </w:pPr>
    </w:p>
    <w:p w:rsidR="00B777EA" w:rsidRPr="0058691E" w:rsidRDefault="00B777EA" w:rsidP="00B777EA">
      <w:pPr>
        <w:pStyle w:val="Cuerpo"/>
        <w:jc w:val="both"/>
        <w:rPr>
          <w:rFonts w:ascii="Cambria" w:hAnsi="Cambria"/>
          <w:b/>
          <w:bCs/>
          <w:sz w:val="28"/>
          <w:szCs w:val="28"/>
        </w:rPr>
      </w:pPr>
    </w:p>
    <w:p w:rsidR="00B777EA" w:rsidRPr="0058691E" w:rsidRDefault="00B777EA" w:rsidP="00B777EA">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1836F6" w:rsidRDefault="00B777EA" w:rsidP="00B777EA">
      <w:pPr>
        <w:pStyle w:val="Cuerpo"/>
        <w:jc w:val="center"/>
        <w:rPr>
          <w:rFonts w:ascii="Cambria" w:hAnsi="Cambria"/>
          <w:b/>
          <w:bCs/>
          <w:sz w:val="28"/>
          <w:szCs w:val="28"/>
        </w:rPr>
      </w:pPr>
      <w:r w:rsidRPr="0058691E">
        <w:rPr>
          <w:rFonts w:ascii="Cambria" w:hAnsi="Cambria"/>
          <w:b/>
          <w:bCs/>
          <w:sz w:val="28"/>
          <w:szCs w:val="28"/>
        </w:rPr>
        <w:t>SENADOR DE LA REPÚBLICA</w:t>
      </w:r>
    </w:p>
    <w:p w:rsidR="001836F6" w:rsidRDefault="001836F6">
      <w:pPr>
        <w:rPr>
          <w:rFonts w:ascii="Cambria" w:hAnsi="Cambria" w:cs="Arial Unicode MS"/>
          <w:b/>
          <w:bCs/>
          <w:color w:val="000000"/>
          <w:sz w:val="28"/>
          <w:szCs w:val="28"/>
          <w:lang w:val="es-ES_tradnl" w:eastAsia="es-CL"/>
        </w:rPr>
      </w:pPr>
      <w:r>
        <w:rPr>
          <w:rFonts w:ascii="Cambria" w:hAnsi="Cambria"/>
          <w:b/>
          <w:bCs/>
          <w:sz w:val="28"/>
          <w:szCs w:val="28"/>
        </w:rPr>
        <w:br w:type="page"/>
      </w:r>
    </w:p>
    <w:p w:rsidR="001836F6" w:rsidRPr="0058691E" w:rsidRDefault="001836F6" w:rsidP="001836F6">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1836F6" w:rsidRPr="0058691E" w:rsidRDefault="001836F6" w:rsidP="001836F6">
      <w:pPr>
        <w:pStyle w:val="Cuerpo"/>
        <w:jc w:val="center"/>
        <w:rPr>
          <w:rFonts w:ascii="Cambria" w:hAnsi="Cambria"/>
          <w:b/>
          <w:bCs/>
          <w:sz w:val="28"/>
          <w:szCs w:val="28"/>
        </w:rPr>
      </w:pPr>
    </w:p>
    <w:p w:rsidR="001836F6" w:rsidRPr="0058691E" w:rsidRDefault="001836F6" w:rsidP="001836F6">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Pr>
          <w:rFonts w:ascii="Cambria" w:hAnsi="Cambria"/>
          <w:b/>
          <w:bCs/>
          <w:color w:val="222222"/>
          <w:sz w:val="28"/>
          <w:szCs w:val="28"/>
          <w:lang w:val="de-DE"/>
        </w:rPr>
        <w:t>MINISTERIO DE BIENES NACIONALES</w:t>
      </w:r>
      <w:r w:rsidRPr="0058691E">
        <w:rPr>
          <w:rFonts w:ascii="Cambria" w:hAnsi="Cambria"/>
          <w:b/>
          <w:bCs/>
          <w:color w:val="222222"/>
          <w:sz w:val="28"/>
          <w:szCs w:val="28"/>
        </w:rPr>
        <w:t> </w:t>
      </w:r>
    </w:p>
    <w:p w:rsidR="001836F6" w:rsidRPr="0058691E" w:rsidRDefault="001836F6" w:rsidP="001836F6">
      <w:pPr>
        <w:pStyle w:val="Cuerpo"/>
        <w:jc w:val="center"/>
        <w:rPr>
          <w:rFonts w:ascii="Cambria" w:hAnsi="Cambria"/>
          <w:b/>
          <w:bCs/>
          <w:sz w:val="28"/>
          <w:szCs w:val="28"/>
        </w:rPr>
      </w:pPr>
    </w:p>
    <w:p w:rsidR="001836F6" w:rsidRPr="0058691E" w:rsidRDefault="00A44C76" w:rsidP="001836F6">
      <w:pPr>
        <w:pStyle w:val="Cuerpo"/>
        <w:jc w:val="center"/>
        <w:rPr>
          <w:rFonts w:ascii="Cambria" w:hAnsi="Cambria"/>
          <w:b/>
          <w:bCs/>
          <w:sz w:val="28"/>
          <w:szCs w:val="28"/>
        </w:rPr>
      </w:pPr>
      <w:r>
        <w:rPr>
          <w:rFonts w:ascii="Cambria" w:hAnsi="Cambria"/>
          <w:b/>
          <w:bCs/>
          <w:sz w:val="28"/>
          <w:szCs w:val="28"/>
        </w:rPr>
        <w:t>Para agregar nueva Glosa común a toda la partida,</w:t>
      </w:r>
    </w:p>
    <w:p w:rsidR="001836F6" w:rsidRPr="0058691E" w:rsidRDefault="001836F6" w:rsidP="001836F6">
      <w:pPr>
        <w:pStyle w:val="Cuerpo"/>
        <w:jc w:val="center"/>
        <w:rPr>
          <w:rFonts w:ascii="Cambria" w:hAnsi="Cambria"/>
          <w:b/>
          <w:bCs/>
          <w:sz w:val="28"/>
          <w:szCs w:val="28"/>
        </w:rPr>
      </w:pPr>
    </w:p>
    <w:p w:rsidR="001836F6" w:rsidRPr="0058691E" w:rsidRDefault="001836F6" w:rsidP="001836F6">
      <w:pPr>
        <w:pStyle w:val="Cuerpo"/>
        <w:jc w:val="center"/>
        <w:rPr>
          <w:rFonts w:ascii="Cambria" w:hAnsi="Cambria"/>
          <w:b/>
          <w:bCs/>
          <w:sz w:val="28"/>
          <w:szCs w:val="28"/>
        </w:rPr>
      </w:pPr>
    </w:p>
    <w:p w:rsidR="001836F6" w:rsidRPr="0058691E" w:rsidRDefault="001836F6" w:rsidP="001836F6">
      <w:pPr>
        <w:pStyle w:val="Cuerpo"/>
        <w:jc w:val="both"/>
        <w:rPr>
          <w:rFonts w:ascii="Cambria" w:hAnsi="Cambria"/>
          <w:bCs/>
          <w:i/>
          <w:sz w:val="28"/>
          <w:szCs w:val="28"/>
        </w:rPr>
      </w:pPr>
      <w:r w:rsidRPr="001836F6">
        <w:rPr>
          <w:rFonts w:ascii="Cambria" w:eastAsia="Arial" w:hAnsi="Cambria" w:cs="Arial"/>
          <w:bCs/>
          <w:i/>
          <w:sz w:val="28"/>
          <w:szCs w:val="28"/>
        </w:rPr>
        <w:t xml:space="preserve">“Se </w:t>
      </w:r>
      <w:r w:rsidRPr="001836F6">
        <w:rPr>
          <w:rStyle w:val="Ninguno"/>
          <w:rFonts w:ascii="Cambria" w:hAnsi="Cambria"/>
          <w:i/>
          <w:sz w:val="28"/>
          <w:szCs w:val="28"/>
        </w:rPr>
        <w:t>informará trimestralmente,</w:t>
      </w:r>
      <w:r>
        <w:rPr>
          <w:rStyle w:val="Ninguno"/>
          <w:rFonts w:ascii="Cambria" w:hAnsi="Cambria"/>
          <w:i/>
          <w:sz w:val="28"/>
          <w:szCs w:val="28"/>
        </w:rPr>
        <w:t xml:space="preserve"> trimestralmente</w:t>
      </w:r>
      <w:r w:rsidR="002F7DAC">
        <w:rPr>
          <w:rStyle w:val="Ninguno"/>
          <w:rFonts w:ascii="Cambria" w:hAnsi="Cambria"/>
          <w:i/>
          <w:sz w:val="28"/>
          <w:szCs w:val="28"/>
        </w:rPr>
        <w:t>,</w:t>
      </w:r>
      <w:r w:rsidRPr="001836F6">
        <w:rPr>
          <w:rStyle w:val="Ninguno"/>
          <w:rFonts w:ascii="Cambria" w:hAnsi="Cambria"/>
          <w:i/>
          <w:sz w:val="28"/>
          <w:szCs w:val="28"/>
        </w:rPr>
        <w:t xml:space="preserve"> treinta días después del término del trimestre respectivo,</w:t>
      </w:r>
      <w:r w:rsidR="002F7DAC">
        <w:rPr>
          <w:rStyle w:val="Ninguno"/>
          <w:rFonts w:ascii="Cambria" w:hAnsi="Cambria"/>
          <w:i/>
          <w:sz w:val="28"/>
          <w:szCs w:val="28"/>
        </w:rPr>
        <w:t xml:space="preserve"> a la Comisión Especial Mixta de Presupuestos, </w:t>
      </w:r>
      <w:r w:rsidRPr="001836F6">
        <w:rPr>
          <w:rFonts w:ascii="Cambria" w:eastAsia="Arial" w:hAnsi="Cambria" w:cs="Arial"/>
          <w:bCs/>
          <w:i/>
          <w:sz w:val="28"/>
          <w:szCs w:val="28"/>
        </w:rPr>
        <w:t xml:space="preserve">detalladamente de </w:t>
      </w:r>
      <w:r w:rsidRPr="001836F6">
        <w:rPr>
          <w:rFonts w:ascii="Cambria" w:hAnsi="Cambria"/>
          <w:bCs/>
          <w:i/>
          <w:sz w:val="28"/>
          <w:szCs w:val="28"/>
        </w:rPr>
        <w:t xml:space="preserve">los bienes registrados a nombre de la Fundación </w:t>
      </w:r>
      <w:proofErr w:type="spellStart"/>
      <w:r w:rsidRPr="001836F6">
        <w:rPr>
          <w:rFonts w:ascii="Cambria" w:hAnsi="Cambria"/>
          <w:bCs/>
          <w:i/>
          <w:sz w:val="28"/>
          <w:szCs w:val="28"/>
        </w:rPr>
        <w:t>Cema</w:t>
      </w:r>
      <w:proofErr w:type="spellEnd"/>
      <w:r w:rsidRPr="001836F6">
        <w:rPr>
          <w:rFonts w:ascii="Cambria" w:hAnsi="Cambria"/>
          <w:bCs/>
          <w:i/>
          <w:sz w:val="28"/>
          <w:szCs w:val="28"/>
        </w:rPr>
        <w:t xml:space="preserve"> Chile desde su creación a la fecha</w:t>
      </w:r>
      <w:r w:rsidR="00BA5A21">
        <w:rPr>
          <w:rFonts w:ascii="Cambria" w:hAnsi="Cambria"/>
          <w:bCs/>
          <w:i/>
          <w:sz w:val="28"/>
          <w:szCs w:val="28"/>
        </w:rPr>
        <w:t xml:space="preserve"> que sean restituidos al Estado.”.</w:t>
      </w:r>
    </w:p>
    <w:p w:rsidR="001836F6" w:rsidRDefault="001836F6" w:rsidP="001836F6">
      <w:pPr>
        <w:pStyle w:val="Cuerpo"/>
        <w:jc w:val="both"/>
        <w:rPr>
          <w:rFonts w:ascii="Cambria" w:hAnsi="Cambria"/>
          <w:bCs/>
          <w:i/>
          <w:sz w:val="28"/>
          <w:szCs w:val="28"/>
        </w:rPr>
      </w:pPr>
    </w:p>
    <w:p w:rsidR="00BA5A21" w:rsidRPr="0058691E" w:rsidRDefault="00BA5A21" w:rsidP="001836F6">
      <w:pPr>
        <w:pStyle w:val="Cuerpo"/>
        <w:jc w:val="both"/>
        <w:rPr>
          <w:rFonts w:ascii="Cambria" w:hAnsi="Cambria"/>
          <w:bCs/>
          <w:i/>
          <w:sz w:val="28"/>
          <w:szCs w:val="28"/>
        </w:rPr>
      </w:pPr>
    </w:p>
    <w:p w:rsidR="001836F6" w:rsidRPr="0058691E" w:rsidRDefault="001836F6" w:rsidP="001836F6">
      <w:pPr>
        <w:pStyle w:val="Cuerpo"/>
        <w:jc w:val="both"/>
        <w:rPr>
          <w:rFonts w:ascii="Cambria" w:hAnsi="Cambria"/>
          <w:bCs/>
          <w:i/>
          <w:sz w:val="28"/>
          <w:szCs w:val="28"/>
        </w:rPr>
      </w:pPr>
    </w:p>
    <w:p w:rsidR="001836F6" w:rsidRPr="0058691E" w:rsidRDefault="001836F6" w:rsidP="001836F6">
      <w:pPr>
        <w:pStyle w:val="Cuerpo"/>
        <w:jc w:val="both"/>
        <w:rPr>
          <w:rFonts w:ascii="Cambria" w:hAnsi="Cambria"/>
          <w:bCs/>
          <w:i/>
          <w:sz w:val="28"/>
          <w:szCs w:val="28"/>
        </w:rPr>
      </w:pPr>
    </w:p>
    <w:p w:rsidR="001836F6" w:rsidRPr="0058691E" w:rsidRDefault="001836F6" w:rsidP="001836F6">
      <w:pPr>
        <w:pStyle w:val="Cuerpo"/>
        <w:jc w:val="both"/>
        <w:rPr>
          <w:rFonts w:ascii="Cambria" w:hAnsi="Cambria"/>
          <w:bCs/>
          <w:i/>
          <w:sz w:val="28"/>
          <w:szCs w:val="28"/>
        </w:rPr>
      </w:pPr>
    </w:p>
    <w:p w:rsidR="001836F6" w:rsidRPr="0058691E" w:rsidRDefault="001836F6" w:rsidP="001836F6">
      <w:pPr>
        <w:pStyle w:val="Cuerpo"/>
        <w:jc w:val="both"/>
        <w:rPr>
          <w:rFonts w:ascii="Cambria" w:hAnsi="Cambria"/>
          <w:b/>
          <w:bCs/>
          <w:sz w:val="28"/>
          <w:szCs w:val="28"/>
        </w:rPr>
      </w:pPr>
    </w:p>
    <w:p w:rsidR="001836F6" w:rsidRPr="0058691E" w:rsidRDefault="001836F6" w:rsidP="001836F6">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2F7DAC" w:rsidRDefault="001836F6" w:rsidP="001836F6">
      <w:pPr>
        <w:pStyle w:val="Cuerpo"/>
        <w:jc w:val="center"/>
        <w:rPr>
          <w:rFonts w:ascii="Cambria" w:hAnsi="Cambria"/>
          <w:b/>
          <w:bCs/>
          <w:sz w:val="28"/>
          <w:szCs w:val="28"/>
        </w:rPr>
      </w:pPr>
      <w:r w:rsidRPr="0058691E">
        <w:rPr>
          <w:rFonts w:ascii="Cambria" w:hAnsi="Cambria"/>
          <w:b/>
          <w:bCs/>
          <w:sz w:val="28"/>
          <w:szCs w:val="28"/>
        </w:rPr>
        <w:t>SENADOR DE LA REPÚBLICA</w:t>
      </w:r>
    </w:p>
    <w:p w:rsidR="002F7DAC" w:rsidRDefault="002F7DAC">
      <w:pPr>
        <w:rPr>
          <w:rFonts w:ascii="Cambria" w:hAnsi="Cambria" w:cs="Arial Unicode MS"/>
          <w:b/>
          <w:bCs/>
          <w:color w:val="000000"/>
          <w:sz w:val="28"/>
          <w:szCs w:val="28"/>
          <w:lang w:val="es-ES_tradnl" w:eastAsia="es-CL"/>
        </w:rPr>
      </w:pPr>
      <w:r>
        <w:rPr>
          <w:rFonts w:ascii="Cambria" w:hAnsi="Cambria"/>
          <w:b/>
          <w:bCs/>
          <w:sz w:val="28"/>
          <w:szCs w:val="28"/>
        </w:rPr>
        <w:br w:type="page"/>
      </w:r>
    </w:p>
    <w:p w:rsidR="002F7DAC" w:rsidRPr="0058691E" w:rsidRDefault="002F7DAC" w:rsidP="002F7DAC">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2F7DAC" w:rsidRPr="0058691E" w:rsidRDefault="002F7DAC" w:rsidP="002F7DAC">
      <w:pPr>
        <w:pStyle w:val="Cuerpo"/>
        <w:jc w:val="center"/>
        <w:rPr>
          <w:rFonts w:ascii="Cambria" w:hAnsi="Cambria"/>
          <w:b/>
          <w:bCs/>
          <w:sz w:val="28"/>
          <w:szCs w:val="28"/>
        </w:rPr>
      </w:pPr>
    </w:p>
    <w:p w:rsidR="002F7DAC" w:rsidRPr="0058691E" w:rsidRDefault="002F7DAC" w:rsidP="002F7DAC">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Pr>
          <w:rFonts w:ascii="Cambria" w:hAnsi="Cambria"/>
          <w:b/>
          <w:bCs/>
          <w:color w:val="222222"/>
          <w:sz w:val="28"/>
          <w:szCs w:val="28"/>
          <w:lang w:val="de-DE"/>
        </w:rPr>
        <w:t>MINISTERIO DE BIENES NACIONALES</w:t>
      </w:r>
      <w:r w:rsidRPr="0058691E">
        <w:rPr>
          <w:rFonts w:ascii="Cambria" w:hAnsi="Cambria"/>
          <w:b/>
          <w:bCs/>
          <w:color w:val="222222"/>
          <w:sz w:val="28"/>
          <w:szCs w:val="28"/>
        </w:rPr>
        <w:t> </w:t>
      </w:r>
    </w:p>
    <w:p w:rsidR="002F7DAC" w:rsidRPr="0058691E" w:rsidRDefault="002F7DAC" w:rsidP="002F7DAC">
      <w:pPr>
        <w:pStyle w:val="Cuerpo"/>
        <w:jc w:val="center"/>
        <w:rPr>
          <w:rFonts w:ascii="Cambria" w:hAnsi="Cambria"/>
          <w:b/>
          <w:bCs/>
          <w:sz w:val="28"/>
          <w:szCs w:val="28"/>
        </w:rPr>
      </w:pPr>
    </w:p>
    <w:p w:rsidR="002F7DAC" w:rsidRPr="0058691E" w:rsidRDefault="00A44C76" w:rsidP="002F7DAC">
      <w:pPr>
        <w:pStyle w:val="Cuerpo"/>
        <w:jc w:val="center"/>
        <w:rPr>
          <w:rFonts w:ascii="Cambria" w:hAnsi="Cambria"/>
          <w:b/>
          <w:bCs/>
          <w:sz w:val="28"/>
          <w:szCs w:val="28"/>
        </w:rPr>
      </w:pPr>
      <w:r>
        <w:rPr>
          <w:rFonts w:ascii="Cambria" w:hAnsi="Cambria"/>
          <w:b/>
          <w:bCs/>
          <w:sz w:val="28"/>
          <w:szCs w:val="28"/>
        </w:rPr>
        <w:t>Para agregar nueva Glosa común a toda la partida,</w:t>
      </w:r>
    </w:p>
    <w:p w:rsidR="002F7DAC" w:rsidRPr="0058691E" w:rsidRDefault="002F7DAC" w:rsidP="002F7DAC">
      <w:pPr>
        <w:pStyle w:val="Cuerpo"/>
        <w:jc w:val="center"/>
        <w:rPr>
          <w:rFonts w:ascii="Cambria" w:hAnsi="Cambria"/>
          <w:b/>
          <w:bCs/>
          <w:sz w:val="28"/>
          <w:szCs w:val="28"/>
        </w:rPr>
      </w:pPr>
    </w:p>
    <w:p w:rsidR="002F7DAC" w:rsidRPr="0058691E" w:rsidRDefault="002F7DAC" w:rsidP="002F7DAC">
      <w:pPr>
        <w:pStyle w:val="Cuerpo"/>
        <w:jc w:val="center"/>
        <w:rPr>
          <w:rFonts w:ascii="Cambria" w:hAnsi="Cambria"/>
          <w:b/>
          <w:bCs/>
          <w:sz w:val="28"/>
          <w:szCs w:val="28"/>
        </w:rPr>
      </w:pPr>
    </w:p>
    <w:p w:rsidR="002F7DAC" w:rsidRPr="0058691E" w:rsidRDefault="002F7DAC" w:rsidP="002F7DAC">
      <w:pPr>
        <w:pStyle w:val="Cuerpo"/>
        <w:jc w:val="both"/>
        <w:rPr>
          <w:rFonts w:ascii="Cambria" w:hAnsi="Cambria"/>
          <w:bCs/>
          <w:i/>
          <w:sz w:val="28"/>
          <w:szCs w:val="28"/>
        </w:rPr>
      </w:pPr>
      <w:r w:rsidRPr="001836F6">
        <w:rPr>
          <w:rFonts w:ascii="Cambria" w:eastAsia="Arial" w:hAnsi="Cambria" w:cs="Arial"/>
          <w:bCs/>
          <w:i/>
          <w:sz w:val="28"/>
          <w:szCs w:val="28"/>
        </w:rPr>
        <w:t>“</w:t>
      </w:r>
      <w:r>
        <w:rPr>
          <w:rFonts w:ascii="Cambria" w:eastAsia="Arial" w:hAnsi="Cambria" w:cs="Arial"/>
          <w:bCs/>
          <w:i/>
          <w:sz w:val="28"/>
          <w:szCs w:val="28"/>
        </w:rPr>
        <w:t>Con cargo a estos recursos el Mini</w:t>
      </w:r>
      <w:r w:rsidR="00953549">
        <w:rPr>
          <w:rFonts w:ascii="Cambria" w:eastAsia="Arial" w:hAnsi="Cambria" w:cs="Arial"/>
          <w:bCs/>
          <w:i/>
          <w:sz w:val="28"/>
          <w:szCs w:val="28"/>
        </w:rPr>
        <w:t>sterio podrá encargar un estudio georreferenciado por coordenadas</w:t>
      </w:r>
      <w:r>
        <w:rPr>
          <w:rFonts w:ascii="Cambria" w:eastAsia="Arial" w:hAnsi="Cambria" w:cs="Arial"/>
          <w:bCs/>
          <w:i/>
          <w:sz w:val="28"/>
          <w:szCs w:val="28"/>
        </w:rPr>
        <w:t xml:space="preserve">, incluso a órganos internacionales,  que dé cuenta de cuáles son los bienes inscritos a nombre del </w:t>
      </w:r>
      <w:r>
        <w:rPr>
          <w:rFonts w:ascii="Cambria" w:hAnsi="Cambria"/>
          <w:bCs/>
          <w:i/>
          <w:sz w:val="28"/>
          <w:szCs w:val="28"/>
        </w:rPr>
        <w:t xml:space="preserve">Estado que se encuentran circunscritos a conflictos de reclamación </w:t>
      </w:r>
      <w:r w:rsidR="00953549">
        <w:rPr>
          <w:rFonts w:ascii="Cambria" w:hAnsi="Cambria"/>
          <w:bCs/>
          <w:i/>
          <w:sz w:val="28"/>
          <w:szCs w:val="28"/>
        </w:rPr>
        <w:t xml:space="preserve">propiedad por tratarse </w:t>
      </w:r>
      <w:r>
        <w:rPr>
          <w:rFonts w:ascii="Cambria" w:hAnsi="Cambria"/>
          <w:bCs/>
          <w:i/>
          <w:sz w:val="28"/>
          <w:szCs w:val="28"/>
        </w:rPr>
        <w:t>de tierras ancestrales</w:t>
      </w:r>
      <w:r w:rsidR="00953549">
        <w:rPr>
          <w:rFonts w:ascii="Cambria" w:hAnsi="Cambria"/>
          <w:bCs/>
          <w:i/>
          <w:sz w:val="28"/>
          <w:szCs w:val="28"/>
        </w:rPr>
        <w:t xml:space="preserve"> o de uso consuetudinario</w:t>
      </w:r>
      <w:r>
        <w:rPr>
          <w:rFonts w:ascii="Cambria" w:hAnsi="Cambria"/>
          <w:bCs/>
          <w:i/>
          <w:sz w:val="28"/>
          <w:szCs w:val="28"/>
        </w:rPr>
        <w:t xml:space="preserve"> por parte de Comunidades Indígenas  o de Asociaciones Indígenas.”.</w:t>
      </w:r>
    </w:p>
    <w:p w:rsidR="002F7DAC" w:rsidRDefault="002F7DAC" w:rsidP="002F7DAC">
      <w:pPr>
        <w:pStyle w:val="Cuerpo"/>
        <w:jc w:val="both"/>
        <w:rPr>
          <w:rFonts w:ascii="Cambria" w:hAnsi="Cambria"/>
          <w:bCs/>
          <w:i/>
          <w:sz w:val="28"/>
          <w:szCs w:val="28"/>
        </w:rPr>
      </w:pPr>
    </w:p>
    <w:p w:rsidR="002F7DAC" w:rsidRPr="0058691E" w:rsidRDefault="002F7DAC" w:rsidP="002F7DAC">
      <w:pPr>
        <w:pStyle w:val="Cuerpo"/>
        <w:jc w:val="both"/>
        <w:rPr>
          <w:rFonts w:ascii="Cambria" w:hAnsi="Cambria"/>
          <w:bCs/>
          <w:i/>
          <w:sz w:val="28"/>
          <w:szCs w:val="28"/>
        </w:rPr>
      </w:pPr>
    </w:p>
    <w:p w:rsidR="002F7DAC" w:rsidRPr="0058691E" w:rsidRDefault="002F7DAC" w:rsidP="002F7DAC">
      <w:pPr>
        <w:pStyle w:val="Cuerpo"/>
        <w:jc w:val="both"/>
        <w:rPr>
          <w:rFonts w:ascii="Cambria" w:hAnsi="Cambria"/>
          <w:bCs/>
          <w:i/>
          <w:sz w:val="28"/>
          <w:szCs w:val="28"/>
        </w:rPr>
      </w:pPr>
    </w:p>
    <w:p w:rsidR="002F7DAC" w:rsidRPr="0058691E" w:rsidRDefault="002F7DAC" w:rsidP="002F7DAC">
      <w:pPr>
        <w:pStyle w:val="Cuerpo"/>
        <w:jc w:val="both"/>
        <w:rPr>
          <w:rFonts w:ascii="Cambria" w:hAnsi="Cambria"/>
          <w:bCs/>
          <w:i/>
          <w:sz w:val="28"/>
          <w:szCs w:val="28"/>
        </w:rPr>
      </w:pPr>
    </w:p>
    <w:p w:rsidR="002F7DAC" w:rsidRPr="0058691E" w:rsidRDefault="002F7DAC" w:rsidP="002F7DAC">
      <w:pPr>
        <w:pStyle w:val="Cuerpo"/>
        <w:jc w:val="both"/>
        <w:rPr>
          <w:rFonts w:ascii="Cambria" w:hAnsi="Cambria"/>
          <w:bCs/>
          <w:i/>
          <w:sz w:val="28"/>
          <w:szCs w:val="28"/>
        </w:rPr>
      </w:pPr>
    </w:p>
    <w:p w:rsidR="002F7DAC" w:rsidRPr="0058691E" w:rsidRDefault="002F7DAC" w:rsidP="002F7DAC">
      <w:pPr>
        <w:pStyle w:val="Cuerpo"/>
        <w:jc w:val="both"/>
        <w:rPr>
          <w:rFonts w:ascii="Cambria" w:hAnsi="Cambria"/>
          <w:b/>
          <w:bCs/>
          <w:sz w:val="28"/>
          <w:szCs w:val="28"/>
        </w:rPr>
      </w:pPr>
    </w:p>
    <w:p w:rsidR="002F7DAC" w:rsidRPr="0058691E" w:rsidRDefault="002F7DAC" w:rsidP="002F7DAC">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2F7DAC" w:rsidRDefault="002F7DAC" w:rsidP="002F7DAC">
      <w:pPr>
        <w:pStyle w:val="Cuerpo"/>
        <w:jc w:val="center"/>
        <w:rPr>
          <w:rFonts w:ascii="Cambria" w:hAnsi="Cambria"/>
          <w:b/>
          <w:bCs/>
          <w:sz w:val="28"/>
          <w:szCs w:val="28"/>
        </w:rPr>
      </w:pPr>
      <w:r w:rsidRPr="0058691E">
        <w:rPr>
          <w:rFonts w:ascii="Cambria" w:hAnsi="Cambria"/>
          <w:b/>
          <w:bCs/>
          <w:sz w:val="28"/>
          <w:szCs w:val="28"/>
        </w:rPr>
        <w:t>SENADOR DE LA REPÚBLICA</w:t>
      </w:r>
    </w:p>
    <w:p w:rsidR="002F7DAC" w:rsidRDefault="002F7DAC">
      <w:pPr>
        <w:rPr>
          <w:rFonts w:ascii="Cambria" w:hAnsi="Cambria" w:cs="Arial Unicode MS"/>
          <w:b/>
          <w:bCs/>
          <w:color w:val="000000"/>
          <w:sz w:val="28"/>
          <w:szCs w:val="28"/>
          <w:lang w:val="es-ES_tradnl" w:eastAsia="es-CL"/>
        </w:rPr>
      </w:pPr>
      <w:r>
        <w:rPr>
          <w:rFonts w:ascii="Cambria" w:hAnsi="Cambria"/>
          <w:b/>
          <w:bCs/>
          <w:sz w:val="28"/>
          <w:szCs w:val="28"/>
        </w:rPr>
        <w:br w:type="page"/>
      </w:r>
    </w:p>
    <w:p w:rsidR="002F7DAC" w:rsidRPr="0058691E" w:rsidRDefault="002F7DAC" w:rsidP="002F7DAC">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2F7DAC" w:rsidRPr="0058691E" w:rsidRDefault="002F7DAC" w:rsidP="002F7DAC">
      <w:pPr>
        <w:pStyle w:val="Cuerpo"/>
        <w:jc w:val="center"/>
        <w:rPr>
          <w:rFonts w:ascii="Cambria" w:hAnsi="Cambria"/>
          <w:b/>
          <w:bCs/>
          <w:sz w:val="28"/>
          <w:szCs w:val="28"/>
        </w:rPr>
      </w:pPr>
    </w:p>
    <w:p w:rsidR="002F7DAC" w:rsidRPr="0058691E" w:rsidRDefault="002F7DAC" w:rsidP="002F7DAC">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Pr>
          <w:rFonts w:ascii="Cambria" w:hAnsi="Cambria"/>
          <w:b/>
          <w:bCs/>
          <w:color w:val="222222"/>
          <w:sz w:val="28"/>
          <w:szCs w:val="28"/>
          <w:lang w:val="de-DE"/>
        </w:rPr>
        <w:t>MINISTERIO DE BIENES NACIONALES</w:t>
      </w:r>
      <w:r w:rsidRPr="0058691E">
        <w:rPr>
          <w:rFonts w:ascii="Cambria" w:hAnsi="Cambria"/>
          <w:b/>
          <w:bCs/>
          <w:color w:val="222222"/>
          <w:sz w:val="28"/>
          <w:szCs w:val="28"/>
        </w:rPr>
        <w:t> </w:t>
      </w:r>
    </w:p>
    <w:p w:rsidR="002F7DAC" w:rsidRPr="0058691E" w:rsidRDefault="002F7DAC" w:rsidP="002F7DAC">
      <w:pPr>
        <w:pStyle w:val="Cuerpo"/>
        <w:jc w:val="center"/>
        <w:rPr>
          <w:rFonts w:ascii="Cambria" w:hAnsi="Cambria"/>
          <w:b/>
          <w:bCs/>
          <w:sz w:val="28"/>
          <w:szCs w:val="28"/>
        </w:rPr>
      </w:pPr>
    </w:p>
    <w:p w:rsidR="002F7DAC" w:rsidRPr="0058691E" w:rsidRDefault="00A44C76" w:rsidP="002F7DAC">
      <w:pPr>
        <w:pStyle w:val="Cuerpo"/>
        <w:jc w:val="center"/>
        <w:rPr>
          <w:rFonts w:ascii="Cambria" w:hAnsi="Cambria"/>
          <w:b/>
          <w:bCs/>
          <w:sz w:val="28"/>
          <w:szCs w:val="28"/>
        </w:rPr>
      </w:pPr>
      <w:r>
        <w:rPr>
          <w:rFonts w:ascii="Cambria" w:hAnsi="Cambria"/>
          <w:b/>
          <w:bCs/>
          <w:sz w:val="28"/>
          <w:szCs w:val="28"/>
        </w:rPr>
        <w:t>Para agregar nueva Glosa común a toda la partida,</w:t>
      </w:r>
    </w:p>
    <w:p w:rsidR="002F7DAC" w:rsidRPr="0058691E" w:rsidRDefault="002F7DAC" w:rsidP="002F7DAC">
      <w:pPr>
        <w:pStyle w:val="Cuerpo"/>
        <w:jc w:val="center"/>
        <w:rPr>
          <w:rFonts w:ascii="Cambria" w:hAnsi="Cambria"/>
          <w:b/>
          <w:bCs/>
          <w:sz w:val="28"/>
          <w:szCs w:val="28"/>
        </w:rPr>
      </w:pPr>
    </w:p>
    <w:p w:rsidR="002F7DAC" w:rsidRPr="0058691E" w:rsidRDefault="002F7DAC" w:rsidP="002F7DAC">
      <w:pPr>
        <w:pStyle w:val="Cuerpo"/>
        <w:jc w:val="center"/>
        <w:rPr>
          <w:rFonts w:ascii="Cambria" w:hAnsi="Cambria"/>
          <w:b/>
          <w:bCs/>
          <w:sz w:val="28"/>
          <w:szCs w:val="28"/>
        </w:rPr>
      </w:pPr>
    </w:p>
    <w:p w:rsidR="002F7DAC" w:rsidRPr="0058691E" w:rsidRDefault="002F7DAC" w:rsidP="002F7DAC">
      <w:pPr>
        <w:pStyle w:val="Cuerpo"/>
        <w:jc w:val="both"/>
        <w:rPr>
          <w:rFonts w:ascii="Cambria" w:hAnsi="Cambria"/>
          <w:bCs/>
          <w:i/>
          <w:sz w:val="28"/>
          <w:szCs w:val="28"/>
        </w:rPr>
      </w:pPr>
      <w:r w:rsidRPr="001836F6">
        <w:rPr>
          <w:rFonts w:ascii="Cambria" w:eastAsia="Arial" w:hAnsi="Cambria" w:cs="Arial"/>
          <w:bCs/>
          <w:i/>
          <w:sz w:val="28"/>
          <w:szCs w:val="28"/>
        </w:rPr>
        <w:t>“</w:t>
      </w:r>
      <w:r>
        <w:rPr>
          <w:rFonts w:ascii="Cambria" w:eastAsia="Arial" w:hAnsi="Cambria" w:cs="Arial"/>
          <w:bCs/>
          <w:i/>
          <w:sz w:val="28"/>
          <w:szCs w:val="28"/>
        </w:rPr>
        <w:t>Con cargo a estos recursos el Ministerio podrá encargar un estudio, incluso a órganos internacionales,  que dé cuenta de qué porcentaje de la Isla de Pascua se encuentra inscrito a nombre del Estado chileno.</w:t>
      </w:r>
      <w:r>
        <w:rPr>
          <w:rFonts w:ascii="Cambria" w:hAnsi="Cambria"/>
          <w:bCs/>
          <w:i/>
          <w:sz w:val="28"/>
          <w:szCs w:val="28"/>
        </w:rPr>
        <w:t>”.</w:t>
      </w:r>
    </w:p>
    <w:p w:rsidR="002F7DAC" w:rsidRDefault="002F7DAC" w:rsidP="002F7DAC">
      <w:pPr>
        <w:pStyle w:val="Cuerpo"/>
        <w:jc w:val="both"/>
        <w:rPr>
          <w:rFonts w:ascii="Cambria" w:hAnsi="Cambria"/>
          <w:bCs/>
          <w:i/>
          <w:sz w:val="28"/>
          <w:szCs w:val="28"/>
        </w:rPr>
      </w:pPr>
    </w:p>
    <w:p w:rsidR="002F7DAC" w:rsidRPr="0058691E" w:rsidRDefault="002F7DAC" w:rsidP="002F7DAC">
      <w:pPr>
        <w:pStyle w:val="Cuerpo"/>
        <w:jc w:val="both"/>
        <w:rPr>
          <w:rFonts w:ascii="Cambria" w:hAnsi="Cambria"/>
          <w:bCs/>
          <w:i/>
          <w:sz w:val="28"/>
          <w:szCs w:val="28"/>
        </w:rPr>
      </w:pPr>
    </w:p>
    <w:p w:rsidR="002F7DAC" w:rsidRPr="0058691E" w:rsidRDefault="002F7DAC" w:rsidP="002F7DAC">
      <w:pPr>
        <w:pStyle w:val="Cuerpo"/>
        <w:jc w:val="both"/>
        <w:rPr>
          <w:rFonts w:ascii="Cambria" w:hAnsi="Cambria"/>
          <w:bCs/>
          <w:i/>
          <w:sz w:val="28"/>
          <w:szCs w:val="28"/>
        </w:rPr>
      </w:pPr>
    </w:p>
    <w:p w:rsidR="002F7DAC" w:rsidRPr="0058691E" w:rsidRDefault="002F7DAC" w:rsidP="002F7DAC">
      <w:pPr>
        <w:pStyle w:val="Cuerpo"/>
        <w:jc w:val="both"/>
        <w:rPr>
          <w:rFonts w:ascii="Cambria" w:hAnsi="Cambria"/>
          <w:bCs/>
          <w:i/>
          <w:sz w:val="28"/>
          <w:szCs w:val="28"/>
        </w:rPr>
      </w:pPr>
    </w:p>
    <w:p w:rsidR="002F7DAC" w:rsidRPr="0058691E" w:rsidRDefault="002F7DAC" w:rsidP="002F7DAC">
      <w:pPr>
        <w:pStyle w:val="Cuerpo"/>
        <w:jc w:val="both"/>
        <w:rPr>
          <w:rFonts w:ascii="Cambria" w:hAnsi="Cambria"/>
          <w:bCs/>
          <w:i/>
          <w:sz w:val="28"/>
          <w:szCs w:val="28"/>
        </w:rPr>
      </w:pPr>
    </w:p>
    <w:p w:rsidR="002F7DAC" w:rsidRPr="0058691E" w:rsidRDefault="002F7DAC" w:rsidP="002F7DAC">
      <w:pPr>
        <w:pStyle w:val="Cuerpo"/>
        <w:jc w:val="both"/>
        <w:rPr>
          <w:rFonts w:ascii="Cambria" w:hAnsi="Cambria"/>
          <w:b/>
          <w:bCs/>
          <w:sz w:val="28"/>
          <w:szCs w:val="28"/>
        </w:rPr>
      </w:pPr>
    </w:p>
    <w:p w:rsidR="002F7DAC" w:rsidRPr="0058691E" w:rsidRDefault="002F7DAC" w:rsidP="002F7DAC">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2F7DAC" w:rsidRPr="001836F6" w:rsidRDefault="002F7DAC" w:rsidP="002F7DAC">
      <w:pPr>
        <w:pStyle w:val="Cuerpo"/>
        <w:jc w:val="center"/>
        <w:rPr>
          <w:rFonts w:ascii="Cambria" w:hAnsi="Cambria"/>
          <w:b/>
          <w:bCs/>
          <w:sz w:val="28"/>
          <w:szCs w:val="28"/>
        </w:rPr>
      </w:pPr>
      <w:r w:rsidRPr="0058691E">
        <w:rPr>
          <w:rFonts w:ascii="Cambria" w:hAnsi="Cambria"/>
          <w:b/>
          <w:bCs/>
          <w:sz w:val="28"/>
          <w:szCs w:val="28"/>
        </w:rPr>
        <w:t>SENADOR DE LA REPÚBLICA</w:t>
      </w:r>
    </w:p>
    <w:p w:rsidR="002F7DAC" w:rsidRDefault="002F7DAC" w:rsidP="002F7DAC">
      <w:pPr>
        <w:pStyle w:val="Cuerpo"/>
        <w:rPr>
          <w:rFonts w:ascii="Cambria" w:hAnsi="Cambria"/>
          <w:b/>
          <w:bCs/>
          <w:sz w:val="28"/>
          <w:szCs w:val="28"/>
        </w:rPr>
      </w:pPr>
    </w:p>
    <w:p w:rsidR="002F7DAC" w:rsidRPr="001836F6" w:rsidRDefault="002F7DAC" w:rsidP="002F7DAC">
      <w:pPr>
        <w:pStyle w:val="Cuerpo"/>
        <w:jc w:val="center"/>
        <w:rPr>
          <w:rFonts w:ascii="Cambria" w:hAnsi="Cambria"/>
          <w:b/>
          <w:bCs/>
          <w:sz w:val="28"/>
          <w:szCs w:val="28"/>
        </w:rPr>
      </w:pPr>
    </w:p>
    <w:p w:rsidR="002F7DAC" w:rsidRDefault="002F7DAC" w:rsidP="002F7DAC">
      <w:pPr>
        <w:pStyle w:val="Cuerpo"/>
        <w:rPr>
          <w:rFonts w:ascii="Cambria" w:hAnsi="Cambria"/>
          <w:b/>
          <w:bCs/>
          <w:sz w:val="28"/>
          <w:szCs w:val="28"/>
        </w:rPr>
      </w:pPr>
    </w:p>
    <w:p w:rsidR="001836F6" w:rsidRPr="001836F6" w:rsidRDefault="001836F6" w:rsidP="001836F6">
      <w:pPr>
        <w:pStyle w:val="Cuerpo"/>
        <w:jc w:val="center"/>
        <w:rPr>
          <w:rFonts w:ascii="Cambria" w:hAnsi="Cambria"/>
          <w:b/>
          <w:bCs/>
          <w:sz w:val="28"/>
          <w:szCs w:val="28"/>
        </w:rPr>
      </w:pPr>
    </w:p>
    <w:p w:rsidR="001836F6" w:rsidRDefault="001836F6" w:rsidP="001836F6">
      <w:pPr>
        <w:pStyle w:val="Cuerpo"/>
        <w:rPr>
          <w:rFonts w:ascii="Cambria" w:hAnsi="Cambria"/>
          <w:b/>
          <w:bCs/>
          <w:sz w:val="28"/>
          <w:szCs w:val="28"/>
        </w:rPr>
      </w:pPr>
    </w:p>
    <w:p w:rsidR="001836F6" w:rsidRDefault="001836F6" w:rsidP="00B777EA">
      <w:pPr>
        <w:pStyle w:val="Cuerpo"/>
        <w:jc w:val="center"/>
        <w:rPr>
          <w:rFonts w:ascii="Cambria" w:hAnsi="Cambria"/>
          <w:b/>
          <w:bCs/>
          <w:sz w:val="28"/>
          <w:szCs w:val="28"/>
        </w:rPr>
      </w:pPr>
    </w:p>
    <w:p w:rsidR="001836F6" w:rsidRDefault="001836F6" w:rsidP="00B777EA">
      <w:pPr>
        <w:pStyle w:val="Cuerpo"/>
        <w:jc w:val="center"/>
        <w:rPr>
          <w:rFonts w:ascii="Cambria" w:hAnsi="Cambria"/>
          <w:b/>
          <w:bCs/>
          <w:sz w:val="28"/>
          <w:szCs w:val="28"/>
        </w:rPr>
      </w:pPr>
    </w:p>
    <w:p w:rsidR="001836F6" w:rsidRDefault="001836F6" w:rsidP="00B777EA">
      <w:pPr>
        <w:pStyle w:val="Cuerpo"/>
        <w:jc w:val="center"/>
        <w:rPr>
          <w:rFonts w:ascii="Cambria" w:hAnsi="Cambria"/>
          <w:b/>
          <w:bCs/>
          <w:sz w:val="28"/>
          <w:szCs w:val="28"/>
        </w:rPr>
      </w:pPr>
    </w:p>
    <w:p w:rsidR="00B777EA" w:rsidRPr="00A138BB" w:rsidRDefault="00B777EA" w:rsidP="00B777EA">
      <w:pPr>
        <w:rPr>
          <w:rFonts w:ascii="Cambria" w:hAnsi="Cambria" w:cs="Arial Unicode MS"/>
          <w:b/>
          <w:bCs/>
          <w:color w:val="000000"/>
          <w:sz w:val="28"/>
          <w:szCs w:val="28"/>
          <w:lang w:val="es-ES_tradnl" w:eastAsia="es-CL"/>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pStyle w:val="Cuerpo"/>
        <w:jc w:val="center"/>
        <w:rPr>
          <w:rFonts w:ascii="Cambria" w:hAnsi="Cambria"/>
          <w:b/>
          <w:bCs/>
          <w:sz w:val="28"/>
          <w:szCs w:val="28"/>
        </w:rPr>
      </w:pPr>
    </w:p>
    <w:p w:rsidR="00B777EA" w:rsidRPr="0058691E" w:rsidRDefault="00B777EA" w:rsidP="00B777EA">
      <w:pPr>
        <w:rPr>
          <w:rFonts w:ascii="Cambria" w:hAnsi="Cambria"/>
          <w:sz w:val="28"/>
          <w:szCs w:val="28"/>
        </w:rPr>
      </w:pPr>
    </w:p>
    <w:p w:rsidR="00B777EA" w:rsidRPr="00AB19D4" w:rsidRDefault="00B777EA" w:rsidP="00B777EA"/>
    <w:p w:rsidR="00326CF6" w:rsidRPr="00B777EA" w:rsidRDefault="00326CF6" w:rsidP="00B777EA"/>
    <w:sectPr w:rsidR="00326CF6" w:rsidRPr="00B777EA"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D0" w:rsidRDefault="002A13D0">
      <w:r>
        <w:separator/>
      </w:r>
    </w:p>
  </w:endnote>
  <w:endnote w:type="continuationSeparator" w:id="0">
    <w:p w:rsidR="002A13D0" w:rsidRDefault="002A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D0" w:rsidRDefault="002A13D0">
      <w:r>
        <w:separator/>
      </w:r>
    </w:p>
  </w:footnote>
  <w:footnote w:type="continuationSeparator" w:id="0">
    <w:p w:rsidR="002A13D0" w:rsidRDefault="002A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65F22"/>
    <w:rsid w:val="000C6B49"/>
    <w:rsid w:val="000E22AE"/>
    <w:rsid w:val="001705F2"/>
    <w:rsid w:val="001836F6"/>
    <w:rsid w:val="001A6184"/>
    <w:rsid w:val="001B61A3"/>
    <w:rsid w:val="001D27C9"/>
    <w:rsid w:val="001F53AB"/>
    <w:rsid w:val="00213515"/>
    <w:rsid w:val="002A13D0"/>
    <w:rsid w:val="002E2022"/>
    <w:rsid w:val="002F0F42"/>
    <w:rsid w:val="002F7DAC"/>
    <w:rsid w:val="00326CF6"/>
    <w:rsid w:val="003C5C5F"/>
    <w:rsid w:val="0049288E"/>
    <w:rsid w:val="004D67FB"/>
    <w:rsid w:val="00553920"/>
    <w:rsid w:val="005708CE"/>
    <w:rsid w:val="005A6FA3"/>
    <w:rsid w:val="006144E6"/>
    <w:rsid w:val="00681C85"/>
    <w:rsid w:val="006D3DF0"/>
    <w:rsid w:val="00711A92"/>
    <w:rsid w:val="0076448F"/>
    <w:rsid w:val="007E383E"/>
    <w:rsid w:val="00877DB7"/>
    <w:rsid w:val="008B131A"/>
    <w:rsid w:val="008D21DE"/>
    <w:rsid w:val="00910ABE"/>
    <w:rsid w:val="00953549"/>
    <w:rsid w:val="009E6E7B"/>
    <w:rsid w:val="00A32ADA"/>
    <w:rsid w:val="00A44C76"/>
    <w:rsid w:val="00AF2AD7"/>
    <w:rsid w:val="00B777EA"/>
    <w:rsid w:val="00BA5A21"/>
    <w:rsid w:val="00BD32F8"/>
    <w:rsid w:val="00CD7A07"/>
    <w:rsid w:val="00CF55D5"/>
    <w:rsid w:val="00D16DE8"/>
    <w:rsid w:val="00E07CCD"/>
    <w:rsid w:val="00E30968"/>
    <w:rsid w:val="00E360DD"/>
    <w:rsid w:val="00E37F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1102</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7</cp:revision>
  <dcterms:created xsi:type="dcterms:W3CDTF">2017-11-17T12:28:00Z</dcterms:created>
  <dcterms:modified xsi:type="dcterms:W3CDTF">2017-11-20T15:38:00Z</dcterms:modified>
</cp:coreProperties>
</file>