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C3" w:rsidRDefault="00E964C3" w:rsidP="00E964C3">
      <w:pPr>
        <w:pStyle w:val="Cuerpo"/>
        <w:jc w:val="center"/>
        <w:rPr>
          <w:rFonts w:ascii="Cambria" w:hAnsi="Cambria"/>
          <w:b/>
          <w:bCs/>
          <w:sz w:val="28"/>
          <w:szCs w:val="28"/>
        </w:rPr>
      </w:pPr>
      <w:r>
        <w:rPr>
          <w:rFonts w:ascii="Cambria" w:hAnsi="Cambria"/>
          <w:b/>
          <w:bCs/>
          <w:sz w:val="28"/>
          <w:szCs w:val="28"/>
        </w:rPr>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060E82">
        <w:rPr>
          <w:rFonts w:ascii="Cambria" w:hAnsi="Cambria"/>
          <w:b/>
          <w:bCs/>
          <w:color w:val="222222"/>
          <w:sz w:val="28"/>
          <w:szCs w:val="28"/>
          <w:lang w:val="de-DE"/>
        </w:rPr>
        <w:t>TRANSPORTE Y TELECOMUNICACIONES</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143E84" w:rsidRPr="0092336F" w:rsidRDefault="00143E84" w:rsidP="00143E84">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143E84" w:rsidRDefault="00143E84" w:rsidP="00143E84">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143E84" w:rsidRDefault="00143E84" w:rsidP="00143E84">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143E84" w:rsidRDefault="00143E84" w:rsidP="00143E84">
      <w:pPr>
        <w:pStyle w:val="Cuerpo"/>
        <w:rPr>
          <w:rFonts w:ascii="Cambria" w:hAnsi="Cambria"/>
          <w:b/>
          <w:bCs/>
          <w:color w:val="auto"/>
          <w:sz w:val="28"/>
          <w:szCs w:val="28"/>
          <w:lang w:val="es-CL"/>
        </w:rPr>
      </w:pPr>
    </w:p>
    <w:p w:rsidR="00143E84" w:rsidRDefault="00143E84" w:rsidP="00143E84"/>
    <w:p w:rsidR="00143E84" w:rsidRDefault="00143E84" w:rsidP="00143E84"/>
    <w:p w:rsidR="00143E84" w:rsidRDefault="00143E84" w:rsidP="00143E84"/>
    <w:p w:rsidR="00143E84" w:rsidRDefault="00143E84" w:rsidP="00143E84"/>
    <w:p w:rsidR="00143E84" w:rsidRDefault="00143E84" w:rsidP="00143E84"/>
    <w:p w:rsidR="00143E84" w:rsidRDefault="00143E84" w:rsidP="00143E84"/>
    <w:p w:rsidR="00143E84" w:rsidRDefault="00143E84" w:rsidP="00143E84"/>
    <w:p w:rsidR="00143E84" w:rsidRDefault="00143E84" w:rsidP="00143E84"/>
    <w:p w:rsidR="00143E84" w:rsidRDefault="00143E84" w:rsidP="00143E84"/>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143E84" w:rsidRPr="00143E84" w:rsidRDefault="00E964C3" w:rsidP="00143E84">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060E82">
        <w:rPr>
          <w:rFonts w:ascii="Cambria" w:hAnsi="Cambria"/>
          <w:b/>
          <w:bCs/>
          <w:color w:val="222222"/>
          <w:sz w:val="28"/>
          <w:szCs w:val="28"/>
          <w:lang w:val="de-DE"/>
        </w:rPr>
        <w:t>TRANSPORTE Y TELECOMUNICACIONES</w:t>
      </w:r>
      <w:r>
        <w:rPr>
          <w:rFonts w:ascii="Cambria" w:hAnsi="Cambria"/>
          <w:b/>
          <w:bCs/>
          <w:color w:val="222222"/>
          <w:sz w:val="28"/>
          <w:szCs w:val="28"/>
        </w:rPr>
        <w:t> </w:t>
      </w:r>
    </w:p>
    <w:p w:rsidR="00143E84" w:rsidRPr="0092336F" w:rsidRDefault="00143E84" w:rsidP="00143E84">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143E84" w:rsidRPr="00AD57B3" w:rsidRDefault="00143E84" w:rsidP="00143E84">
      <w:pPr>
        <w:pStyle w:val="Cuerpo"/>
        <w:rPr>
          <w:rFonts w:ascii="Cambria" w:hAnsi="Cambria"/>
          <w:b/>
          <w:bCs/>
          <w:color w:val="auto"/>
          <w:sz w:val="28"/>
          <w:szCs w:val="28"/>
          <w:lang w:val="es-CL"/>
        </w:rPr>
      </w:pPr>
    </w:p>
    <w:p w:rsidR="00143E84" w:rsidRDefault="00143E84" w:rsidP="00143E84">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143E84" w:rsidRPr="00AD57B3" w:rsidRDefault="00143E84" w:rsidP="00143E84">
      <w:pPr>
        <w:pStyle w:val="Cuerpo"/>
        <w:tabs>
          <w:tab w:val="left" w:pos="9014"/>
        </w:tabs>
        <w:jc w:val="both"/>
        <w:rPr>
          <w:color w:val="auto"/>
        </w:rPr>
      </w:pPr>
    </w:p>
    <w:p w:rsidR="00143E84" w:rsidRDefault="00143E84" w:rsidP="00143E84"/>
    <w:p w:rsidR="00143E84" w:rsidRDefault="00143E84" w:rsidP="00143E84"/>
    <w:p w:rsidR="00143E84" w:rsidRDefault="00143E84" w:rsidP="00143E84"/>
    <w:p w:rsidR="00143E84" w:rsidRDefault="00143E84" w:rsidP="00143E84"/>
    <w:p w:rsidR="00143E84" w:rsidRDefault="00143E84" w:rsidP="00143E84"/>
    <w:p w:rsidR="00143E84" w:rsidRDefault="00143E84" w:rsidP="00143E84"/>
    <w:p w:rsidR="00143E84" w:rsidRDefault="00143E84" w:rsidP="00143E84"/>
    <w:p w:rsidR="00143E84" w:rsidRDefault="00143E84" w:rsidP="00143E84"/>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060E82">
        <w:rPr>
          <w:rFonts w:ascii="Cambria" w:hAnsi="Cambria"/>
          <w:b/>
          <w:bCs/>
          <w:color w:val="222222"/>
          <w:sz w:val="28"/>
          <w:szCs w:val="28"/>
          <w:lang w:val="de-DE"/>
        </w:rPr>
        <w:t>TRANSPORTE Y TELECOMUNICACIONES</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143E84" w:rsidRPr="0092336F" w:rsidRDefault="00143E84" w:rsidP="00143E84">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143E84" w:rsidRDefault="00143E84" w:rsidP="00143E84">
      <w:pPr>
        <w:pStyle w:val="Cuerpo"/>
        <w:jc w:val="both"/>
        <w:rPr>
          <w:rFonts w:ascii="Cambria" w:hAnsi="Cambria"/>
          <w:bCs/>
          <w:i/>
          <w:color w:val="auto"/>
          <w:sz w:val="28"/>
          <w:szCs w:val="28"/>
          <w:lang w:val="es-CL"/>
        </w:rPr>
      </w:pPr>
    </w:p>
    <w:p w:rsidR="00143E84" w:rsidRDefault="00143E84" w:rsidP="00143E84">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143E84" w:rsidRDefault="00143E84" w:rsidP="00143E84">
      <w:pPr>
        <w:pStyle w:val="Cuerpo"/>
        <w:jc w:val="both"/>
        <w:rPr>
          <w:rFonts w:ascii="Cambria" w:hAnsi="Cambria"/>
          <w:bCs/>
          <w:i/>
          <w:color w:val="auto"/>
          <w:sz w:val="28"/>
          <w:szCs w:val="28"/>
          <w:lang w:val="es-CL"/>
        </w:rPr>
      </w:pPr>
    </w:p>
    <w:p w:rsidR="00143E84" w:rsidRDefault="00143E84" w:rsidP="00143E84">
      <w:pPr>
        <w:pStyle w:val="Cuerpo"/>
        <w:jc w:val="both"/>
        <w:rPr>
          <w:rFonts w:ascii="Cambria" w:hAnsi="Cambria"/>
          <w:bCs/>
          <w:i/>
          <w:color w:val="auto"/>
          <w:sz w:val="28"/>
          <w:szCs w:val="28"/>
          <w:lang w:val="es-CL"/>
        </w:rPr>
      </w:pPr>
    </w:p>
    <w:p w:rsidR="00143E84" w:rsidRDefault="00143E84" w:rsidP="00143E84">
      <w:pPr>
        <w:pStyle w:val="Cuerpo"/>
        <w:jc w:val="both"/>
        <w:rPr>
          <w:rFonts w:ascii="Cambria" w:hAnsi="Cambria"/>
          <w:bCs/>
          <w:i/>
          <w:color w:val="auto"/>
          <w:sz w:val="28"/>
          <w:szCs w:val="28"/>
          <w:lang w:val="es-CL"/>
        </w:rPr>
      </w:pPr>
    </w:p>
    <w:p w:rsidR="00143E84" w:rsidRDefault="00143E84" w:rsidP="00143E84">
      <w:pPr>
        <w:pStyle w:val="Cuerpo"/>
        <w:jc w:val="both"/>
        <w:rPr>
          <w:rFonts w:ascii="Cambria" w:hAnsi="Cambria"/>
          <w:bCs/>
          <w:i/>
          <w:color w:val="auto"/>
          <w:sz w:val="28"/>
          <w:szCs w:val="28"/>
          <w:lang w:val="es-CL"/>
        </w:rPr>
      </w:pPr>
    </w:p>
    <w:p w:rsidR="00143E84" w:rsidRPr="00AD57B3" w:rsidRDefault="00143E84" w:rsidP="00143E84">
      <w:pPr>
        <w:pStyle w:val="Cuerpo"/>
        <w:jc w:val="both"/>
        <w:rPr>
          <w:rFonts w:ascii="Cambria" w:hAnsi="Cambria"/>
          <w:bCs/>
          <w:i/>
          <w:color w:val="auto"/>
          <w:sz w:val="28"/>
          <w:szCs w:val="28"/>
          <w:lang w:val="es-CL"/>
        </w:rPr>
      </w:pPr>
    </w:p>
    <w:p w:rsidR="00143E84" w:rsidRDefault="00143E84" w:rsidP="00143E84"/>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pStyle w:val="Cuerpo"/>
        <w:jc w:val="center"/>
        <w:rPr>
          <w:rFonts w:ascii="Cambria" w:hAnsi="Cambria"/>
          <w:b/>
          <w:bCs/>
          <w:sz w:val="28"/>
          <w:szCs w:val="28"/>
        </w:rPr>
      </w:pP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060E82">
        <w:rPr>
          <w:rFonts w:ascii="Cambria" w:hAnsi="Cambria"/>
          <w:b/>
          <w:bCs/>
          <w:color w:val="222222"/>
          <w:sz w:val="28"/>
          <w:szCs w:val="28"/>
          <w:lang w:val="de-DE"/>
        </w:rPr>
        <w:t>TRANSPORTE Y TELECOMUNICACIONES</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A67D38" w:rsidP="00E964C3">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Glosa asociada al subtítulo 21, Gastos en Personal.</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060E82">
        <w:rPr>
          <w:rFonts w:ascii="Cambria" w:hAnsi="Cambria"/>
          <w:b/>
          <w:bCs/>
          <w:color w:val="222222"/>
          <w:sz w:val="28"/>
          <w:szCs w:val="28"/>
          <w:lang w:val="de-DE"/>
        </w:rPr>
        <w:t>TRANSPORTE Y TELECOMUNICACIONES</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A67D38"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22, Bienes y Servicios de Consumo</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E964C3" w:rsidRDefault="00E964C3" w:rsidP="00E964C3">
      <w:pPr>
        <w:pStyle w:val="Cuerpo"/>
        <w:jc w:val="center"/>
        <w:rPr>
          <w:rFonts w:ascii="Cambria" w:hAnsi="Cambria"/>
          <w:bCs/>
          <w:i/>
          <w:sz w:val="28"/>
          <w:szCs w:val="28"/>
        </w:rPr>
      </w:pPr>
      <w:r>
        <w:rPr>
          <w:rFonts w:ascii="Cambria" w:hAnsi="Cambria"/>
          <w:bCs/>
          <w:i/>
          <w:sz w:val="28"/>
          <w:szCs w:val="28"/>
        </w:rPr>
        <w:t xml:space="preserve"> </w:t>
      </w: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060E82">
        <w:rPr>
          <w:rFonts w:ascii="Cambria" w:hAnsi="Cambria"/>
          <w:b/>
          <w:bCs/>
          <w:color w:val="222222"/>
          <w:sz w:val="28"/>
          <w:szCs w:val="28"/>
          <w:lang w:val="de-DE"/>
        </w:rPr>
        <w:t>TRANSPORTE Y TELECOMUNICACIONES</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A67D38"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22, Bienes y Servicios de Consumo</w:t>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r>
        <w:rPr>
          <w:rFonts w:ascii="Cambria" w:hAnsi="Cambria"/>
          <w:bCs/>
          <w:i/>
          <w:sz w:val="28"/>
          <w:szCs w:val="28"/>
        </w:rPr>
        <w:t xml:space="preserve"> “Con todo, estos recursos no serán destinados a la adquisición de licores, vinos, cervezas y otros similares, salvo aquellas que sean necesarias para cumplir funciones protocolares o diplomáticas.”.</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r>
        <w:rPr>
          <w:rFonts w:ascii="Cambria" w:hAnsi="Cambria"/>
          <w:b/>
          <w:bCs/>
          <w:sz w:val="28"/>
          <w:szCs w:val="28"/>
        </w:rPr>
        <w:t xml:space="preserve"> </w:t>
      </w:r>
    </w:p>
    <w:p w:rsidR="00E964C3" w:rsidRDefault="00E964C3" w:rsidP="00E964C3">
      <w:pPr>
        <w:pStyle w:val="Cuerpo"/>
        <w:jc w:val="center"/>
        <w:rPr>
          <w:rFonts w:ascii="Cambria" w:hAnsi="Cambria"/>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060E82">
        <w:rPr>
          <w:rFonts w:ascii="Cambria" w:hAnsi="Cambria"/>
          <w:b/>
          <w:bCs/>
          <w:color w:val="222222"/>
          <w:sz w:val="28"/>
          <w:szCs w:val="28"/>
          <w:lang w:val="de-DE"/>
        </w:rPr>
        <w:t>TRANSPORTE Y TELECOMUNICACIONES</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A67D38"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 xml:space="preserve">asociada al subtítulo 22, Bienes y Servicios de Consumo: </w:t>
      </w: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hAnsi="Cambria"/>
          <w:b/>
          <w:bCs/>
          <w:sz w:val="28"/>
          <w:szCs w:val="28"/>
        </w:rPr>
      </w:pPr>
      <w:r>
        <w:rPr>
          <w:rFonts w:ascii="Cambria" w:hAnsi="Cambria"/>
          <w:bCs/>
          <w:i/>
          <w:sz w:val="28"/>
          <w:szCs w:val="28"/>
        </w:rPr>
        <w:t xml:space="preserve">“Con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particulares de funcionarios del Ministerio </w:t>
      </w:r>
      <w:r w:rsidR="00AB2010">
        <w:rPr>
          <w:rFonts w:ascii="Cambria" w:hAnsi="Cambria"/>
          <w:bCs/>
          <w:i/>
          <w:sz w:val="28"/>
          <w:szCs w:val="28"/>
        </w:rPr>
        <w:t xml:space="preserve">de </w:t>
      </w:r>
      <w:r w:rsidR="00060E82">
        <w:rPr>
          <w:rFonts w:ascii="Cambria" w:hAnsi="Cambria"/>
          <w:bCs/>
          <w:i/>
          <w:sz w:val="28"/>
          <w:szCs w:val="28"/>
        </w:rPr>
        <w:t>Transporte y Telecomunicaciones.”.</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A67A76" w:rsidRDefault="00A67A76" w:rsidP="00E964C3">
      <w:pPr>
        <w:pStyle w:val="Cuerpo"/>
        <w:jc w:val="center"/>
        <w:rPr>
          <w:rFonts w:ascii="Cambria" w:hAnsi="Cambria"/>
          <w:b/>
          <w:bCs/>
          <w:sz w:val="28"/>
          <w:szCs w:val="28"/>
        </w:rPr>
      </w:pPr>
    </w:p>
    <w:p w:rsidR="00A67A76" w:rsidRDefault="00A67A76"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r>
        <w:rPr>
          <w:rFonts w:ascii="Cambria" w:hAnsi="Cambria"/>
          <w:b/>
          <w:bCs/>
          <w:sz w:val="28"/>
          <w:szCs w:val="28"/>
        </w:rPr>
        <w:t xml:space="preserve"> </w:t>
      </w:r>
    </w:p>
    <w:p w:rsidR="00E964C3" w:rsidRDefault="00E964C3" w:rsidP="00E964C3">
      <w:pPr>
        <w:pStyle w:val="Cuerpo"/>
        <w:jc w:val="center"/>
        <w:rPr>
          <w:rFonts w:ascii="Cambria" w:hAnsi="Cambria"/>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sz w:val="28"/>
          <w:szCs w:val="28"/>
        </w:rPr>
      </w:pPr>
    </w:p>
    <w:p w:rsidR="00E964C3" w:rsidRDefault="00E964C3" w:rsidP="00E964C3">
      <w:pPr>
        <w:pStyle w:val="Cuerpo"/>
        <w:jc w:val="center"/>
        <w:rPr>
          <w:rFonts w:ascii="Cambria" w:hAnsi="Cambria"/>
          <w:b/>
          <w:bCs/>
          <w:sz w:val="28"/>
          <w:szCs w:val="28"/>
        </w:rPr>
      </w:pP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060E82">
        <w:rPr>
          <w:rFonts w:ascii="Cambria" w:hAnsi="Cambria"/>
          <w:b/>
          <w:bCs/>
          <w:color w:val="222222"/>
          <w:sz w:val="28"/>
          <w:szCs w:val="28"/>
          <w:lang w:val="de-DE"/>
        </w:rPr>
        <w:t>TRANSPORTE Y TELECOMUNICACIONES</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A67D38"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29, Adquisición de Activos no Financieros:</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hAnsi="Cambria"/>
          <w:bCs/>
          <w:i/>
          <w:sz w:val="28"/>
          <w:szCs w:val="28"/>
        </w:rPr>
      </w:pPr>
      <w:r>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tabs>
          <w:tab w:val="left" w:pos="2644"/>
        </w:tabs>
        <w:jc w:val="both"/>
        <w:rPr>
          <w:rFonts w:ascii="Cambria" w:hAnsi="Cambria"/>
          <w:bCs/>
          <w:i/>
          <w:sz w:val="28"/>
          <w:szCs w:val="28"/>
        </w:rPr>
      </w:pPr>
      <w:r>
        <w:rPr>
          <w:rFonts w:ascii="Cambria" w:hAnsi="Cambria"/>
          <w:bCs/>
          <w:i/>
          <w:sz w:val="28"/>
          <w:szCs w:val="28"/>
        </w:rPr>
        <w:tab/>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060E82">
        <w:rPr>
          <w:rFonts w:ascii="Cambria" w:hAnsi="Cambria"/>
          <w:b/>
          <w:bCs/>
          <w:color w:val="222222"/>
          <w:sz w:val="28"/>
          <w:szCs w:val="28"/>
          <w:lang w:val="de-DE"/>
        </w:rPr>
        <w:t>TRANSPORTE Y TELECOMUNICACIONES</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A67D38"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29, Adquisición de Activos no Financieros:</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eastAsia="Arial" w:hAnsi="Cambria" w:cs="Arial"/>
          <w:bCs/>
          <w:i/>
          <w:sz w:val="28"/>
          <w:szCs w:val="28"/>
        </w:rPr>
      </w:pPr>
      <w:r>
        <w:rPr>
          <w:rFonts w:ascii="Cambria" w:eastAsia="Arial" w:hAnsi="Cambria" w:cs="Arial"/>
          <w:bCs/>
          <w:i/>
          <w:sz w:val="28"/>
          <w:szCs w:val="28"/>
        </w:rPr>
        <w:t xml:space="preserve">“Se </w:t>
      </w:r>
      <w:r>
        <w:rPr>
          <w:rStyle w:val="Ninguno"/>
          <w:rFonts w:ascii="Cambria" w:hAnsi="Cambria"/>
          <w:i/>
          <w:sz w:val="28"/>
          <w:szCs w:val="28"/>
        </w:rPr>
        <w:t>informará trimestralmente, treinta días después del término del trimestre respectivo,</w:t>
      </w:r>
      <w:r>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760519" w:rsidRDefault="00760519"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7A4890"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7A4890" w:rsidRDefault="007A4890">
      <w:pPr>
        <w:rPr>
          <w:rFonts w:ascii="Cambria" w:hAnsi="Cambria" w:cs="Arial Unicode MS"/>
          <w:b/>
          <w:bCs/>
          <w:color w:val="000000"/>
          <w:sz w:val="28"/>
          <w:szCs w:val="28"/>
          <w:lang w:val="es-ES_tradnl" w:eastAsia="es-CL"/>
        </w:rPr>
      </w:pPr>
      <w:r>
        <w:rPr>
          <w:rFonts w:ascii="Cambria" w:hAnsi="Cambria"/>
          <w:b/>
          <w:bCs/>
          <w:sz w:val="28"/>
          <w:szCs w:val="28"/>
        </w:rPr>
        <w:br w:type="page"/>
      </w:r>
    </w:p>
    <w:p w:rsidR="007A4890" w:rsidRDefault="007A4890" w:rsidP="007A4890">
      <w:pPr>
        <w:pStyle w:val="Cuerpo"/>
        <w:jc w:val="center"/>
        <w:rPr>
          <w:rFonts w:ascii="Cambria" w:hAnsi="Cambria"/>
          <w:b/>
          <w:bCs/>
          <w:sz w:val="28"/>
          <w:szCs w:val="28"/>
        </w:rPr>
      </w:pPr>
      <w:r w:rsidRPr="007A4890">
        <w:rPr>
          <w:rFonts w:ascii="Cambria" w:hAnsi="Cambria"/>
          <w:b/>
          <w:bCs/>
          <w:sz w:val="28"/>
          <w:szCs w:val="28"/>
        </w:rPr>
        <w:lastRenderedPageBreak/>
        <w:t>INDICACIONES PROYECTO</w:t>
      </w:r>
      <w:r>
        <w:rPr>
          <w:rFonts w:ascii="Cambria" w:hAnsi="Cambria"/>
          <w:b/>
          <w:bCs/>
          <w:sz w:val="28"/>
          <w:szCs w:val="28"/>
        </w:rPr>
        <w:t xml:space="preserve"> DE LEY DE PRESUPUESTOS AÑO 2018</w:t>
      </w:r>
    </w:p>
    <w:p w:rsidR="007A4890" w:rsidRPr="007A4890" w:rsidRDefault="007A4890" w:rsidP="007A4890">
      <w:pPr>
        <w:pStyle w:val="Cuerpo"/>
        <w:jc w:val="center"/>
        <w:rPr>
          <w:rFonts w:ascii="Cambria" w:hAnsi="Cambria"/>
          <w:b/>
          <w:bCs/>
          <w:sz w:val="28"/>
          <w:szCs w:val="28"/>
        </w:rPr>
      </w:pPr>
    </w:p>
    <w:p w:rsidR="007A4890" w:rsidRDefault="007A4890" w:rsidP="007A4890">
      <w:pPr>
        <w:pStyle w:val="Cuerpo"/>
        <w:jc w:val="center"/>
        <w:rPr>
          <w:rFonts w:ascii="Cambria" w:hAnsi="Cambria"/>
          <w:b/>
          <w:bCs/>
          <w:sz w:val="28"/>
          <w:szCs w:val="28"/>
        </w:rPr>
      </w:pPr>
      <w:r w:rsidRPr="007A4890">
        <w:rPr>
          <w:rFonts w:ascii="Cambria" w:hAnsi="Cambria"/>
          <w:b/>
          <w:bCs/>
          <w:sz w:val="28"/>
          <w:szCs w:val="28"/>
        </w:rPr>
        <w:t>MINISTERIO DE TRANSPORTES Y TELECOMUNICACIONES</w:t>
      </w:r>
    </w:p>
    <w:p w:rsidR="007A4890" w:rsidRPr="007A4890" w:rsidRDefault="007A4890" w:rsidP="007A4890">
      <w:pPr>
        <w:pStyle w:val="Cuerpo"/>
        <w:jc w:val="center"/>
        <w:rPr>
          <w:rFonts w:ascii="Cambria" w:hAnsi="Cambria"/>
          <w:b/>
          <w:bCs/>
          <w:sz w:val="28"/>
          <w:szCs w:val="28"/>
        </w:rPr>
      </w:pPr>
    </w:p>
    <w:p w:rsidR="007A4890" w:rsidRDefault="007A4890" w:rsidP="007A4890">
      <w:pPr>
        <w:pStyle w:val="Cuerpo"/>
        <w:jc w:val="center"/>
        <w:rPr>
          <w:rFonts w:ascii="Cambria" w:hAnsi="Cambria"/>
          <w:b/>
          <w:bCs/>
          <w:sz w:val="28"/>
          <w:szCs w:val="28"/>
        </w:rPr>
      </w:pPr>
      <w:r w:rsidRPr="007A4890">
        <w:rPr>
          <w:rFonts w:ascii="Cambria" w:hAnsi="Cambria"/>
          <w:b/>
          <w:bCs/>
          <w:sz w:val="28"/>
          <w:szCs w:val="28"/>
        </w:rPr>
        <w:t xml:space="preserve">SECRETARÍA Y ADMINISTRACIÓN GENERAL DE TRANSPORTES </w:t>
      </w:r>
    </w:p>
    <w:p w:rsidR="007A4890" w:rsidRPr="007A4890" w:rsidRDefault="007A4890" w:rsidP="007A4890">
      <w:pPr>
        <w:pStyle w:val="Cuerpo"/>
        <w:jc w:val="center"/>
        <w:rPr>
          <w:rFonts w:ascii="Cambria" w:hAnsi="Cambria"/>
          <w:b/>
          <w:bCs/>
          <w:sz w:val="28"/>
          <w:szCs w:val="28"/>
        </w:rPr>
      </w:pPr>
    </w:p>
    <w:p w:rsidR="007A4890" w:rsidRDefault="007A4890" w:rsidP="007A4890">
      <w:pPr>
        <w:pStyle w:val="Cuerpo"/>
        <w:jc w:val="center"/>
        <w:rPr>
          <w:rFonts w:ascii="Cambria" w:hAnsi="Cambria"/>
          <w:b/>
          <w:bCs/>
          <w:sz w:val="28"/>
          <w:szCs w:val="28"/>
        </w:rPr>
      </w:pPr>
      <w:r w:rsidRPr="007A4890">
        <w:rPr>
          <w:rFonts w:ascii="Cambria" w:hAnsi="Cambria"/>
          <w:b/>
          <w:bCs/>
          <w:sz w:val="28"/>
          <w:szCs w:val="28"/>
        </w:rPr>
        <w:t>SUBSIDIO NACIONAL AL TRANSPORTE PÚBLICO</w:t>
      </w:r>
    </w:p>
    <w:p w:rsidR="007A4890" w:rsidRPr="007A4890" w:rsidRDefault="007A4890" w:rsidP="007A4890">
      <w:pPr>
        <w:pStyle w:val="Cuerpo"/>
        <w:jc w:val="center"/>
        <w:rPr>
          <w:rFonts w:ascii="Cambria" w:hAnsi="Cambria"/>
          <w:b/>
          <w:bCs/>
          <w:sz w:val="28"/>
          <w:szCs w:val="28"/>
        </w:rPr>
      </w:pPr>
    </w:p>
    <w:p w:rsidR="007A4890" w:rsidRDefault="007A4890" w:rsidP="007A4890">
      <w:pPr>
        <w:pStyle w:val="Cuerpo"/>
        <w:jc w:val="center"/>
        <w:rPr>
          <w:rFonts w:ascii="Cambria" w:hAnsi="Cambria"/>
          <w:b/>
          <w:bCs/>
          <w:sz w:val="28"/>
          <w:szCs w:val="28"/>
        </w:rPr>
      </w:pPr>
      <w:r w:rsidRPr="007A4890">
        <w:rPr>
          <w:rFonts w:ascii="Cambria" w:hAnsi="Cambria"/>
          <w:b/>
          <w:bCs/>
          <w:sz w:val="28"/>
          <w:szCs w:val="28"/>
        </w:rPr>
        <w:t>Partida 19, Capítulo 01, Programa 06</w:t>
      </w:r>
    </w:p>
    <w:p w:rsidR="007A4890" w:rsidRPr="007A4890" w:rsidRDefault="007A4890" w:rsidP="007A4890">
      <w:pPr>
        <w:pStyle w:val="Cuerpo"/>
        <w:jc w:val="center"/>
        <w:rPr>
          <w:rFonts w:ascii="Cambria" w:hAnsi="Cambria"/>
          <w:b/>
          <w:bCs/>
          <w:sz w:val="28"/>
          <w:szCs w:val="28"/>
        </w:rPr>
      </w:pPr>
    </w:p>
    <w:p w:rsidR="007A4890" w:rsidRDefault="007A4890" w:rsidP="007A4890">
      <w:pPr>
        <w:pStyle w:val="Cuerpo"/>
        <w:jc w:val="both"/>
        <w:rPr>
          <w:rFonts w:ascii="Cambria" w:hAnsi="Cambria"/>
          <w:b/>
          <w:bCs/>
          <w:sz w:val="28"/>
          <w:szCs w:val="28"/>
        </w:rPr>
      </w:pPr>
    </w:p>
    <w:p w:rsidR="007A4890" w:rsidRPr="007A4890" w:rsidRDefault="007A4890" w:rsidP="007A4890">
      <w:pPr>
        <w:pStyle w:val="Cuerpo"/>
        <w:jc w:val="both"/>
        <w:rPr>
          <w:rFonts w:ascii="Cambria" w:hAnsi="Cambria"/>
          <w:b/>
          <w:bCs/>
          <w:sz w:val="28"/>
          <w:szCs w:val="28"/>
        </w:rPr>
      </w:pPr>
      <w:r w:rsidRPr="007A4890">
        <w:rPr>
          <w:rFonts w:ascii="Cambria" w:hAnsi="Cambria"/>
          <w:b/>
          <w:bCs/>
          <w:sz w:val="28"/>
          <w:szCs w:val="28"/>
        </w:rPr>
        <w:t>Agrégase nueva Glosa</w:t>
      </w:r>
      <w:r>
        <w:rPr>
          <w:rFonts w:ascii="Cambria" w:hAnsi="Cambria"/>
          <w:b/>
          <w:bCs/>
          <w:sz w:val="28"/>
          <w:szCs w:val="28"/>
        </w:rPr>
        <w:t xml:space="preserve"> asociada al programa</w:t>
      </w:r>
      <w:r w:rsidRPr="007A4890">
        <w:rPr>
          <w:rFonts w:ascii="Cambria" w:hAnsi="Cambria"/>
          <w:b/>
          <w:bCs/>
          <w:sz w:val="28"/>
          <w:szCs w:val="28"/>
        </w:rPr>
        <w:t>:</w:t>
      </w:r>
    </w:p>
    <w:p w:rsidR="007A4890" w:rsidRPr="007A4890" w:rsidRDefault="007A4890" w:rsidP="007A4890">
      <w:pPr>
        <w:pStyle w:val="Cuerpo"/>
        <w:jc w:val="center"/>
        <w:rPr>
          <w:rFonts w:ascii="Cambria" w:hAnsi="Cambria"/>
          <w:b/>
          <w:bCs/>
          <w:sz w:val="28"/>
          <w:szCs w:val="28"/>
        </w:rPr>
      </w:pPr>
    </w:p>
    <w:p w:rsidR="007A4890" w:rsidRPr="007A4890" w:rsidRDefault="007A4890" w:rsidP="007A4890">
      <w:pPr>
        <w:pStyle w:val="Cuerpo"/>
        <w:jc w:val="both"/>
        <w:rPr>
          <w:rFonts w:ascii="Cambria" w:hAnsi="Cambria"/>
          <w:bCs/>
          <w:i/>
          <w:sz w:val="28"/>
          <w:szCs w:val="28"/>
        </w:rPr>
      </w:pPr>
      <w:r w:rsidRPr="007A4890">
        <w:rPr>
          <w:rFonts w:ascii="Cambria" w:hAnsi="Cambria"/>
          <w:bCs/>
          <w:i/>
          <w:sz w:val="28"/>
          <w:szCs w:val="28"/>
        </w:rPr>
        <w:t>“Será requisito para recibir estos aportes que el empleador implemente medidas tendientes a  proteger la salud de los trabajadores del Transantiago.”.</w:t>
      </w:r>
    </w:p>
    <w:p w:rsidR="007A4890" w:rsidRPr="007A4890" w:rsidRDefault="007A4890" w:rsidP="007A4890">
      <w:pPr>
        <w:pStyle w:val="Cuerpo"/>
        <w:jc w:val="center"/>
        <w:rPr>
          <w:rFonts w:ascii="Cambria" w:hAnsi="Cambria"/>
          <w:b/>
          <w:bCs/>
          <w:sz w:val="28"/>
          <w:szCs w:val="28"/>
        </w:rPr>
      </w:pPr>
    </w:p>
    <w:p w:rsidR="007A4890" w:rsidRPr="007A4890" w:rsidRDefault="007A4890" w:rsidP="007A4890">
      <w:pPr>
        <w:pStyle w:val="Cuerpo"/>
        <w:jc w:val="center"/>
        <w:rPr>
          <w:rFonts w:ascii="Cambria" w:hAnsi="Cambria"/>
          <w:b/>
          <w:bCs/>
          <w:sz w:val="28"/>
          <w:szCs w:val="28"/>
        </w:rPr>
      </w:pPr>
    </w:p>
    <w:p w:rsidR="007A4890" w:rsidRDefault="007A4890" w:rsidP="007A4890">
      <w:pPr>
        <w:pStyle w:val="Cuerpo"/>
        <w:jc w:val="center"/>
        <w:rPr>
          <w:rFonts w:ascii="Cambria" w:hAnsi="Cambria"/>
          <w:b/>
          <w:bCs/>
          <w:sz w:val="28"/>
          <w:szCs w:val="28"/>
        </w:rPr>
      </w:pPr>
    </w:p>
    <w:p w:rsidR="00760519" w:rsidRDefault="00760519" w:rsidP="007A4890">
      <w:pPr>
        <w:pStyle w:val="Cuerpo"/>
        <w:jc w:val="center"/>
        <w:rPr>
          <w:rFonts w:ascii="Cambria" w:hAnsi="Cambria"/>
          <w:b/>
          <w:bCs/>
          <w:sz w:val="28"/>
          <w:szCs w:val="28"/>
        </w:rPr>
      </w:pPr>
    </w:p>
    <w:p w:rsidR="007A4890" w:rsidRDefault="007A4890" w:rsidP="007A4890">
      <w:pPr>
        <w:pStyle w:val="Cuerpo"/>
        <w:jc w:val="center"/>
        <w:rPr>
          <w:rFonts w:ascii="Cambria" w:hAnsi="Cambria"/>
          <w:b/>
          <w:bCs/>
          <w:sz w:val="28"/>
          <w:szCs w:val="28"/>
        </w:rPr>
      </w:pPr>
    </w:p>
    <w:p w:rsidR="007A4890" w:rsidRPr="007A4890" w:rsidRDefault="007A4890" w:rsidP="007A4890">
      <w:pPr>
        <w:pStyle w:val="Cuerpo"/>
        <w:jc w:val="center"/>
        <w:rPr>
          <w:rFonts w:ascii="Cambria" w:hAnsi="Cambria"/>
          <w:b/>
          <w:bCs/>
          <w:sz w:val="28"/>
          <w:szCs w:val="28"/>
        </w:rPr>
      </w:pPr>
    </w:p>
    <w:p w:rsidR="007A4890" w:rsidRPr="007A4890" w:rsidRDefault="007A4890" w:rsidP="007A4890">
      <w:pPr>
        <w:pStyle w:val="Cuerpo"/>
        <w:jc w:val="center"/>
        <w:rPr>
          <w:rFonts w:ascii="Cambria" w:hAnsi="Cambria"/>
          <w:b/>
          <w:bCs/>
          <w:sz w:val="28"/>
          <w:szCs w:val="28"/>
        </w:rPr>
      </w:pPr>
      <w:r w:rsidRPr="007A4890">
        <w:rPr>
          <w:rFonts w:ascii="Cambria" w:hAnsi="Cambria"/>
          <w:b/>
          <w:bCs/>
          <w:sz w:val="28"/>
          <w:szCs w:val="28"/>
        </w:rPr>
        <w:t>ALEJANDRO NAVARRO BRAIN</w:t>
      </w:r>
    </w:p>
    <w:p w:rsidR="00760519" w:rsidRDefault="007A4890" w:rsidP="007A4890">
      <w:pPr>
        <w:pStyle w:val="Cuerpo"/>
        <w:jc w:val="center"/>
        <w:rPr>
          <w:rFonts w:ascii="Cambria" w:hAnsi="Cambria"/>
          <w:b/>
          <w:bCs/>
          <w:sz w:val="28"/>
          <w:szCs w:val="28"/>
        </w:rPr>
      </w:pPr>
      <w:r w:rsidRPr="007A4890">
        <w:rPr>
          <w:rFonts w:ascii="Cambria" w:hAnsi="Cambria"/>
          <w:b/>
          <w:bCs/>
          <w:sz w:val="28"/>
          <w:szCs w:val="28"/>
        </w:rPr>
        <w:t>SENADOR DE LA REPÚBLICA</w:t>
      </w:r>
    </w:p>
    <w:p w:rsidR="00760519" w:rsidRDefault="00760519">
      <w:pPr>
        <w:rPr>
          <w:rFonts w:ascii="Cambria" w:hAnsi="Cambria" w:cs="Arial Unicode MS"/>
          <w:b/>
          <w:bCs/>
          <w:color w:val="000000"/>
          <w:sz w:val="28"/>
          <w:szCs w:val="28"/>
          <w:lang w:val="es-ES_tradnl" w:eastAsia="es-CL"/>
        </w:rPr>
      </w:pPr>
      <w:r>
        <w:rPr>
          <w:rFonts w:ascii="Cambria" w:hAnsi="Cambria"/>
          <w:b/>
          <w:bCs/>
          <w:sz w:val="28"/>
          <w:szCs w:val="28"/>
        </w:rPr>
        <w:br w:type="page"/>
      </w:r>
    </w:p>
    <w:p w:rsidR="00760519" w:rsidRDefault="00760519" w:rsidP="00760519">
      <w:pPr>
        <w:pStyle w:val="Cuerpo"/>
        <w:jc w:val="center"/>
        <w:rPr>
          <w:rFonts w:ascii="Cambria" w:hAnsi="Cambria"/>
          <w:b/>
          <w:bCs/>
          <w:sz w:val="28"/>
          <w:szCs w:val="28"/>
        </w:rPr>
      </w:pPr>
      <w:r w:rsidRPr="00760519">
        <w:rPr>
          <w:rFonts w:ascii="Cambria" w:hAnsi="Cambria"/>
          <w:b/>
          <w:bCs/>
          <w:sz w:val="28"/>
          <w:szCs w:val="28"/>
        </w:rPr>
        <w:lastRenderedPageBreak/>
        <w:t>INDICACIONES PROYECTO DE LEY DE PRESUPUESTOS AÑO 201</w:t>
      </w:r>
      <w:r>
        <w:rPr>
          <w:rFonts w:ascii="Cambria" w:hAnsi="Cambria"/>
          <w:b/>
          <w:bCs/>
          <w:sz w:val="28"/>
          <w:szCs w:val="28"/>
        </w:rPr>
        <w:t>8</w:t>
      </w:r>
    </w:p>
    <w:p w:rsidR="00760519" w:rsidRPr="00760519" w:rsidRDefault="00760519" w:rsidP="00760519">
      <w:pPr>
        <w:pStyle w:val="Cuerpo"/>
        <w:jc w:val="center"/>
        <w:rPr>
          <w:rFonts w:ascii="Cambria" w:hAnsi="Cambria"/>
          <w:b/>
          <w:bCs/>
          <w:sz w:val="28"/>
          <w:szCs w:val="28"/>
        </w:rPr>
      </w:pPr>
    </w:p>
    <w:p w:rsidR="00760519" w:rsidRDefault="00760519" w:rsidP="00760519">
      <w:pPr>
        <w:pStyle w:val="Cuerpo"/>
        <w:jc w:val="center"/>
        <w:rPr>
          <w:rFonts w:ascii="Cambria" w:hAnsi="Cambria"/>
          <w:b/>
          <w:bCs/>
          <w:sz w:val="28"/>
          <w:szCs w:val="28"/>
        </w:rPr>
      </w:pPr>
      <w:r w:rsidRPr="00760519">
        <w:rPr>
          <w:rFonts w:ascii="Cambria" w:hAnsi="Cambria"/>
          <w:b/>
          <w:bCs/>
          <w:sz w:val="28"/>
          <w:szCs w:val="28"/>
        </w:rPr>
        <w:t>MINISTERIO DE TRANSPORTES Y TELECOMUNICACIONES</w:t>
      </w:r>
    </w:p>
    <w:p w:rsidR="00760519" w:rsidRPr="00760519" w:rsidRDefault="00760519" w:rsidP="00760519">
      <w:pPr>
        <w:pStyle w:val="Cuerpo"/>
        <w:jc w:val="center"/>
        <w:rPr>
          <w:rFonts w:ascii="Cambria" w:hAnsi="Cambria"/>
          <w:b/>
          <w:bCs/>
          <w:sz w:val="28"/>
          <w:szCs w:val="28"/>
        </w:rPr>
      </w:pPr>
    </w:p>
    <w:p w:rsidR="00760519" w:rsidRDefault="00760519" w:rsidP="00760519">
      <w:pPr>
        <w:pStyle w:val="Cuerpo"/>
        <w:jc w:val="center"/>
        <w:rPr>
          <w:rFonts w:ascii="Cambria" w:hAnsi="Cambria"/>
          <w:b/>
          <w:bCs/>
          <w:sz w:val="28"/>
          <w:szCs w:val="28"/>
        </w:rPr>
      </w:pPr>
      <w:r w:rsidRPr="00760519">
        <w:rPr>
          <w:rFonts w:ascii="Cambria" w:hAnsi="Cambria"/>
          <w:b/>
          <w:bCs/>
          <w:sz w:val="28"/>
          <w:szCs w:val="28"/>
        </w:rPr>
        <w:t>SECRETARÍA Y ADMINI</w:t>
      </w:r>
      <w:r>
        <w:rPr>
          <w:rFonts w:ascii="Cambria" w:hAnsi="Cambria"/>
          <w:b/>
          <w:bCs/>
          <w:sz w:val="28"/>
          <w:szCs w:val="28"/>
        </w:rPr>
        <w:t>STRACIÓN GENERAL DE TRANSPORTES</w:t>
      </w:r>
    </w:p>
    <w:p w:rsidR="00760519" w:rsidRPr="00760519" w:rsidRDefault="00760519" w:rsidP="00760519">
      <w:pPr>
        <w:pStyle w:val="Cuerpo"/>
        <w:jc w:val="center"/>
        <w:rPr>
          <w:rFonts w:ascii="Cambria" w:hAnsi="Cambria"/>
          <w:b/>
          <w:bCs/>
          <w:sz w:val="28"/>
          <w:szCs w:val="28"/>
        </w:rPr>
      </w:pPr>
    </w:p>
    <w:p w:rsidR="00760519" w:rsidRDefault="00760519" w:rsidP="00760519">
      <w:pPr>
        <w:pStyle w:val="Cuerpo"/>
        <w:jc w:val="center"/>
        <w:rPr>
          <w:rFonts w:ascii="Cambria" w:hAnsi="Cambria"/>
          <w:b/>
          <w:bCs/>
          <w:sz w:val="28"/>
          <w:szCs w:val="28"/>
        </w:rPr>
      </w:pPr>
      <w:r w:rsidRPr="00760519">
        <w:rPr>
          <w:rFonts w:ascii="Cambria" w:hAnsi="Cambria"/>
          <w:b/>
          <w:bCs/>
          <w:sz w:val="28"/>
          <w:szCs w:val="28"/>
        </w:rPr>
        <w:t>SUBSIDIO NACIONAL AL TRANSPORTE PÚBLICO</w:t>
      </w:r>
    </w:p>
    <w:p w:rsidR="00760519" w:rsidRPr="00760519" w:rsidRDefault="00760519" w:rsidP="00760519">
      <w:pPr>
        <w:pStyle w:val="Cuerpo"/>
        <w:jc w:val="center"/>
        <w:rPr>
          <w:rFonts w:ascii="Cambria" w:hAnsi="Cambria"/>
          <w:b/>
          <w:bCs/>
          <w:sz w:val="28"/>
          <w:szCs w:val="28"/>
        </w:rPr>
      </w:pPr>
    </w:p>
    <w:p w:rsidR="00760519" w:rsidRPr="00760519" w:rsidRDefault="00760519" w:rsidP="00760519">
      <w:pPr>
        <w:pStyle w:val="Cuerpo"/>
        <w:jc w:val="center"/>
        <w:rPr>
          <w:rFonts w:ascii="Cambria" w:hAnsi="Cambria"/>
          <w:b/>
          <w:bCs/>
          <w:sz w:val="28"/>
          <w:szCs w:val="28"/>
        </w:rPr>
      </w:pPr>
      <w:r w:rsidRPr="00760519">
        <w:rPr>
          <w:rFonts w:ascii="Cambria" w:hAnsi="Cambria"/>
          <w:b/>
          <w:bCs/>
          <w:sz w:val="28"/>
          <w:szCs w:val="28"/>
        </w:rPr>
        <w:t>Partida 19, Capítulo 01, Programa 06</w:t>
      </w:r>
    </w:p>
    <w:p w:rsidR="00760519" w:rsidRDefault="00760519" w:rsidP="00760519">
      <w:pPr>
        <w:pStyle w:val="Cuerpo"/>
        <w:jc w:val="center"/>
        <w:rPr>
          <w:rFonts w:ascii="Cambria" w:hAnsi="Cambria"/>
          <w:b/>
          <w:bCs/>
          <w:sz w:val="28"/>
          <w:szCs w:val="28"/>
        </w:rPr>
      </w:pPr>
    </w:p>
    <w:p w:rsidR="00760519" w:rsidRDefault="00760519" w:rsidP="00760519">
      <w:pPr>
        <w:pStyle w:val="Cuerpo"/>
        <w:jc w:val="center"/>
        <w:rPr>
          <w:rFonts w:ascii="Cambria" w:hAnsi="Cambria"/>
          <w:b/>
          <w:bCs/>
          <w:sz w:val="28"/>
          <w:szCs w:val="28"/>
        </w:rPr>
      </w:pPr>
    </w:p>
    <w:p w:rsidR="00760519" w:rsidRDefault="00760519" w:rsidP="00760519">
      <w:pPr>
        <w:pStyle w:val="Cuerpo"/>
        <w:jc w:val="both"/>
        <w:rPr>
          <w:rFonts w:ascii="Cambria" w:hAnsi="Cambria"/>
          <w:b/>
          <w:bCs/>
          <w:sz w:val="28"/>
          <w:szCs w:val="28"/>
        </w:rPr>
      </w:pPr>
      <w:r>
        <w:rPr>
          <w:rFonts w:ascii="Cambria" w:hAnsi="Cambria"/>
          <w:b/>
          <w:bCs/>
          <w:sz w:val="28"/>
          <w:szCs w:val="28"/>
        </w:rPr>
        <w:t>Agrégase nueva Glosa</w:t>
      </w:r>
      <w:r w:rsidRPr="00760519">
        <w:rPr>
          <w:rFonts w:ascii="Cambria" w:hAnsi="Cambria"/>
          <w:b/>
          <w:bCs/>
          <w:sz w:val="28"/>
          <w:szCs w:val="28"/>
        </w:rPr>
        <w:t xml:space="preserve"> relacionada al Subtítulo 24, Ítem 01, Asignación 521:</w:t>
      </w:r>
    </w:p>
    <w:p w:rsidR="00760519" w:rsidRPr="00760519" w:rsidRDefault="00760519" w:rsidP="00760519">
      <w:pPr>
        <w:pStyle w:val="Cuerpo"/>
        <w:jc w:val="both"/>
        <w:rPr>
          <w:rFonts w:ascii="Cambria" w:hAnsi="Cambria"/>
          <w:b/>
          <w:bCs/>
          <w:sz w:val="28"/>
          <w:szCs w:val="28"/>
        </w:rPr>
      </w:pPr>
    </w:p>
    <w:p w:rsidR="00760519" w:rsidRPr="00760519" w:rsidRDefault="00760519" w:rsidP="00760519">
      <w:pPr>
        <w:pStyle w:val="Cuerpo"/>
        <w:jc w:val="both"/>
        <w:rPr>
          <w:rFonts w:ascii="Cambria" w:hAnsi="Cambria"/>
          <w:bCs/>
          <w:i/>
          <w:sz w:val="28"/>
          <w:szCs w:val="28"/>
        </w:rPr>
      </w:pPr>
      <w:r w:rsidRPr="00760519">
        <w:rPr>
          <w:rFonts w:ascii="Cambria" w:hAnsi="Cambria"/>
          <w:bCs/>
          <w:i/>
          <w:sz w:val="28"/>
          <w:szCs w:val="28"/>
        </w:rPr>
        <w:t>“Las empresas de transporte concesionarias del Transantiago, no podrán recibir el subsidio al transporte público, en los siguientes casos:</w:t>
      </w:r>
    </w:p>
    <w:p w:rsidR="00760519" w:rsidRPr="00760519" w:rsidRDefault="00760519" w:rsidP="00760519">
      <w:pPr>
        <w:pStyle w:val="Cuerpo"/>
        <w:jc w:val="both"/>
        <w:rPr>
          <w:rFonts w:ascii="Cambria" w:hAnsi="Cambria"/>
          <w:bCs/>
          <w:i/>
          <w:sz w:val="28"/>
          <w:szCs w:val="28"/>
        </w:rPr>
      </w:pPr>
      <w:r w:rsidRPr="00760519">
        <w:rPr>
          <w:rFonts w:ascii="Cambria" w:hAnsi="Cambria"/>
          <w:bCs/>
          <w:i/>
          <w:sz w:val="28"/>
          <w:szCs w:val="28"/>
        </w:rPr>
        <w:t>1. Cuando en los lugares de relevo de los recorridos no existan lugares habilitados con baños, para que los trabajadores y choferes descansen, o puedan alimentarse con dignidad.</w:t>
      </w:r>
    </w:p>
    <w:p w:rsidR="00760519" w:rsidRPr="00760519" w:rsidRDefault="00760519" w:rsidP="00760519">
      <w:pPr>
        <w:pStyle w:val="Cuerpo"/>
        <w:jc w:val="both"/>
        <w:rPr>
          <w:rFonts w:ascii="Cambria" w:hAnsi="Cambria"/>
          <w:bCs/>
          <w:i/>
          <w:sz w:val="28"/>
          <w:szCs w:val="28"/>
        </w:rPr>
      </w:pPr>
      <w:r w:rsidRPr="00760519">
        <w:rPr>
          <w:rFonts w:ascii="Cambria" w:hAnsi="Cambria"/>
          <w:bCs/>
          <w:i/>
          <w:sz w:val="28"/>
          <w:szCs w:val="28"/>
        </w:rPr>
        <w:t>2. Cuando las fiscalizaciones arrojen que mantienen sobre un 30% de sus buses con desperfectos mecánicos en sus frenos, o con desbloqueos de puerta o de velocidad, o con graves desperfectos en su carrocería.</w:t>
      </w:r>
    </w:p>
    <w:p w:rsidR="00760519" w:rsidRPr="00760519" w:rsidRDefault="00760519" w:rsidP="00760519">
      <w:pPr>
        <w:pStyle w:val="Cuerpo"/>
        <w:jc w:val="both"/>
        <w:rPr>
          <w:rFonts w:ascii="Cambria" w:hAnsi="Cambria"/>
          <w:bCs/>
          <w:i/>
          <w:sz w:val="28"/>
          <w:szCs w:val="28"/>
        </w:rPr>
      </w:pPr>
      <w:r w:rsidRPr="00760519">
        <w:rPr>
          <w:rFonts w:ascii="Cambria" w:hAnsi="Cambria"/>
          <w:bCs/>
          <w:i/>
          <w:sz w:val="28"/>
          <w:szCs w:val="28"/>
        </w:rPr>
        <w:t>3. Cuando las concesionarias hayan sido condenadas dos veces en el mismo año, o dos veces en años consecutivos, por incumplimiento de contrato, prácticas antisindicales.</w:t>
      </w:r>
    </w:p>
    <w:p w:rsidR="00760519" w:rsidRPr="00760519" w:rsidRDefault="00760519" w:rsidP="00760519">
      <w:pPr>
        <w:pStyle w:val="Cuerpo"/>
        <w:jc w:val="both"/>
        <w:rPr>
          <w:rFonts w:ascii="Cambria" w:hAnsi="Cambria"/>
          <w:bCs/>
          <w:i/>
          <w:sz w:val="28"/>
          <w:szCs w:val="28"/>
        </w:rPr>
      </w:pPr>
      <w:r w:rsidRPr="00760519">
        <w:rPr>
          <w:rFonts w:ascii="Cambria" w:hAnsi="Cambria"/>
          <w:bCs/>
          <w:i/>
          <w:sz w:val="28"/>
          <w:szCs w:val="28"/>
        </w:rPr>
        <w:t>4. Cuando las concesionarias no implementen los protocolos de seguridad exigidos por contrato en el interior de los buses con cámaras, botones de pánico y otros elementos de seguridad, a fin de proteger a los operadores del Transantiago y del transporte de pasajeros en general de las agresiones de los usuarios.</w:t>
      </w:r>
    </w:p>
    <w:p w:rsidR="00760519" w:rsidRPr="00760519" w:rsidRDefault="00760519" w:rsidP="00760519">
      <w:pPr>
        <w:pStyle w:val="Cuerpo"/>
        <w:jc w:val="both"/>
        <w:rPr>
          <w:rFonts w:ascii="Cambria" w:hAnsi="Cambria"/>
          <w:bCs/>
          <w:i/>
          <w:sz w:val="28"/>
          <w:szCs w:val="28"/>
        </w:rPr>
      </w:pPr>
    </w:p>
    <w:p w:rsidR="00760519" w:rsidRPr="00760519" w:rsidRDefault="00760519" w:rsidP="00760519">
      <w:pPr>
        <w:pStyle w:val="Cuerpo"/>
        <w:jc w:val="center"/>
        <w:rPr>
          <w:rFonts w:ascii="Cambria" w:hAnsi="Cambria"/>
          <w:b/>
          <w:bCs/>
          <w:sz w:val="28"/>
          <w:szCs w:val="28"/>
        </w:rPr>
      </w:pPr>
      <w:r w:rsidRPr="00760519">
        <w:rPr>
          <w:rFonts w:ascii="Cambria" w:hAnsi="Cambria"/>
          <w:b/>
          <w:bCs/>
          <w:sz w:val="28"/>
          <w:szCs w:val="28"/>
        </w:rPr>
        <w:t>ALEJANDRO NAVARRO BRAIN</w:t>
      </w:r>
    </w:p>
    <w:p w:rsidR="00760519" w:rsidRDefault="00760519" w:rsidP="00760519">
      <w:pPr>
        <w:pStyle w:val="Cuerpo"/>
        <w:jc w:val="center"/>
        <w:rPr>
          <w:rFonts w:ascii="Cambria" w:hAnsi="Cambria"/>
          <w:b/>
          <w:bCs/>
          <w:sz w:val="28"/>
          <w:szCs w:val="28"/>
        </w:rPr>
      </w:pPr>
      <w:r>
        <w:rPr>
          <w:rFonts w:ascii="Cambria" w:hAnsi="Cambria"/>
          <w:b/>
          <w:bCs/>
          <w:sz w:val="28"/>
          <w:szCs w:val="28"/>
        </w:rPr>
        <w:t>SENADOR DE LA REPÚBLICA</w:t>
      </w:r>
    </w:p>
    <w:p w:rsidR="00760519" w:rsidRDefault="00760519">
      <w:pPr>
        <w:rPr>
          <w:rFonts w:ascii="Cambria" w:hAnsi="Cambria" w:cs="Arial Unicode MS"/>
          <w:b/>
          <w:bCs/>
          <w:color w:val="000000"/>
          <w:sz w:val="28"/>
          <w:szCs w:val="28"/>
          <w:lang w:val="es-ES_tradnl" w:eastAsia="es-CL"/>
        </w:rPr>
      </w:pPr>
      <w:r>
        <w:rPr>
          <w:rFonts w:ascii="Cambria" w:hAnsi="Cambria"/>
          <w:b/>
          <w:bCs/>
          <w:sz w:val="28"/>
          <w:szCs w:val="28"/>
        </w:rPr>
        <w:br w:type="page"/>
      </w:r>
    </w:p>
    <w:p w:rsidR="00760519" w:rsidRDefault="00760519" w:rsidP="00760519">
      <w:pPr>
        <w:pStyle w:val="Cuerpo"/>
        <w:jc w:val="center"/>
        <w:rPr>
          <w:rFonts w:ascii="Cambria" w:hAnsi="Cambria"/>
          <w:b/>
          <w:bCs/>
          <w:sz w:val="28"/>
          <w:szCs w:val="28"/>
        </w:rPr>
      </w:pPr>
      <w:r w:rsidRPr="00760519">
        <w:rPr>
          <w:rFonts w:ascii="Cambria" w:hAnsi="Cambria"/>
          <w:b/>
          <w:bCs/>
          <w:sz w:val="28"/>
          <w:szCs w:val="28"/>
        </w:rPr>
        <w:lastRenderedPageBreak/>
        <w:t>INDICACIONES PROYECTO DE LEY DE PRESUPUESTOS AÑO 201</w:t>
      </w:r>
      <w:r>
        <w:rPr>
          <w:rFonts w:ascii="Cambria" w:hAnsi="Cambria"/>
          <w:b/>
          <w:bCs/>
          <w:sz w:val="28"/>
          <w:szCs w:val="28"/>
        </w:rPr>
        <w:t>8</w:t>
      </w:r>
    </w:p>
    <w:p w:rsidR="00760519" w:rsidRPr="00760519" w:rsidRDefault="00760519" w:rsidP="00760519">
      <w:pPr>
        <w:pStyle w:val="Cuerpo"/>
        <w:jc w:val="center"/>
        <w:rPr>
          <w:rFonts w:ascii="Cambria" w:hAnsi="Cambria"/>
          <w:b/>
          <w:bCs/>
          <w:sz w:val="28"/>
          <w:szCs w:val="28"/>
        </w:rPr>
      </w:pPr>
    </w:p>
    <w:p w:rsidR="00760519" w:rsidRDefault="00760519" w:rsidP="00760519">
      <w:pPr>
        <w:pStyle w:val="Cuerpo"/>
        <w:jc w:val="center"/>
        <w:rPr>
          <w:rFonts w:ascii="Cambria" w:hAnsi="Cambria"/>
          <w:b/>
          <w:bCs/>
          <w:sz w:val="28"/>
          <w:szCs w:val="28"/>
        </w:rPr>
      </w:pPr>
      <w:r w:rsidRPr="00760519">
        <w:rPr>
          <w:rFonts w:ascii="Cambria" w:hAnsi="Cambria"/>
          <w:b/>
          <w:bCs/>
          <w:sz w:val="28"/>
          <w:szCs w:val="28"/>
        </w:rPr>
        <w:t>MINISTERIO DE TRANSPORTES Y TELECOMUNICACIONES</w:t>
      </w:r>
    </w:p>
    <w:p w:rsidR="00760519" w:rsidRPr="00760519" w:rsidRDefault="00760519" w:rsidP="00760519">
      <w:pPr>
        <w:pStyle w:val="Cuerpo"/>
        <w:jc w:val="center"/>
        <w:rPr>
          <w:rFonts w:ascii="Cambria" w:hAnsi="Cambria"/>
          <w:b/>
          <w:bCs/>
          <w:sz w:val="28"/>
          <w:szCs w:val="28"/>
        </w:rPr>
      </w:pPr>
    </w:p>
    <w:p w:rsidR="00760519" w:rsidRDefault="00760519" w:rsidP="00760519">
      <w:pPr>
        <w:pStyle w:val="Cuerpo"/>
        <w:jc w:val="center"/>
        <w:rPr>
          <w:rFonts w:ascii="Cambria" w:hAnsi="Cambria"/>
          <w:b/>
          <w:bCs/>
          <w:sz w:val="28"/>
          <w:szCs w:val="28"/>
        </w:rPr>
      </w:pPr>
      <w:r w:rsidRPr="00760519">
        <w:rPr>
          <w:rFonts w:ascii="Cambria" w:hAnsi="Cambria"/>
          <w:b/>
          <w:bCs/>
          <w:sz w:val="28"/>
          <w:szCs w:val="28"/>
        </w:rPr>
        <w:t>SECRETARÍA Y ADMINISTRACIÓN GENERAL DE TRANSPORTES</w:t>
      </w:r>
    </w:p>
    <w:p w:rsidR="00760519" w:rsidRPr="00760519" w:rsidRDefault="00760519" w:rsidP="00760519">
      <w:pPr>
        <w:pStyle w:val="Cuerpo"/>
        <w:jc w:val="center"/>
        <w:rPr>
          <w:rFonts w:ascii="Cambria" w:hAnsi="Cambria"/>
          <w:b/>
          <w:bCs/>
          <w:sz w:val="28"/>
          <w:szCs w:val="28"/>
        </w:rPr>
      </w:pPr>
      <w:r w:rsidRPr="00760519">
        <w:rPr>
          <w:rFonts w:ascii="Cambria" w:hAnsi="Cambria"/>
          <w:b/>
          <w:bCs/>
          <w:sz w:val="28"/>
          <w:szCs w:val="28"/>
        </w:rPr>
        <w:t xml:space="preserve"> </w:t>
      </w:r>
    </w:p>
    <w:p w:rsidR="00760519" w:rsidRDefault="00760519" w:rsidP="00760519">
      <w:pPr>
        <w:pStyle w:val="Cuerpo"/>
        <w:jc w:val="center"/>
        <w:rPr>
          <w:rFonts w:ascii="Cambria" w:hAnsi="Cambria"/>
          <w:b/>
          <w:bCs/>
          <w:sz w:val="28"/>
          <w:szCs w:val="28"/>
        </w:rPr>
      </w:pPr>
      <w:r w:rsidRPr="00760519">
        <w:rPr>
          <w:rFonts w:ascii="Cambria" w:hAnsi="Cambria"/>
          <w:b/>
          <w:bCs/>
          <w:sz w:val="28"/>
          <w:szCs w:val="28"/>
        </w:rPr>
        <w:t>SUBSIDIO NACIONAL AL TRANSPORTE PÚBLICO</w:t>
      </w:r>
    </w:p>
    <w:p w:rsidR="00760519" w:rsidRPr="00760519" w:rsidRDefault="00760519" w:rsidP="00760519">
      <w:pPr>
        <w:pStyle w:val="Cuerpo"/>
        <w:jc w:val="center"/>
        <w:rPr>
          <w:rFonts w:ascii="Cambria" w:hAnsi="Cambria"/>
          <w:b/>
          <w:bCs/>
          <w:sz w:val="28"/>
          <w:szCs w:val="28"/>
        </w:rPr>
      </w:pPr>
    </w:p>
    <w:p w:rsidR="00760519" w:rsidRPr="00760519" w:rsidRDefault="00760519" w:rsidP="00760519">
      <w:pPr>
        <w:pStyle w:val="Cuerpo"/>
        <w:jc w:val="center"/>
        <w:rPr>
          <w:rFonts w:ascii="Cambria" w:hAnsi="Cambria"/>
          <w:b/>
          <w:bCs/>
          <w:sz w:val="28"/>
          <w:szCs w:val="28"/>
        </w:rPr>
      </w:pPr>
      <w:r w:rsidRPr="00760519">
        <w:rPr>
          <w:rFonts w:ascii="Cambria" w:hAnsi="Cambria"/>
          <w:b/>
          <w:bCs/>
          <w:sz w:val="28"/>
          <w:szCs w:val="28"/>
        </w:rPr>
        <w:t>Partida 19, Capítulo 01, Programa 06</w:t>
      </w:r>
    </w:p>
    <w:p w:rsidR="00760519" w:rsidRDefault="00760519" w:rsidP="00760519">
      <w:pPr>
        <w:pStyle w:val="Cuerpo"/>
        <w:jc w:val="center"/>
        <w:rPr>
          <w:rFonts w:ascii="Cambria" w:hAnsi="Cambria"/>
          <w:b/>
          <w:bCs/>
          <w:sz w:val="28"/>
          <w:szCs w:val="28"/>
        </w:rPr>
      </w:pPr>
    </w:p>
    <w:p w:rsidR="00760519" w:rsidRDefault="00760519" w:rsidP="00760519">
      <w:pPr>
        <w:pStyle w:val="Cuerpo"/>
        <w:jc w:val="both"/>
        <w:rPr>
          <w:rFonts w:ascii="Cambria" w:hAnsi="Cambria"/>
          <w:b/>
          <w:bCs/>
          <w:sz w:val="28"/>
          <w:szCs w:val="28"/>
        </w:rPr>
      </w:pPr>
      <w:r>
        <w:rPr>
          <w:rFonts w:ascii="Cambria" w:hAnsi="Cambria"/>
          <w:b/>
          <w:bCs/>
          <w:sz w:val="28"/>
          <w:szCs w:val="28"/>
        </w:rPr>
        <w:t>Agrégasenueva</w:t>
      </w:r>
      <w:r w:rsidRPr="00760519">
        <w:rPr>
          <w:rFonts w:ascii="Cambria" w:hAnsi="Cambria"/>
          <w:b/>
          <w:bCs/>
          <w:sz w:val="28"/>
          <w:szCs w:val="28"/>
        </w:rPr>
        <w:t xml:space="preserve"> Glosa relacionada al Subtítulo 24, Ítem 01, Asignación 512:</w:t>
      </w:r>
    </w:p>
    <w:p w:rsidR="00760519" w:rsidRPr="00760519" w:rsidRDefault="00760519" w:rsidP="00760519">
      <w:pPr>
        <w:pStyle w:val="Cuerpo"/>
        <w:jc w:val="both"/>
        <w:rPr>
          <w:rFonts w:ascii="Cambria" w:hAnsi="Cambria"/>
          <w:b/>
          <w:bCs/>
          <w:sz w:val="28"/>
          <w:szCs w:val="28"/>
        </w:rPr>
      </w:pPr>
    </w:p>
    <w:p w:rsidR="00760519" w:rsidRPr="00760519" w:rsidRDefault="00760519" w:rsidP="00760519">
      <w:pPr>
        <w:pStyle w:val="Cuerpo"/>
        <w:jc w:val="both"/>
        <w:rPr>
          <w:rFonts w:ascii="Cambria" w:hAnsi="Cambria"/>
          <w:bCs/>
          <w:i/>
          <w:sz w:val="28"/>
          <w:szCs w:val="28"/>
        </w:rPr>
      </w:pPr>
      <w:r w:rsidRPr="00760519">
        <w:rPr>
          <w:rFonts w:ascii="Cambria" w:hAnsi="Cambria"/>
          <w:bCs/>
          <w:i/>
          <w:sz w:val="28"/>
          <w:szCs w:val="28"/>
        </w:rPr>
        <w:t>“Con cargo a estos recursos, se podrán financiar estudios relativos a los mecanismos utilizados por las empresas para fijar las remuneraciones de sus trabajadores y sobre cómo mejorarlos para el progresivo aumento de las condiciones de vida de los mismos.</w:t>
      </w:r>
    </w:p>
    <w:p w:rsidR="00760519" w:rsidRDefault="00760519" w:rsidP="00760519">
      <w:pPr>
        <w:pStyle w:val="Cuerpo"/>
        <w:jc w:val="both"/>
        <w:rPr>
          <w:rFonts w:ascii="Cambria" w:hAnsi="Cambria"/>
          <w:bCs/>
          <w:i/>
          <w:sz w:val="28"/>
          <w:szCs w:val="28"/>
        </w:rPr>
      </w:pPr>
      <w:r w:rsidRPr="00760519">
        <w:rPr>
          <w:rFonts w:ascii="Cambria" w:hAnsi="Cambria"/>
          <w:bCs/>
          <w:i/>
          <w:sz w:val="28"/>
          <w:szCs w:val="28"/>
        </w:rPr>
        <w:t>Asimismo, con cargo a estos recursos, se podrá financiar estudios para la determinación de la eficacia de los subsidios entregados al Transantiago en comparación con los subsidios entregados a las regiones, su uso efectivo y real destino de los mismos, y los mecanismos para evitar eventuales fugas o mala administración de los mismos”.</w:t>
      </w:r>
    </w:p>
    <w:p w:rsidR="00760519" w:rsidRDefault="00760519" w:rsidP="00760519">
      <w:pPr>
        <w:pStyle w:val="Cuerpo"/>
        <w:jc w:val="both"/>
        <w:rPr>
          <w:rFonts w:ascii="Cambria" w:hAnsi="Cambria"/>
          <w:bCs/>
          <w:i/>
          <w:sz w:val="28"/>
          <w:szCs w:val="28"/>
        </w:rPr>
      </w:pPr>
    </w:p>
    <w:p w:rsidR="00760519" w:rsidRDefault="00760519" w:rsidP="00760519">
      <w:pPr>
        <w:pStyle w:val="Cuerpo"/>
        <w:jc w:val="both"/>
        <w:rPr>
          <w:rFonts w:ascii="Cambria" w:hAnsi="Cambria"/>
          <w:bCs/>
          <w:i/>
          <w:sz w:val="28"/>
          <w:szCs w:val="28"/>
        </w:rPr>
      </w:pPr>
    </w:p>
    <w:p w:rsidR="00760519" w:rsidRPr="00760519" w:rsidRDefault="00760519" w:rsidP="00760519">
      <w:pPr>
        <w:pStyle w:val="Cuerpo"/>
        <w:jc w:val="both"/>
        <w:rPr>
          <w:rFonts w:ascii="Cambria" w:hAnsi="Cambria"/>
          <w:bCs/>
          <w:i/>
          <w:sz w:val="28"/>
          <w:szCs w:val="28"/>
        </w:rPr>
      </w:pPr>
    </w:p>
    <w:p w:rsidR="00760519" w:rsidRPr="00760519" w:rsidRDefault="00760519" w:rsidP="00760519">
      <w:pPr>
        <w:pStyle w:val="Cuerpo"/>
        <w:jc w:val="center"/>
        <w:rPr>
          <w:rFonts w:ascii="Cambria" w:hAnsi="Cambria"/>
          <w:b/>
          <w:bCs/>
          <w:sz w:val="28"/>
          <w:szCs w:val="28"/>
        </w:rPr>
      </w:pPr>
    </w:p>
    <w:p w:rsidR="00760519" w:rsidRPr="00760519" w:rsidRDefault="00760519" w:rsidP="00760519">
      <w:pPr>
        <w:pStyle w:val="Cuerpo"/>
        <w:jc w:val="center"/>
        <w:rPr>
          <w:rFonts w:ascii="Cambria" w:hAnsi="Cambria"/>
          <w:b/>
          <w:bCs/>
          <w:sz w:val="28"/>
          <w:szCs w:val="28"/>
        </w:rPr>
      </w:pPr>
      <w:r w:rsidRPr="00760519">
        <w:rPr>
          <w:rFonts w:ascii="Cambria" w:hAnsi="Cambria"/>
          <w:b/>
          <w:bCs/>
          <w:sz w:val="28"/>
          <w:szCs w:val="28"/>
        </w:rPr>
        <w:t>ALEJANDRO NAVARRO BRAIN</w:t>
      </w:r>
    </w:p>
    <w:p w:rsidR="0016219D" w:rsidRDefault="00760519" w:rsidP="00760519">
      <w:pPr>
        <w:pStyle w:val="Cuerpo"/>
        <w:jc w:val="center"/>
        <w:rPr>
          <w:rFonts w:ascii="Cambria" w:hAnsi="Cambria"/>
          <w:b/>
          <w:bCs/>
          <w:sz w:val="28"/>
          <w:szCs w:val="28"/>
        </w:rPr>
      </w:pPr>
      <w:r w:rsidRPr="00760519">
        <w:rPr>
          <w:rFonts w:ascii="Cambria" w:hAnsi="Cambria"/>
          <w:b/>
          <w:bCs/>
          <w:sz w:val="28"/>
          <w:szCs w:val="28"/>
        </w:rPr>
        <w:t>SENADOR DE LA REPÚBLICA</w:t>
      </w:r>
    </w:p>
    <w:p w:rsidR="0016219D" w:rsidRDefault="0016219D">
      <w:pPr>
        <w:rPr>
          <w:rFonts w:ascii="Cambria" w:hAnsi="Cambria" w:cs="Arial Unicode MS"/>
          <w:b/>
          <w:bCs/>
          <w:color w:val="000000"/>
          <w:sz w:val="28"/>
          <w:szCs w:val="28"/>
          <w:lang w:val="es-ES_tradnl" w:eastAsia="es-CL"/>
        </w:rPr>
      </w:pPr>
      <w:r>
        <w:rPr>
          <w:rFonts w:ascii="Cambria" w:hAnsi="Cambria"/>
          <w:b/>
          <w:bCs/>
          <w:sz w:val="28"/>
          <w:szCs w:val="28"/>
        </w:rPr>
        <w:br w:type="page"/>
      </w:r>
    </w:p>
    <w:p w:rsidR="0016219D" w:rsidRDefault="0016219D" w:rsidP="0016219D">
      <w:pPr>
        <w:pStyle w:val="Cuerpo"/>
        <w:jc w:val="center"/>
        <w:rPr>
          <w:rFonts w:ascii="Cambria" w:hAnsi="Cambria"/>
          <w:b/>
          <w:bCs/>
          <w:sz w:val="28"/>
          <w:szCs w:val="28"/>
        </w:rPr>
      </w:pPr>
      <w:r w:rsidRPr="00760519">
        <w:rPr>
          <w:rFonts w:ascii="Cambria" w:hAnsi="Cambria"/>
          <w:b/>
          <w:bCs/>
          <w:sz w:val="28"/>
          <w:szCs w:val="28"/>
        </w:rPr>
        <w:lastRenderedPageBreak/>
        <w:t>INDICACIONES PROYECTO DE LEY DE PRESUPUESTOS AÑO 201</w:t>
      </w:r>
      <w:r>
        <w:rPr>
          <w:rFonts w:ascii="Cambria" w:hAnsi="Cambria"/>
          <w:b/>
          <w:bCs/>
          <w:sz w:val="28"/>
          <w:szCs w:val="28"/>
        </w:rPr>
        <w:t>8</w:t>
      </w:r>
    </w:p>
    <w:p w:rsidR="0016219D" w:rsidRPr="00760519" w:rsidRDefault="0016219D" w:rsidP="0016219D">
      <w:pPr>
        <w:pStyle w:val="Cuerpo"/>
        <w:jc w:val="center"/>
        <w:rPr>
          <w:rFonts w:ascii="Cambria" w:hAnsi="Cambria"/>
          <w:b/>
          <w:bCs/>
          <w:sz w:val="28"/>
          <w:szCs w:val="28"/>
        </w:rPr>
      </w:pPr>
    </w:p>
    <w:p w:rsidR="0016219D" w:rsidRDefault="0016219D" w:rsidP="0016219D">
      <w:pPr>
        <w:pStyle w:val="Cuerpo"/>
        <w:jc w:val="center"/>
        <w:rPr>
          <w:rFonts w:ascii="Cambria" w:hAnsi="Cambria"/>
          <w:b/>
          <w:bCs/>
          <w:sz w:val="28"/>
          <w:szCs w:val="28"/>
        </w:rPr>
      </w:pPr>
      <w:r w:rsidRPr="00760519">
        <w:rPr>
          <w:rFonts w:ascii="Cambria" w:hAnsi="Cambria"/>
          <w:b/>
          <w:bCs/>
          <w:sz w:val="28"/>
          <w:szCs w:val="28"/>
        </w:rPr>
        <w:t>MINISTERIO DE TRANSPORTES Y TELECOMUNICACIONES</w:t>
      </w:r>
    </w:p>
    <w:p w:rsidR="0016219D" w:rsidRPr="00760519" w:rsidRDefault="0016219D" w:rsidP="0016219D">
      <w:pPr>
        <w:pStyle w:val="Cuerpo"/>
        <w:jc w:val="center"/>
        <w:rPr>
          <w:rFonts w:ascii="Cambria" w:hAnsi="Cambria"/>
          <w:b/>
          <w:bCs/>
          <w:sz w:val="28"/>
          <w:szCs w:val="28"/>
        </w:rPr>
      </w:pPr>
    </w:p>
    <w:p w:rsidR="0016219D" w:rsidRDefault="0016219D" w:rsidP="0016219D">
      <w:pPr>
        <w:pStyle w:val="Cuerpo"/>
        <w:jc w:val="center"/>
        <w:rPr>
          <w:rFonts w:ascii="Cambria" w:hAnsi="Cambria"/>
          <w:b/>
          <w:bCs/>
          <w:sz w:val="28"/>
          <w:szCs w:val="28"/>
        </w:rPr>
      </w:pPr>
      <w:r w:rsidRPr="00760519">
        <w:rPr>
          <w:rFonts w:ascii="Cambria" w:hAnsi="Cambria"/>
          <w:b/>
          <w:bCs/>
          <w:sz w:val="28"/>
          <w:szCs w:val="28"/>
        </w:rPr>
        <w:t>SECRETARÍA Y ADMINI</w:t>
      </w:r>
      <w:r>
        <w:rPr>
          <w:rFonts w:ascii="Cambria" w:hAnsi="Cambria"/>
          <w:b/>
          <w:bCs/>
          <w:sz w:val="28"/>
          <w:szCs w:val="28"/>
        </w:rPr>
        <w:t>STRACIÓN GENERAL DE TRANSPORTES</w:t>
      </w:r>
    </w:p>
    <w:p w:rsidR="0016219D" w:rsidRPr="00760519" w:rsidRDefault="0016219D" w:rsidP="0016219D">
      <w:pPr>
        <w:pStyle w:val="Cuerpo"/>
        <w:jc w:val="center"/>
        <w:rPr>
          <w:rFonts w:ascii="Cambria" w:hAnsi="Cambria"/>
          <w:b/>
          <w:bCs/>
          <w:sz w:val="28"/>
          <w:szCs w:val="28"/>
        </w:rPr>
      </w:pPr>
    </w:p>
    <w:p w:rsidR="0016219D" w:rsidRDefault="0016219D" w:rsidP="0016219D">
      <w:pPr>
        <w:pStyle w:val="Cuerpo"/>
        <w:jc w:val="center"/>
        <w:rPr>
          <w:rFonts w:ascii="Cambria" w:hAnsi="Cambria"/>
          <w:b/>
          <w:bCs/>
          <w:sz w:val="28"/>
          <w:szCs w:val="28"/>
        </w:rPr>
      </w:pPr>
      <w:r w:rsidRPr="00760519">
        <w:rPr>
          <w:rFonts w:ascii="Cambria" w:hAnsi="Cambria"/>
          <w:b/>
          <w:bCs/>
          <w:sz w:val="28"/>
          <w:szCs w:val="28"/>
        </w:rPr>
        <w:t>SUBSIDIO NACIONAL AL TRANSPORTE PÚBLICO</w:t>
      </w:r>
    </w:p>
    <w:p w:rsidR="0016219D" w:rsidRPr="00760519" w:rsidRDefault="0016219D" w:rsidP="0016219D">
      <w:pPr>
        <w:pStyle w:val="Cuerpo"/>
        <w:jc w:val="center"/>
        <w:rPr>
          <w:rFonts w:ascii="Cambria" w:hAnsi="Cambria"/>
          <w:b/>
          <w:bCs/>
          <w:sz w:val="28"/>
          <w:szCs w:val="28"/>
        </w:rPr>
      </w:pPr>
    </w:p>
    <w:p w:rsidR="0016219D" w:rsidRPr="00760519" w:rsidRDefault="0016219D" w:rsidP="0016219D">
      <w:pPr>
        <w:pStyle w:val="Cuerpo"/>
        <w:jc w:val="center"/>
        <w:rPr>
          <w:rFonts w:ascii="Cambria" w:hAnsi="Cambria"/>
          <w:b/>
          <w:bCs/>
          <w:sz w:val="28"/>
          <w:szCs w:val="28"/>
        </w:rPr>
      </w:pPr>
      <w:r w:rsidRPr="00760519">
        <w:rPr>
          <w:rFonts w:ascii="Cambria" w:hAnsi="Cambria"/>
          <w:b/>
          <w:bCs/>
          <w:sz w:val="28"/>
          <w:szCs w:val="28"/>
        </w:rPr>
        <w:t>Partida 19, Capítulo 01, Programa 06</w:t>
      </w:r>
    </w:p>
    <w:p w:rsidR="0016219D" w:rsidRDefault="0016219D" w:rsidP="0016219D">
      <w:pPr>
        <w:pStyle w:val="Cuerpo"/>
        <w:jc w:val="center"/>
        <w:rPr>
          <w:rFonts w:ascii="Cambria" w:hAnsi="Cambria"/>
          <w:b/>
          <w:bCs/>
          <w:sz w:val="28"/>
          <w:szCs w:val="28"/>
        </w:rPr>
      </w:pPr>
    </w:p>
    <w:p w:rsidR="0016219D" w:rsidRDefault="0016219D" w:rsidP="0016219D">
      <w:pPr>
        <w:pStyle w:val="Cuerpo"/>
        <w:jc w:val="center"/>
        <w:rPr>
          <w:rFonts w:ascii="Cambria" w:hAnsi="Cambria"/>
          <w:b/>
          <w:bCs/>
          <w:sz w:val="28"/>
          <w:szCs w:val="28"/>
        </w:rPr>
      </w:pPr>
    </w:p>
    <w:p w:rsidR="0016219D" w:rsidRDefault="0016219D" w:rsidP="0016219D">
      <w:pPr>
        <w:pStyle w:val="Cuerpo"/>
        <w:jc w:val="both"/>
        <w:rPr>
          <w:rFonts w:ascii="Cambria" w:hAnsi="Cambria"/>
          <w:b/>
          <w:bCs/>
          <w:sz w:val="28"/>
          <w:szCs w:val="28"/>
        </w:rPr>
      </w:pPr>
      <w:r>
        <w:rPr>
          <w:rFonts w:ascii="Cambria" w:hAnsi="Cambria"/>
          <w:b/>
          <w:bCs/>
          <w:sz w:val="28"/>
          <w:szCs w:val="28"/>
        </w:rPr>
        <w:t>Agrégase nueva Glosa</w:t>
      </w:r>
      <w:r w:rsidRPr="00760519">
        <w:rPr>
          <w:rFonts w:ascii="Cambria" w:hAnsi="Cambria"/>
          <w:b/>
          <w:bCs/>
          <w:sz w:val="28"/>
          <w:szCs w:val="28"/>
        </w:rPr>
        <w:t xml:space="preserve"> relacionada al Subtítulo 24, Ítem 01, Asignación 521:</w:t>
      </w:r>
    </w:p>
    <w:p w:rsidR="0016219D" w:rsidRPr="00760519" w:rsidRDefault="0016219D" w:rsidP="0016219D">
      <w:pPr>
        <w:pStyle w:val="Cuerpo"/>
        <w:jc w:val="both"/>
        <w:rPr>
          <w:rFonts w:ascii="Cambria" w:hAnsi="Cambria"/>
          <w:b/>
          <w:bCs/>
          <w:sz w:val="28"/>
          <w:szCs w:val="28"/>
        </w:rPr>
      </w:pPr>
    </w:p>
    <w:p w:rsidR="0016219D" w:rsidRPr="0016219D" w:rsidRDefault="0016219D" w:rsidP="0016219D">
      <w:pPr>
        <w:pStyle w:val="Cuerpo"/>
        <w:jc w:val="both"/>
        <w:rPr>
          <w:rFonts w:ascii="Cambria" w:hAnsi="Cambria"/>
          <w:i/>
          <w:sz w:val="28"/>
          <w:szCs w:val="28"/>
          <w:u w:val="single" w:color="000000"/>
        </w:rPr>
      </w:pPr>
      <w:r w:rsidRPr="00760519">
        <w:rPr>
          <w:rFonts w:ascii="Cambria" w:hAnsi="Cambria"/>
          <w:bCs/>
          <w:i/>
          <w:sz w:val="28"/>
          <w:szCs w:val="28"/>
        </w:rPr>
        <w:t>“</w:t>
      </w:r>
      <w:r w:rsidR="00B231C1">
        <w:rPr>
          <w:rFonts w:ascii="Cambria" w:hAnsi="Cambria"/>
          <w:bCs/>
          <w:i/>
          <w:sz w:val="28"/>
          <w:szCs w:val="28"/>
        </w:rPr>
        <w:t>N</w:t>
      </w:r>
      <w:r w:rsidR="00B231C1" w:rsidRPr="00760519">
        <w:rPr>
          <w:rFonts w:ascii="Cambria" w:hAnsi="Cambria"/>
          <w:bCs/>
          <w:i/>
          <w:sz w:val="28"/>
          <w:szCs w:val="28"/>
        </w:rPr>
        <w:t>o podrán recibir el subsidio al transporte público</w:t>
      </w:r>
      <w:r w:rsidR="00B231C1">
        <w:rPr>
          <w:rFonts w:ascii="Cambria" w:hAnsi="Cambria"/>
          <w:bCs/>
          <w:i/>
          <w:sz w:val="28"/>
          <w:szCs w:val="28"/>
        </w:rPr>
        <w:t xml:space="preserve"> l</w:t>
      </w:r>
      <w:r w:rsidRPr="00760519">
        <w:rPr>
          <w:rFonts w:ascii="Cambria" w:hAnsi="Cambria"/>
          <w:bCs/>
          <w:i/>
          <w:sz w:val="28"/>
          <w:szCs w:val="28"/>
        </w:rPr>
        <w:t xml:space="preserve">as empresas de transporte </w:t>
      </w:r>
      <w:r>
        <w:rPr>
          <w:rFonts w:ascii="Cambria" w:hAnsi="Cambria"/>
          <w:bCs/>
          <w:i/>
          <w:sz w:val="28"/>
          <w:szCs w:val="28"/>
        </w:rPr>
        <w:t>concesionarias del Transantiago</w:t>
      </w:r>
      <w:r w:rsidRPr="00760519">
        <w:rPr>
          <w:rFonts w:ascii="Cambria" w:hAnsi="Cambria"/>
          <w:bCs/>
          <w:i/>
          <w:sz w:val="28"/>
          <w:szCs w:val="28"/>
        </w:rPr>
        <w:t xml:space="preserve"> </w:t>
      </w:r>
      <w:r w:rsidRPr="00102E39">
        <w:rPr>
          <w:rStyle w:val="Ninguno"/>
          <w:rFonts w:ascii="Cambria" w:hAnsi="Cambria"/>
          <w:i/>
          <w:sz w:val="28"/>
          <w:szCs w:val="28"/>
          <w:u w:color="000000"/>
        </w:rPr>
        <w:t>que tengan inversiones por sí o por intermedio de terceros</w:t>
      </w:r>
      <w:r w:rsidR="00B231C1">
        <w:rPr>
          <w:rStyle w:val="Ninguno"/>
          <w:rFonts w:ascii="Cambria" w:hAnsi="Cambria"/>
          <w:i/>
          <w:sz w:val="28"/>
          <w:szCs w:val="28"/>
          <w:u w:color="000000"/>
        </w:rPr>
        <w:t>,</w:t>
      </w:r>
      <w:r w:rsidRPr="00102E39">
        <w:rPr>
          <w:rStyle w:val="Ninguno"/>
          <w:rFonts w:ascii="Cambria" w:hAnsi="Cambria"/>
          <w:i/>
          <w:sz w:val="28"/>
          <w:szCs w:val="28"/>
          <w:u w:color="000000"/>
        </w:rPr>
        <w:t xml:space="preserve"> mediante sociedade</w:t>
      </w:r>
      <w:r>
        <w:rPr>
          <w:rStyle w:val="Ninguno"/>
          <w:rFonts w:ascii="Cambria" w:hAnsi="Cambria"/>
          <w:i/>
          <w:sz w:val="28"/>
          <w:szCs w:val="28"/>
          <w:u w:color="000000"/>
        </w:rPr>
        <w:t>s Off Shore</w:t>
      </w:r>
      <w:r w:rsidR="00B231C1">
        <w:rPr>
          <w:rStyle w:val="Ninguno"/>
          <w:rFonts w:ascii="Cambria" w:hAnsi="Cambria"/>
          <w:i/>
          <w:sz w:val="28"/>
          <w:szCs w:val="28"/>
          <w:u w:color="000000"/>
        </w:rPr>
        <w:t>,</w:t>
      </w:r>
      <w:bookmarkStart w:id="0" w:name="_GoBack"/>
      <w:bookmarkEnd w:id="0"/>
      <w:r>
        <w:rPr>
          <w:rStyle w:val="Ninguno"/>
          <w:rFonts w:ascii="Cambria" w:hAnsi="Cambria"/>
          <w:i/>
          <w:sz w:val="28"/>
          <w:szCs w:val="28"/>
          <w:u w:color="000000"/>
        </w:rPr>
        <w:t xml:space="preserve"> en paraísos </w:t>
      </w:r>
      <w:r w:rsidR="00B231C1">
        <w:rPr>
          <w:rStyle w:val="Ninguno"/>
          <w:rFonts w:ascii="Cambria" w:hAnsi="Cambria"/>
          <w:i/>
          <w:sz w:val="28"/>
          <w:szCs w:val="28"/>
          <w:u w:color="000000"/>
        </w:rPr>
        <w:t>fiscales</w:t>
      </w:r>
      <w:r>
        <w:rPr>
          <w:rStyle w:val="Ninguno"/>
          <w:rFonts w:ascii="Cambria" w:hAnsi="Cambria"/>
          <w:i/>
          <w:sz w:val="28"/>
          <w:szCs w:val="28"/>
          <w:u w:color="000000"/>
        </w:rPr>
        <w:t>.”.</w:t>
      </w:r>
    </w:p>
    <w:p w:rsidR="0016219D" w:rsidRDefault="0016219D" w:rsidP="0016219D">
      <w:pPr>
        <w:pStyle w:val="Cuerpo"/>
        <w:jc w:val="both"/>
        <w:rPr>
          <w:rFonts w:ascii="Cambria" w:hAnsi="Cambria"/>
          <w:bCs/>
          <w:i/>
          <w:sz w:val="28"/>
          <w:szCs w:val="28"/>
        </w:rPr>
      </w:pPr>
    </w:p>
    <w:p w:rsidR="0016219D" w:rsidRDefault="0016219D" w:rsidP="0016219D">
      <w:pPr>
        <w:pStyle w:val="Cuerpo"/>
        <w:jc w:val="both"/>
        <w:rPr>
          <w:rFonts w:ascii="Cambria" w:hAnsi="Cambria"/>
          <w:bCs/>
          <w:i/>
          <w:sz w:val="28"/>
          <w:szCs w:val="28"/>
        </w:rPr>
      </w:pPr>
    </w:p>
    <w:p w:rsidR="0016219D" w:rsidRDefault="0016219D" w:rsidP="0016219D">
      <w:pPr>
        <w:pStyle w:val="Cuerpo"/>
        <w:jc w:val="both"/>
        <w:rPr>
          <w:rFonts w:ascii="Cambria" w:hAnsi="Cambria"/>
          <w:bCs/>
          <w:i/>
          <w:sz w:val="28"/>
          <w:szCs w:val="28"/>
        </w:rPr>
      </w:pPr>
    </w:p>
    <w:p w:rsidR="0016219D" w:rsidRDefault="0016219D" w:rsidP="0016219D">
      <w:pPr>
        <w:pStyle w:val="Cuerpo"/>
        <w:jc w:val="both"/>
        <w:rPr>
          <w:rFonts w:ascii="Cambria" w:hAnsi="Cambria"/>
          <w:bCs/>
          <w:i/>
          <w:sz w:val="28"/>
          <w:szCs w:val="28"/>
        </w:rPr>
      </w:pPr>
    </w:p>
    <w:p w:rsidR="0016219D" w:rsidRDefault="0016219D" w:rsidP="0016219D">
      <w:pPr>
        <w:pStyle w:val="Cuerpo"/>
        <w:jc w:val="both"/>
        <w:rPr>
          <w:rFonts w:ascii="Cambria" w:hAnsi="Cambria"/>
          <w:bCs/>
          <w:i/>
          <w:sz w:val="28"/>
          <w:szCs w:val="28"/>
        </w:rPr>
      </w:pPr>
    </w:p>
    <w:p w:rsidR="0016219D" w:rsidRDefault="0016219D" w:rsidP="0016219D">
      <w:pPr>
        <w:pStyle w:val="Cuerpo"/>
        <w:jc w:val="both"/>
        <w:rPr>
          <w:rFonts w:ascii="Cambria" w:hAnsi="Cambria"/>
          <w:bCs/>
          <w:i/>
          <w:sz w:val="28"/>
          <w:szCs w:val="28"/>
        </w:rPr>
      </w:pPr>
    </w:p>
    <w:p w:rsidR="0016219D" w:rsidRPr="00760519" w:rsidRDefault="0016219D" w:rsidP="0016219D">
      <w:pPr>
        <w:pStyle w:val="Cuerpo"/>
        <w:jc w:val="both"/>
        <w:rPr>
          <w:rFonts w:ascii="Cambria" w:hAnsi="Cambria"/>
          <w:bCs/>
          <w:i/>
          <w:sz w:val="28"/>
          <w:szCs w:val="28"/>
        </w:rPr>
      </w:pPr>
    </w:p>
    <w:p w:rsidR="0016219D" w:rsidRPr="00760519" w:rsidRDefault="0016219D" w:rsidP="0016219D">
      <w:pPr>
        <w:pStyle w:val="Cuerpo"/>
        <w:jc w:val="center"/>
        <w:rPr>
          <w:rFonts w:ascii="Cambria" w:hAnsi="Cambria"/>
          <w:b/>
          <w:bCs/>
          <w:sz w:val="28"/>
          <w:szCs w:val="28"/>
        </w:rPr>
      </w:pPr>
      <w:r w:rsidRPr="00760519">
        <w:rPr>
          <w:rFonts w:ascii="Cambria" w:hAnsi="Cambria"/>
          <w:b/>
          <w:bCs/>
          <w:sz w:val="28"/>
          <w:szCs w:val="28"/>
        </w:rPr>
        <w:t>ALEJANDRO NAVARRO BRAIN</w:t>
      </w:r>
    </w:p>
    <w:p w:rsidR="0016219D" w:rsidRDefault="0016219D" w:rsidP="0016219D">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326CF6" w:rsidRPr="00E964C3" w:rsidRDefault="00326CF6" w:rsidP="00E964C3"/>
    <w:sectPr w:rsidR="00326CF6" w:rsidRPr="00E964C3"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6C3" w:rsidRDefault="006B76C3">
      <w:r>
        <w:separator/>
      </w:r>
    </w:p>
  </w:endnote>
  <w:endnote w:type="continuationSeparator" w:id="0">
    <w:p w:rsidR="006B76C3" w:rsidRDefault="006B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6C3" w:rsidRDefault="006B76C3">
      <w:r>
        <w:separator/>
      </w:r>
    </w:p>
  </w:footnote>
  <w:footnote w:type="continuationSeparator" w:id="0">
    <w:p w:rsidR="006B76C3" w:rsidRDefault="006B7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12133C07" wp14:editId="06F28CFF">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E22AE"/>
    <w:rsid w:val="00031B50"/>
    <w:rsid w:val="00040BC9"/>
    <w:rsid w:val="00060E82"/>
    <w:rsid w:val="00065F22"/>
    <w:rsid w:val="000800F7"/>
    <w:rsid w:val="000A73E0"/>
    <w:rsid w:val="000C6B49"/>
    <w:rsid w:val="000E22AE"/>
    <w:rsid w:val="00143E84"/>
    <w:rsid w:val="0016219D"/>
    <w:rsid w:val="001705F2"/>
    <w:rsid w:val="001A6184"/>
    <w:rsid w:val="001B61A3"/>
    <w:rsid w:val="001D27C9"/>
    <w:rsid w:val="001E1920"/>
    <w:rsid w:val="001F53AB"/>
    <w:rsid w:val="00213515"/>
    <w:rsid w:val="00286422"/>
    <w:rsid w:val="002E2022"/>
    <w:rsid w:val="002F0F42"/>
    <w:rsid w:val="00326CF6"/>
    <w:rsid w:val="003C5C5F"/>
    <w:rsid w:val="0049288E"/>
    <w:rsid w:val="004D67FB"/>
    <w:rsid w:val="00553920"/>
    <w:rsid w:val="005708CE"/>
    <w:rsid w:val="005A6FA3"/>
    <w:rsid w:val="00681C85"/>
    <w:rsid w:val="006B76C3"/>
    <w:rsid w:val="006D3DF0"/>
    <w:rsid w:val="006D7BD8"/>
    <w:rsid w:val="00711A92"/>
    <w:rsid w:val="00760519"/>
    <w:rsid w:val="0076448F"/>
    <w:rsid w:val="007A4890"/>
    <w:rsid w:val="00812F9D"/>
    <w:rsid w:val="00877DB7"/>
    <w:rsid w:val="008D21DE"/>
    <w:rsid w:val="00910ABE"/>
    <w:rsid w:val="00A32ADA"/>
    <w:rsid w:val="00A67A76"/>
    <w:rsid w:val="00A67D38"/>
    <w:rsid w:val="00A8428B"/>
    <w:rsid w:val="00AB2010"/>
    <w:rsid w:val="00AF2AD7"/>
    <w:rsid w:val="00B231C1"/>
    <w:rsid w:val="00BD32F8"/>
    <w:rsid w:val="00D16DE8"/>
    <w:rsid w:val="00D96A0B"/>
    <w:rsid w:val="00DA18BB"/>
    <w:rsid w:val="00DD1129"/>
    <w:rsid w:val="00E02C81"/>
    <w:rsid w:val="00E20F83"/>
    <w:rsid w:val="00E30968"/>
    <w:rsid w:val="00E964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82837">
      <w:bodyDiv w:val="1"/>
      <w:marLeft w:val="0"/>
      <w:marRight w:val="0"/>
      <w:marTop w:val="0"/>
      <w:marBottom w:val="0"/>
      <w:divBdr>
        <w:top w:val="none" w:sz="0" w:space="0" w:color="auto"/>
        <w:left w:val="none" w:sz="0" w:space="0" w:color="auto"/>
        <w:bottom w:val="none" w:sz="0" w:space="0" w:color="auto"/>
        <w:right w:val="none" w:sz="0" w:space="0" w:color="auto"/>
      </w:divBdr>
    </w:div>
    <w:div w:id="1707832499">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1411</Words>
  <Characters>7762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10</cp:revision>
  <dcterms:created xsi:type="dcterms:W3CDTF">2017-11-17T13:06:00Z</dcterms:created>
  <dcterms:modified xsi:type="dcterms:W3CDTF">2017-11-22T14:48:00Z</dcterms:modified>
</cp:coreProperties>
</file>