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AC10FE" w:rsidP="6CB0944D" w:rsidRDefault="00AC10FE" w14:paraId="2854463A" wp14:textId="77777777" wp14:noSpellErr="1">
      <w:pPr>
        <w:jc w:val="center"/>
        <w:rPr>
          <w:sz w:val="28"/>
          <w:szCs w:val="28"/>
        </w:rPr>
      </w:pPr>
      <w:r w:rsidRPr="6CB0944D" w:rsidR="6CB0944D">
        <w:rPr>
          <w:sz w:val="28"/>
          <w:szCs w:val="28"/>
        </w:rPr>
        <w:t>Minuta</w:t>
      </w:r>
    </w:p>
    <w:p xmlns:wp14="http://schemas.microsoft.com/office/word/2010/wordml" w:rsidR="008F5C52" w:rsidP="6CB0944D" w:rsidRDefault="008F5C52" w14:paraId="0D9BBEA5" wp14:textId="77777777" wp14:noSpellErr="1">
      <w:pPr>
        <w:jc w:val="center"/>
        <w:rPr>
          <w:sz w:val="28"/>
          <w:szCs w:val="28"/>
        </w:rPr>
      </w:pPr>
      <w:r w:rsidRPr="6CB0944D" w:rsidR="6CB0944D">
        <w:rPr>
          <w:sz w:val="28"/>
          <w:szCs w:val="28"/>
        </w:rPr>
        <w:t>Derecho A Retracto En Los Contratos De</w:t>
      </w:r>
      <w:r w:rsidRPr="6CB0944D" w:rsidR="6CB0944D">
        <w:rPr>
          <w:sz w:val="28"/>
          <w:szCs w:val="28"/>
        </w:rPr>
        <w:t xml:space="preserve"> Prestación De Servicios Educacionales</w:t>
      </w:r>
      <w:bookmarkStart w:name="_GoBack" w:id="0"/>
      <w:bookmarkEnd w:id="0"/>
    </w:p>
    <w:p xmlns:wp14="http://schemas.microsoft.com/office/word/2010/wordml" w:rsidR="008F5C52" w:rsidP="6CB0944D" w:rsidRDefault="008F5C52" w14:paraId="07A54923" wp14:textId="77777777">
      <w:pPr>
        <w:jc w:val="right"/>
        <w:rPr>
          <w:sz w:val="28"/>
          <w:szCs w:val="28"/>
        </w:rPr>
      </w:pPr>
      <w:r w:rsidRPr="6CB0944D" w:rsidR="6CB0944D">
        <w:rPr>
          <w:sz w:val="28"/>
          <w:szCs w:val="28"/>
        </w:rPr>
        <w:t xml:space="preserve">Boletín </w:t>
      </w:r>
      <w:proofErr w:type="spellStart"/>
      <w:r w:rsidRPr="6CB0944D" w:rsidR="6CB0944D">
        <w:rPr>
          <w:sz w:val="28"/>
          <w:szCs w:val="28"/>
        </w:rPr>
        <w:t>N°</w:t>
      </w:r>
      <w:proofErr w:type="spellEnd"/>
      <w:r w:rsidRPr="6CB0944D" w:rsidR="6CB0944D">
        <w:rPr>
          <w:sz w:val="28"/>
          <w:szCs w:val="28"/>
        </w:rPr>
        <w:t xml:space="preserve"> 11.178-03</w:t>
      </w:r>
    </w:p>
    <w:p w:rsidR="6CB0944D" w:rsidP="6CB0944D" w:rsidRDefault="6CB0944D" w14:noSpellErr="1" w14:paraId="7C731710" w14:textId="62418637">
      <w:pPr>
        <w:jc w:val="both"/>
        <w:rPr>
          <w:sz w:val="28"/>
          <w:szCs w:val="28"/>
        </w:rPr>
      </w:pPr>
      <w:r w:rsidRPr="6CB0944D" w:rsidR="6CB0944D">
        <w:rPr>
          <w:sz w:val="28"/>
          <w:szCs w:val="28"/>
        </w:rPr>
        <w:t xml:space="preserve">En la Ley del Consumidor de 2004 </w:t>
      </w:r>
      <w:r w:rsidRPr="6CB0944D" w:rsidR="6CB0944D">
        <w:rPr>
          <w:sz w:val="28"/>
          <w:szCs w:val="28"/>
        </w:rPr>
        <w:t>se incorporó el derecho a retracto en servicios educacionales</w:t>
      </w:r>
      <w:r w:rsidRPr="6CB0944D" w:rsidR="6CB0944D">
        <w:rPr>
          <w:sz w:val="28"/>
          <w:szCs w:val="28"/>
        </w:rPr>
        <w:t xml:space="preserve">, esto </w:t>
      </w:r>
      <w:r w:rsidRPr="6CB0944D" w:rsidR="6CB0944D">
        <w:rPr>
          <w:sz w:val="28"/>
          <w:szCs w:val="28"/>
        </w:rPr>
        <w:t>constituyó</w:t>
      </w:r>
      <w:r w:rsidRPr="6CB0944D" w:rsidR="6CB0944D">
        <w:rPr>
          <w:sz w:val="28"/>
          <w:szCs w:val="28"/>
        </w:rPr>
        <w:t xml:space="preserve"> </w:t>
      </w:r>
      <w:r w:rsidRPr="6CB0944D" w:rsidR="6CB0944D">
        <w:rPr>
          <w:sz w:val="28"/>
          <w:szCs w:val="28"/>
        </w:rPr>
        <w:t xml:space="preserve">un </w:t>
      </w:r>
      <w:r w:rsidRPr="6CB0944D" w:rsidR="6CB0944D">
        <w:rPr>
          <w:sz w:val="28"/>
          <w:szCs w:val="28"/>
        </w:rPr>
        <w:t xml:space="preserve">avance en la protección de los derechos de los consumidores, particularmente en la provisión de un servicio cuya naturaleza corresponde al ejercicio de un derecho social gravitante en el desarrollo de las capacidades y oportunidades de los </w:t>
      </w:r>
      <w:r w:rsidRPr="6CB0944D" w:rsidR="6CB0944D">
        <w:rPr>
          <w:sz w:val="28"/>
          <w:szCs w:val="28"/>
        </w:rPr>
        <w:t>estudiantes</w:t>
      </w:r>
      <w:r w:rsidRPr="6CB0944D" w:rsidR="6CB0944D">
        <w:rPr>
          <w:sz w:val="28"/>
          <w:szCs w:val="28"/>
        </w:rPr>
        <w:t>, donde están en juego sus expectativas y las de su grupo familiar</w:t>
      </w:r>
      <w:r w:rsidRPr="6CB0944D" w:rsidR="6CB0944D">
        <w:rPr>
          <w:sz w:val="28"/>
          <w:szCs w:val="28"/>
        </w:rPr>
        <w:t>.</w:t>
      </w:r>
    </w:p>
    <w:p xmlns:wp14="http://schemas.microsoft.com/office/word/2010/wordml" w:rsidR="00D41C88" w:rsidP="6CB0944D" w:rsidRDefault="00F34100" w14:paraId="73675E7E" wp14:textId="799FD6B5">
      <w:pPr>
        <w:jc w:val="both"/>
        <w:rPr>
          <w:sz w:val="28"/>
          <w:szCs w:val="28"/>
        </w:rPr>
      </w:pPr>
      <w:r w:rsidRPr="6CB0944D" w:rsidR="6CB0944D">
        <w:rPr>
          <w:sz w:val="28"/>
          <w:szCs w:val="28"/>
        </w:rPr>
        <w:t xml:space="preserve">El derecho </w:t>
      </w:r>
      <w:r w:rsidRPr="6CB0944D" w:rsidR="6CB0944D">
        <w:rPr>
          <w:sz w:val="28"/>
          <w:szCs w:val="28"/>
        </w:rPr>
        <w:t xml:space="preserve">a </w:t>
      </w:r>
      <w:r w:rsidRPr="6CB0944D" w:rsidR="6CB0944D">
        <w:rPr>
          <w:sz w:val="28"/>
          <w:szCs w:val="28"/>
        </w:rPr>
        <w:t>retract</w:t>
      </w:r>
      <w:r w:rsidRPr="6CB0944D" w:rsidR="6CB0944D">
        <w:rPr>
          <w:sz w:val="28"/>
          <w:szCs w:val="28"/>
        </w:rPr>
        <w:t>o</w:t>
      </w:r>
      <w:r w:rsidRPr="6CB0944D" w:rsidR="6CB0944D">
        <w:rPr>
          <w:sz w:val="28"/>
          <w:szCs w:val="28"/>
        </w:rPr>
        <w:t xml:space="preserve"> </w:t>
      </w:r>
      <w:r w:rsidRPr="6CB0944D" w:rsidR="6CB0944D">
        <w:rPr>
          <w:sz w:val="28"/>
          <w:szCs w:val="28"/>
        </w:rPr>
        <w:t xml:space="preserve">lo incorporamos en el marco de una modificación al </w:t>
      </w:r>
      <w:proofErr w:type="spellStart"/>
      <w:r w:rsidRPr="6CB0944D" w:rsidR="6CB0944D">
        <w:rPr>
          <w:sz w:val="28"/>
          <w:szCs w:val="28"/>
        </w:rPr>
        <w:t>Sernac</w:t>
      </w:r>
      <w:proofErr w:type="spellEnd"/>
      <w:r w:rsidRPr="6CB0944D" w:rsidR="6CB0944D">
        <w:rPr>
          <w:sz w:val="28"/>
          <w:szCs w:val="28"/>
        </w:rPr>
        <w:t xml:space="preserve">, la Cámara de Diputado aprobó que el derecho se ejercía </w:t>
      </w:r>
      <w:r w:rsidRPr="6CB0944D" w:rsidR="6CB0944D">
        <w:rPr>
          <w:sz w:val="28"/>
          <w:szCs w:val="28"/>
        </w:rPr>
        <w:t>“</w:t>
      </w:r>
      <w:r w:rsidRPr="6CB0944D" w:rsidR="6CB0944D">
        <w:rPr>
          <w:sz w:val="28"/>
          <w:szCs w:val="28"/>
        </w:rPr>
        <w:t>dentro de los primeros treinta días corridos contados desde el inicio de la prestación del servicio</w:t>
      </w:r>
      <w:r w:rsidRPr="6CB0944D" w:rsidR="6CB0944D">
        <w:rPr>
          <w:sz w:val="28"/>
          <w:szCs w:val="28"/>
        </w:rPr>
        <w:t xml:space="preserve">”. Sin embargo, En segundo trámite constitucional </w:t>
      </w:r>
      <w:r w:rsidRPr="6CB0944D" w:rsidR="6CB0944D">
        <w:rPr>
          <w:sz w:val="28"/>
          <w:szCs w:val="28"/>
        </w:rPr>
        <w:t>se</w:t>
      </w:r>
      <w:r w:rsidRPr="6CB0944D" w:rsidR="6CB0944D">
        <w:rPr>
          <w:sz w:val="28"/>
          <w:szCs w:val="28"/>
        </w:rPr>
        <w:t xml:space="preserve"> modific</w:t>
      </w:r>
      <w:r w:rsidRPr="6CB0944D" w:rsidR="6CB0944D">
        <w:rPr>
          <w:sz w:val="28"/>
          <w:szCs w:val="28"/>
        </w:rPr>
        <w:t>ó</w:t>
      </w:r>
      <w:r w:rsidRPr="6CB0944D" w:rsidR="6CB0944D">
        <w:rPr>
          <w:sz w:val="28"/>
          <w:szCs w:val="28"/>
        </w:rPr>
        <w:t xml:space="preserve"> e</w:t>
      </w:r>
      <w:r w:rsidRPr="6CB0944D" w:rsidR="6CB0944D">
        <w:rPr>
          <w:sz w:val="28"/>
          <w:szCs w:val="28"/>
        </w:rPr>
        <w:t>stableciendo</w:t>
      </w:r>
      <w:r w:rsidRPr="6CB0944D" w:rsidR="6CB0944D">
        <w:rPr>
          <w:sz w:val="28"/>
          <w:szCs w:val="28"/>
        </w:rPr>
        <w:t xml:space="preserve"> “</w:t>
      </w:r>
      <w:r w:rsidRPr="6CB0944D" w:rsidR="6CB0944D">
        <w:rPr>
          <w:sz w:val="28"/>
          <w:szCs w:val="28"/>
        </w:rPr>
        <w:t>diez días contados desde aquél en que se complete la primera publicación de los resultados de las postulaciones a las universidades pertenecientes al Consejo de Rectore</w:t>
      </w:r>
      <w:r w:rsidRPr="6CB0944D" w:rsidR="6CB0944D">
        <w:rPr>
          <w:sz w:val="28"/>
          <w:szCs w:val="28"/>
        </w:rPr>
        <w:t>s de las Universidades Chilenas.”.</w:t>
      </w:r>
    </w:p>
    <w:p w:rsidR="6CB0944D" w:rsidP="6CB0944D" w:rsidRDefault="6CB0944D" w14:noSpellErr="1" w14:paraId="7E1FD6E1" w14:textId="4256DA7B">
      <w:pPr>
        <w:jc w:val="both"/>
        <w:rPr>
          <w:sz w:val="28"/>
          <w:szCs w:val="28"/>
        </w:rPr>
      </w:pPr>
      <w:r w:rsidRPr="6CB0944D" w:rsidR="6CB0944D">
        <w:rPr>
          <w:sz w:val="28"/>
          <w:szCs w:val="28"/>
        </w:rPr>
        <w:t xml:space="preserve">Esta regla no protege adecuadamente los </w:t>
      </w:r>
      <w:r w:rsidRPr="6CB0944D" w:rsidR="6CB0944D">
        <w:rPr>
          <w:sz w:val="28"/>
          <w:szCs w:val="28"/>
        </w:rPr>
        <w:t>derech</w:t>
      </w:r>
      <w:r w:rsidRPr="6CB0944D" w:rsidR="6CB0944D">
        <w:rPr>
          <w:sz w:val="28"/>
          <w:szCs w:val="28"/>
        </w:rPr>
        <w:t>os</w:t>
      </w:r>
      <w:r w:rsidRPr="6CB0944D" w:rsidR="6CB0944D">
        <w:rPr>
          <w:sz w:val="28"/>
          <w:szCs w:val="28"/>
        </w:rPr>
        <w:t xml:space="preserve"> de </w:t>
      </w:r>
      <w:r w:rsidRPr="6CB0944D" w:rsidR="6CB0944D">
        <w:rPr>
          <w:sz w:val="28"/>
          <w:szCs w:val="28"/>
        </w:rPr>
        <w:t xml:space="preserve">los estudiantes y sus familias frente a una decisión tan </w:t>
      </w:r>
      <w:r w:rsidRPr="6CB0944D" w:rsidR="6CB0944D">
        <w:rPr>
          <w:sz w:val="28"/>
          <w:szCs w:val="28"/>
        </w:rPr>
        <w:t>importante</w:t>
      </w:r>
      <w:r w:rsidRPr="6CB0944D" w:rsidR="6CB0944D">
        <w:rPr>
          <w:sz w:val="28"/>
          <w:szCs w:val="28"/>
        </w:rPr>
        <w:t xml:space="preserve"> para el desarrollo personal como es la educación en todas sus etapas.</w:t>
      </w:r>
    </w:p>
    <w:p w:rsidR="6CB0944D" w:rsidP="6CB0944D" w:rsidRDefault="6CB0944D" w14:paraId="44CA2F39" w14:textId="348FC837">
      <w:pPr>
        <w:jc w:val="both"/>
        <w:rPr>
          <w:sz w:val="28"/>
          <w:szCs w:val="28"/>
        </w:rPr>
      </w:pPr>
      <w:r w:rsidRPr="6CB0944D" w:rsidR="6CB0944D">
        <w:rPr>
          <w:sz w:val="28"/>
          <w:szCs w:val="28"/>
        </w:rPr>
        <w:t>Primer</w:t>
      </w:r>
      <w:r w:rsidRPr="6CB0944D" w:rsidR="6CB0944D">
        <w:rPr>
          <w:sz w:val="28"/>
          <w:szCs w:val="28"/>
        </w:rPr>
        <w:t>o,</w:t>
      </w:r>
      <w:r w:rsidRPr="6CB0944D" w:rsidR="6CB0944D">
        <w:rPr>
          <w:sz w:val="28"/>
          <w:szCs w:val="28"/>
        </w:rPr>
        <w:t xml:space="preserve"> la </w:t>
      </w:r>
      <w:r w:rsidRPr="6CB0944D" w:rsidR="6CB0944D">
        <w:rPr>
          <w:sz w:val="28"/>
          <w:szCs w:val="28"/>
        </w:rPr>
        <w:t>nor</w:t>
      </w:r>
      <w:r w:rsidRPr="6CB0944D" w:rsidR="6CB0944D">
        <w:rPr>
          <w:sz w:val="28"/>
          <w:szCs w:val="28"/>
        </w:rPr>
        <w:t>ma</w:t>
      </w:r>
      <w:r w:rsidRPr="6CB0944D" w:rsidR="6CB0944D">
        <w:rPr>
          <w:sz w:val="28"/>
          <w:szCs w:val="28"/>
        </w:rPr>
        <w:t xml:space="preserve"> establece como hito la primera publicación de los resultados de las </w:t>
      </w:r>
      <w:r w:rsidRPr="6CB0944D" w:rsidR="6CB0944D">
        <w:rPr>
          <w:sz w:val="28"/>
          <w:szCs w:val="28"/>
        </w:rPr>
        <w:t>postu</w:t>
      </w:r>
      <w:r w:rsidRPr="6CB0944D" w:rsidR="6CB0944D">
        <w:rPr>
          <w:sz w:val="28"/>
          <w:szCs w:val="28"/>
        </w:rPr>
        <w:t>laciones</w:t>
      </w:r>
      <w:r w:rsidRPr="6CB0944D" w:rsidR="6CB0944D">
        <w:rPr>
          <w:sz w:val="28"/>
          <w:szCs w:val="28"/>
        </w:rPr>
        <w:t xml:space="preserve"> a las universidades, es claro que esto no aplica a los mas de </w:t>
      </w:r>
      <w:r w:rsidRPr="6CB0944D" w:rsidR="6CB0944D">
        <w:rPr>
          <w:sz w:val="28"/>
          <w:szCs w:val="28"/>
        </w:rPr>
        <w:t>5</w:t>
      </w:r>
      <w:r w:rsidRPr="6CB0944D" w:rsidR="6CB0944D">
        <w:rPr>
          <w:sz w:val="28"/>
          <w:szCs w:val="28"/>
        </w:rPr>
        <w:t>2</w:t>
      </w:r>
      <w:r w:rsidRPr="6CB0944D" w:rsidR="6CB0944D">
        <w:rPr>
          <w:sz w:val="28"/>
          <w:szCs w:val="28"/>
        </w:rPr>
        <w:t>6</w:t>
      </w:r>
      <w:r w:rsidRPr="6CB0944D" w:rsidR="6CB0944D">
        <w:rPr>
          <w:sz w:val="28"/>
          <w:szCs w:val="28"/>
        </w:rPr>
        <w:t>.</w:t>
      </w:r>
      <w:r w:rsidRPr="6CB0944D" w:rsidR="6CB0944D">
        <w:rPr>
          <w:sz w:val="28"/>
          <w:szCs w:val="28"/>
        </w:rPr>
        <w:t>3</w:t>
      </w:r>
      <w:r w:rsidRPr="6CB0944D" w:rsidR="6CB0944D">
        <w:rPr>
          <w:sz w:val="28"/>
          <w:szCs w:val="28"/>
        </w:rPr>
        <w:t>8</w:t>
      </w:r>
      <w:r w:rsidRPr="6CB0944D" w:rsidR="6CB0944D">
        <w:rPr>
          <w:sz w:val="28"/>
          <w:szCs w:val="28"/>
        </w:rPr>
        <w:t>7</w:t>
      </w:r>
      <w:r w:rsidRPr="6CB0944D" w:rsidR="6CB0944D">
        <w:rPr>
          <w:sz w:val="28"/>
          <w:szCs w:val="28"/>
        </w:rPr>
        <w:t xml:space="preserve"> </w:t>
      </w:r>
      <w:r w:rsidRPr="6CB0944D" w:rsidR="6CB0944D">
        <w:rPr>
          <w:sz w:val="28"/>
          <w:szCs w:val="28"/>
        </w:rPr>
        <w:t xml:space="preserve">estudiantes que se matriculan en Institutos Profesionales y Centros de Formación Técnica. En segundo lugar ese hito no cubre las matriculas que se efectúan a partir de la segunda quincena de enero e inclusive en marzo </w:t>
      </w:r>
      <w:r w:rsidRPr="6CB0944D" w:rsidR="6CB0944D">
        <w:rPr>
          <w:sz w:val="28"/>
          <w:szCs w:val="28"/>
        </w:rPr>
        <w:t>y cuarto, ha permitido que algunas Universidades como la Andrés Bello incorpora</w:t>
      </w:r>
      <w:r w:rsidRPr="6CB0944D" w:rsidR="6CB0944D">
        <w:rPr>
          <w:sz w:val="28"/>
          <w:szCs w:val="28"/>
        </w:rPr>
        <w:t>r</w:t>
      </w:r>
      <w:r w:rsidRPr="6CB0944D" w:rsidR="6CB0944D">
        <w:rPr>
          <w:sz w:val="28"/>
          <w:szCs w:val="28"/>
        </w:rPr>
        <w:t xml:space="preserve"> la </w:t>
      </w:r>
      <w:r w:rsidRPr="6CB0944D" w:rsidR="6CB0944D">
        <w:rPr>
          <w:sz w:val="28"/>
          <w:szCs w:val="28"/>
        </w:rPr>
        <w:t>clá</w:t>
      </w:r>
      <w:r w:rsidRPr="6CB0944D" w:rsidR="6CB0944D">
        <w:rPr>
          <w:sz w:val="28"/>
          <w:szCs w:val="28"/>
        </w:rPr>
        <w:t>us</w:t>
      </w:r>
      <w:r w:rsidRPr="6CB0944D" w:rsidR="6CB0944D">
        <w:rPr>
          <w:sz w:val="28"/>
          <w:szCs w:val="28"/>
        </w:rPr>
        <w:t>ula</w:t>
      </w:r>
      <w:r w:rsidRPr="6CB0944D" w:rsidR="6CB0944D">
        <w:rPr>
          <w:sz w:val="28"/>
          <w:szCs w:val="28"/>
        </w:rPr>
        <w:t xml:space="preserve"> en el contrato, para </w:t>
      </w:r>
      <w:r w:rsidRPr="6CB0944D" w:rsidR="6CB0944D">
        <w:rPr>
          <w:sz w:val="28"/>
          <w:szCs w:val="28"/>
        </w:rPr>
        <w:t>s</w:t>
      </w:r>
      <w:r w:rsidRPr="6CB0944D" w:rsidR="6CB0944D">
        <w:rPr>
          <w:sz w:val="28"/>
          <w:szCs w:val="28"/>
        </w:rPr>
        <w:t>i</w:t>
      </w:r>
      <w:r w:rsidRPr="6CB0944D" w:rsidR="6CB0944D">
        <w:rPr>
          <w:sz w:val="28"/>
          <w:szCs w:val="28"/>
        </w:rPr>
        <w:t>m</w:t>
      </w:r>
      <w:r w:rsidRPr="6CB0944D" w:rsidR="6CB0944D">
        <w:rPr>
          <w:sz w:val="28"/>
          <w:szCs w:val="28"/>
        </w:rPr>
        <w:t>u</w:t>
      </w:r>
      <w:r w:rsidRPr="6CB0944D" w:rsidR="6CB0944D">
        <w:rPr>
          <w:sz w:val="28"/>
          <w:szCs w:val="28"/>
        </w:rPr>
        <w:t xml:space="preserve">lar </w:t>
      </w:r>
      <w:r w:rsidRPr="6CB0944D" w:rsidR="6CB0944D">
        <w:rPr>
          <w:sz w:val="28"/>
          <w:szCs w:val="28"/>
        </w:rPr>
        <w:t>e</w:t>
      </w:r>
      <w:r w:rsidRPr="6CB0944D" w:rsidR="6CB0944D">
        <w:rPr>
          <w:sz w:val="28"/>
          <w:szCs w:val="28"/>
        </w:rPr>
        <w:t>l</w:t>
      </w:r>
      <w:r w:rsidRPr="6CB0944D" w:rsidR="6CB0944D">
        <w:rPr>
          <w:sz w:val="28"/>
          <w:szCs w:val="28"/>
        </w:rPr>
        <w:t xml:space="preserve"> </w:t>
      </w:r>
      <w:r w:rsidRPr="6CB0944D" w:rsidR="6CB0944D">
        <w:rPr>
          <w:sz w:val="28"/>
          <w:szCs w:val="28"/>
        </w:rPr>
        <w:t>r</w:t>
      </w:r>
      <w:r w:rsidRPr="6CB0944D" w:rsidR="6CB0944D">
        <w:rPr>
          <w:sz w:val="28"/>
          <w:szCs w:val="28"/>
        </w:rPr>
        <w:t>e</w:t>
      </w:r>
      <w:r w:rsidRPr="6CB0944D" w:rsidR="6CB0944D">
        <w:rPr>
          <w:sz w:val="28"/>
          <w:szCs w:val="28"/>
        </w:rPr>
        <w:t>sgua</w:t>
      </w:r>
      <w:r w:rsidRPr="6CB0944D" w:rsidR="6CB0944D">
        <w:rPr>
          <w:sz w:val="28"/>
          <w:szCs w:val="28"/>
        </w:rPr>
        <w:t>r</w:t>
      </w:r>
      <w:r w:rsidRPr="6CB0944D" w:rsidR="6CB0944D">
        <w:rPr>
          <w:sz w:val="28"/>
          <w:szCs w:val="28"/>
        </w:rPr>
        <w:t>d</w:t>
      </w:r>
      <w:r w:rsidRPr="6CB0944D" w:rsidR="6CB0944D">
        <w:rPr>
          <w:sz w:val="28"/>
          <w:szCs w:val="28"/>
        </w:rPr>
        <w:t>o</w:t>
      </w:r>
      <w:r w:rsidRPr="6CB0944D" w:rsidR="6CB0944D">
        <w:rPr>
          <w:sz w:val="28"/>
          <w:szCs w:val="28"/>
        </w:rPr>
        <w:t xml:space="preserve"> d</w:t>
      </w:r>
      <w:r w:rsidRPr="6CB0944D" w:rsidR="6CB0944D">
        <w:rPr>
          <w:sz w:val="28"/>
          <w:szCs w:val="28"/>
        </w:rPr>
        <w:t>e</w:t>
      </w:r>
      <w:r w:rsidRPr="6CB0944D" w:rsidR="6CB0944D">
        <w:rPr>
          <w:sz w:val="28"/>
          <w:szCs w:val="28"/>
        </w:rPr>
        <w:t>l</w:t>
      </w:r>
      <w:r w:rsidRPr="6CB0944D" w:rsidR="6CB0944D">
        <w:rPr>
          <w:sz w:val="28"/>
          <w:szCs w:val="28"/>
        </w:rPr>
        <w:t xml:space="preserve"> derecho a retracto, pero como el contrato se firma </w:t>
      </w:r>
      <w:r w:rsidRPr="6CB0944D" w:rsidR="6CB0944D">
        <w:rPr>
          <w:sz w:val="28"/>
          <w:szCs w:val="28"/>
        </w:rPr>
        <w:t xml:space="preserve"> </w:t>
      </w:r>
      <w:r w:rsidRPr="6CB0944D" w:rsidR="6CB0944D">
        <w:rPr>
          <w:sz w:val="28"/>
          <w:szCs w:val="28"/>
        </w:rPr>
        <w:t xml:space="preserve">pasado el plazo de 10 días, en los hechos ha caducado, no tiene efecto y por lo tanto se hacen aplicables las otras cláusulas que imponen el pago del arancel completo y la retención de matrícula. Eso es un abuso, es lo que enfrentan los estudiantes y su familia como </w:t>
      </w:r>
      <w:r w:rsidRPr="6CB0944D" w:rsidR="6CB0944D">
        <w:rPr>
          <w:sz w:val="28"/>
          <w:szCs w:val="28"/>
        </w:rPr>
        <w:t xml:space="preserve">Camilo </w:t>
      </w:r>
      <w:proofErr w:type="spellStart"/>
      <w:r w:rsidRPr="6CB0944D" w:rsidR="6CB0944D">
        <w:rPr>
          <w:sz w:val="28"/>
          <w:szCs w:val="28"/>
        </w:rPr>
        <w:t>Gallardo</w:t>
      </w:r>
      <w:proofErr w:type="spellEnd"/>
      <w:r w:rsidRPr="6CB0944D" w:rsidR="6CB0944D">
        <w:rPr>
          <w:sz w:val="28"/>
          <w:szCs w:val="28"/>
        </w:rPr>
        <w:t xml:space="preserve">, </w:t>
      </w:r>
      <w:r w:rsidRPr="6CB0944D" w:rsidR="6CB0944D">
        <w:rPr>
          <w:sz w:val="28"/>
          <w:szCs w:val="28"/>
        </w:rPr>
        <w:t>quien luego de demandar a la Universidad Andrés Bello pudo ejercer su derecho a retracto.</w:t>
      </w:r>
    </w:p>
    <w:p w:rsidR="6CB0944D" w:rsidP="6CB0944D" w:rsidRDefault="6CB0944D" w14:paraId="5577E93E" w14:textId="7D541A17">
      <w:pPr>
        <w:pStyle w:val="Normal"/>
        <w:jc w:val="both"/>
        <w:rPr>
          <w:sz w:val="28"/>
          <w:szCs w:val="28"/>
        </w:rPr>
      </w:pPr>
      <w:r w:rsidRPr="6CB0944D" w:rsidR="6CB0944D">
        <w:rPr>
          <w:sz w:val="28"/>
          <w:szCs w:val="28"/>
        </w:rPr>
        <w:t xml:space="preserve">Estas cláusulas abusivas están presentes en varios contratos de adhesión de universidades, por otra parte </w:t>
      </w:r>
      <w:r w:rsidRPr="6CB0944D" w:rsidR="6CB0944D">
        <w:rPr>
          <w:sz w:val="28"/>
          <w:szCs w:val="28"/>
        </w:rPr>
        <w:t xml:space="preserve"> </w:t>
      </w:r>
      <w:r w:rsidRPr="6CB0944D" w:rsidR="6CB0944D">
        <w:rPr>
          <w:sz w:val="28"/>
          <w:szCs w:val="28"/>
        </w:rPr>
        <w:t xml:space="preserve">el ámbito de aplicación de la norma que garantiza el derecho a retracto prevista en la Ley </w:t>
      </w:r>
      <w:proofErr w:type="spellStart"/>
      <w:r w:rsidRPr="6CB0944D" w:rsidR="6CB0944D">
        <w:rPr>
          <w:sz w:val="28"/>
          <w:szCs w:val="28"/>
        </w:rPr>
        <w:t>N°</w:t>
      </w:r>
      <w:proofErr w:type="spellEnd"/>
      <w:r w:rsidRPr="6CB0944D" w:rsidR="6CB0944D">
        <w:rPr>
          <w:sz w:val="28"/>
          <w:szCs w:val="28"/>
        </w:rPr>
        <w:t xml:space="preserve"> 19.496 </w:t>
      </w:r>
      <w:r w:rsidRPr="6CB0944D" w:rsidR="6CB0944D">
        <w:rPr>
          <w:sz w:val="28"/>
          <w:szCs w:val="28"/>
        </w:rPr>
        <w:t xml:space="preserve">posee un </w:t>
      </w:r>
      <w:r w:rsidRPr="6CB0944D" w:rsidR="6CB0944D">
        <w:rPr>
          <w:sz w:val="28"/>
          <w:szCs w:val="28"/>
        </w:rPr>
        <w:t xml:space="preserve">alcance acotado </w:t>
      </w:r>
      <w:r w:rsidRPr="6CB0944D" w:rsidR="6CB0944D">
        <w:rPr>
          <w:sz w:val="28"/>
          <w:szCs w:val="28"/>
        </w:rPr>
        <w:t xml:space="preserve">dejando fuera </w:t>
      </w:r>
      <w:r w:rsidRPr="6CB0944D" w:rsidR="6CB0944D">
        <w:rPr>
          <w:sz w:val="28"/>
          <w:szCs w:val="28"/>
        </w:rPr>
        <w:t>a instituciones educacionales de los otros niveles de formación y a las entidades que ofrecer servicios educativos no reconocidos por el Estado.</w:t>
      </w:r>
    </w:p>
    <w:p w:rsidR="6CB0944D" w:rsidP="6CB0944D" w:rsidRDefault="6CB0944D" w14:noSpellErr="1" w14:paraId="7A76D9A4" w14:textId="36C41C9C">
      <w:pPr>
        <w:jc w:val="both"/>
        <w:rPr>
          <w:sz w:val="28"/>
          <w:szCs w:val="28"/>
        </w:rPr>
      </w:pPr>
      <w:r w:rsidRPr="6CB0944D" w:rsidR="6CB0944D">
        <w:rPr>
          <w:sz w:val="28"/>
          <w:szCs w:val="28"/>
        </w:rPr>
        <w:t xml:space="preserve">La </w:t>
      </w:r>
      <w:r w:rsidRPr="6CB0944D" w:rsidR="6CB0944D">
        <w:rPr>
          <w:sz w:val="28"/>
          <w:szCs w:val="28"/>
        </w:rPr>
        <w:t>educación</w:t>
      </w:r>
      <w:r w:rsidRPr="6CB0944D" w:rsidR="6CB0944D">
        <w:rPr>
          <w:sz w:val="28"/>
          <w:szCs w:val="28"/>
        </w:rPr>
        <w:t xml:space="preserve"> es un derecho de eso </w:t>
      </w:r>
      <w:r w:rsidRPr="6CB0944D" w:rsidR="6CB0944D">
        <w:rPr>
          <w:sz w:val="28"/>
          <w:szCs w:val="28"/>
        </w:rPr>
        <w:t>n</w:t>
      </w:r>
      <w:r w:rsidRPr="6CB0944D" w:rsidR="6CB0944D">
        <w:rPr>
          <w:sz w:val="28"/>
          <w:szCs w:val="28"/>
        </w:rPr>
        <w:t>o ha</w:t>
      </w:r>
      <w:r w:rsidRPr="6CB0944D" w:rsidR="6CB0944D">
        <w:rPr>
          <w:sz w:val="28"/>
          <w:szCs w:val="28"/>
        </w:rPr>
        <w:t>y duda</w:t>
      </w:r>
      <w:r w:rsidRPr="6CB0944D" w:rsidR="6CB0944D">
        <w:rPr>
          <w:sz w:val="28"/>
          <w:szCs w:val="28"/>
        </w:rPr>
        <w:t>,</w:t>
      </w:r>
      <w:r w:rsidRPr="6CB0944D" w:rsidR="6CB0944D">
        <w:rPr>
          <w:sz w:val="28"/>
          <w:szCs w:val="28"/>
        </w:rPr>
        <w:t xml:space="preserve"> y hay que fortalecerlo, y del mismo modo </w:t>
      </w:r>
      <w:r w:rsidRPr="6CB0944D" w:rsidR="6CB0944D">
        <w:rPr>
          <w:sz w:val="28"/>
          <w:szCs w:val="28"/>
        </w:rPr>
        <w:t xml:space="preserve">los </w:t>
      </w:r>
      <w:r w:rsidRPr="6CB0944D" w:rsidR="6CB0944D">
        <w:rPr>
          <w:sz w:val="28"/>
          <w:szCs w:val="28"/>
        </w:rPr>
        <w:t>derecho de</w:t>
      </w:r>
      <w:r w:rsidRPr="6CB0944D" w:rsidR="6CB0944D">
        <w:rPr>
          <w:sz w:val="28"/>
          <w:szCs w:val="28"/>
        </w:rPr>
        <w:t xml:space="preserve"> </w:t>
      </w:r>
      <w:r w:rsidRPr="6CB0944D" w:rsidR="6CB0944D">
        <w:rPr>
          <w:sz w:val="28"/>
          <w:szCs w:val="28"/>
        </w:rPr>
        <w:t>l</w:t>
      </w:r>
      <w:r w:rsidRPr="6CB0944D" w:rsidR="6CB0944D">
        <w:rPr>
          <w:sz w:val="28"/>
          <w:szCs w:val="28"/>
        </w:rPr>
        <w:t>os</w:t>
      </w:r>
      <w:r w:rsidRPr="6CB0944D" w:rsidR="6CB0944D">
        <w:rPr>
          <w:sz w:val="28"/>
          <w:szCs w:val="28"/>
        </w:rPr>
        <w:t xml:space="preserve"> consum</w:t>
      </w:r>
      <w:r w:rsidRPr="6CB0944D" w:rsidR="6CB0944D">
        <w:rPr>
          <w:sz w:val="28"/>
          <w:szCs w:val="28"/>
        </w:rPr>
        <w:t>idores son normas tutelares, que establecen derechos irrenunciables y</w:t>
      </w:r>
      <w:r w:rsidRPr="6CB0944D" w:rsidR="6CB0944D">
        <w:rPr>
          <w:color w:val="auto"/>
          <w:sz w:val="28"/>
          <w:szCs w:val="28"/>
        </w:rPr>
        <w:t xml:space="preserve"> </w:t>
      </w:r>
      <w:r w:rsidRPr="6CB0944D" w:rsidR="6CB0944D">
        <w:rPr>
          <w:color w:val="auto"/>
          <w:sz w:val="28"/>
          <w:szCs w:val="28"/>
        </w:rPr>
        <w:t>son normas de orden público</w:t>
      </w:r>
      <w:r w:rsidRPr="6CB0944D" w:rsidR="6CB0944D">
        <w:rPr>
          <w:color w:val="auto"/>
          <w:sz w:val="28"/>
          <w:szCs w:val="28"/>
        </w:rPr>
        <w:t>. P</w:t>
      </w:r>
      <w:r w:rsidRPr="6CB0944D" w:rsidR="6CB0944D">
        <w:rPr>
          <w:sz w:val="28"/>
          <w:szCs w:val="28"/>
        </w:rPr>
        <w:t xml:space="preserve">or lo cual no es ajeno aplicar un derecho tutelar para garantizar derechos sociales. </w:t>
      </w:r>
      <w:r w:rsidRPr="6CB0944D" w:rsidR="6CB0944D">
        <w:rPr>
          <w:sz w:val="28"/>
          <w:szCs w:val="28"/>
        </w:rPr>
        <w:t xml:space="preserve">No hay </w:t>
      </w:r>
      <w:r w:rsidRPr="6CB0944D" w:rsidR="6CB0944D">
        <w:rPr>
          <w:sz w:val="28"/>
          <w:szCs w:val="28"/>
        </w:rPr>
        <w:t>excusas</w:t>
      </w:r>
      <w:r w:rsidRPr="6CB0944D" w:rsidR="6CB0944D">
        <w:rPr>
          <w:sz w:val="28"/>
          <w:szCs w:val="28"/>
        </w:rPr>
        <w:t xml:space="preserve"> para no efectuar un contrato, entregar la información </w:t>
      </w:r>
      <w:r w:rsidRPr="6CB0944D" w:rsidR="6CB0944D">
        <w:rPr>
          <w:sz w:val="28"/>
          <w:szCs w:val="28"/>
        </w:rPr>
        <w:t xml:space="preserve">necesaria para </w:t>
      </w:r>
      <w:r w:rsidRPr="6CB0944D" w:rsidR="6CB0944D">
        <w:rPr>
          <w:sz w:val="28"/>
          <w:szCs w:val="28"/>
        </w:rPr>
        <w:t>disminui</w:t>
      </w:r>
      <w:r w:rsidRPr="6CB0944D" w:rsidR="6CB0944D">
        <w:rPr>
          <w:sz w:val="28"/>
          <w:szCs w:val="28"/>
        </w:rPr>
        <w:t>r</w:t>
      </w:r>
      <w:r w:rsidRPr="6CB0944D" w:rsidR="6CB0944D">
        <w:rPr>
          <w:sz w:val="28"/>
          <w:szCs w:val="28"/>
        </w:rPr>
        <w:t xml:space="preserve"> las asimetrías y garantizar el derecho a retracto de los alumnos. </w:t>
      </w:r>
      <w:r w:rsidRPr="6CB0944D" w:rsidR="6CB0944D">
        <w:rPr>
          <w:sz w:val="28"/>
          <w:szCs w:val="28"/>
        </w:rPr>
        <w:t>Más aún cuando son provistos por instituciones privadas</w:t>
      </w:r>
      <w:r w:rsidRPr="6CB0944D" w:rsidR="6CB0944D">
        <w:rPr>
          <w:sz w:val="28"/>
          <w:szCs w:val="28"/>
        </w:rPr>
        <w:t>, que tienen fines de lucro y una débil regulación</w:t>
      </w:r>
      <w:r w:rsidRPr="6CB0944D" w:rsidR="6CB0944D">
        <w:rPr>
          <w:sz w:val="28"/>
          <w:szCs w:val="28"/>
        </w:rPr>
        <w:t>.</w:t>
      </w:r>
    </w:p>
    <w:p w:rsidR="6CB0944D" w:rsidP="6CB0944D" w:rsidRDefault="6CB0944D" w14:noSpellErr="1" w14:paraId="4AB4D969" w14:textId="43CAACD4">
      <w:pPr>
        <w:pStyle w:val="Normal"/>
        <w:jc w:val="both"/>
        <w:rPr>
          <w:sz w:val="28"/>
          <w:szCs w:val="28"/>
        </w:rPr>
      </w:pPr>
      <w:r w:rsidRPr="6CB0944D" w:rsidR="6CB0944D">
        <w:rPr>
          <w:rFonts w:ascii="Calibri" w:hAnsi="Calibri" w:eastAsia="Calibri" w:cs="Calibri"/>
          <w:noProof w:val="0"/>
          <w:sz w:val="28"/>
          <w:szCs w:val="28"/>
          <w:lang w:val="es-CL"/>
        </w:rPr>
        <w:t xml:space="preserve">La aplicación de la ley del consumidor no es contradictoria con </w:t>
      </w:r>
      <w:r w:rsidRPr="6CB0944D" w:rsidR="6CB0944D">
        <w:rPr>
          <w:rFonts w:ascii="Calibri" w:hAnsi="Calibri" w:eastAsia="Calibri" w:cs="Calibri"/>
          <w:noProof w:val="0"/>
          <w:sz w:val="28"/>
          <w:szCs w:val="28"/>
          <w:lang w:val="es-CL"/>
        </w:rPr>
        <w:t>la aplicación de otras normas especiales que puedan regular de manera específica o particular un servicio, puede ser que en el futuro este derecho se regule con otras normativas, pero lo concreto es que hoy</w:t>
      </w:r>
      <w:r w:rsidRPr="6CB0944D" w:rsidR="6CB0944D">
        <w:rPr>
          <w:rFonts w:ascii="Calibri" w:hAnsi="Calibri" w:eastAsia="Calibri" w:cs="Calibri"/>
          <w:noProof w:val="0"/>
          <w:sz w:val="28"/>
          <w:szCs w:val="28"/>
          <w:lang w:val="es-CL"/>
        </w:rPr>
        <w:t xml:space="preserve"> </w:t>
      </w:r>
      <w:r w:rsidRPr="6CB0944D" w:rsidR="6CB0944D">
        <w:rPr>
          <w:sz w:val="28"/>
          <w:szCs w:val="28"/>
        </w:rPr>
        <w:t>1.396.087</w:t>
      </w:r>
      <w:r w:rsidRPr="6CB0944D" w:rsidR="6CB0944D">
        <w:rPr>
          <w:sz w:val="28"/>
          <w:szCs w:val="28"/>
        </w:rPr>
        <w:t xml:space="preserve"> estudiantes están matriculados en instituciones privadas, en los distintos niveles de educativos, y donde se firman contratos de provisión de servicios en los que no se garantizan derechos elementales de los estudiantes y sus familias. </w:t>
      </w:r>
    </w:p>
    <w:p w:rsidR="6CB0944D" w:rsidP="6CB0944D" w:rsidRDefault="6CB0944D" w14:noSpellErr="1" w14:paraId="6F2BC3BC" w14:textId="5C49B119">
      <w:pPr>
        <w:pStyle w:val="Normal"/>
        <w:jc w:val="both"/>
        <w:rPr>
          <w:sz w:val="28"/>
          <w:szCs w:val="28"/>
        </w:rPr>
      </w:pPr>
      <w:r w:rsidRPr="6CB0944D" w:rsidR="6CB0944D">
        <w:rPr>
          <w:sz w:val="28"/>
          <w:szCs w:val="28"/>
        </w:rPr>
        <w:t xml:space="preserve">Claro que la educación  no es </w:t>
      </w:r>
      <w:r w:rsidRPr="6CB0944D" w:rsidR="6CB0944D">
        <w:rPr>
          <w:sz w:val="28"/>
          <w:szCs w:val="28"/>
        </w:rPr>
        <w:t xml:space="preserve">un </w:t>
      </w:r>
      <w:r w:rsidRPr="6CB0944D" w:rsidR="6CB0944D">
        <w:rPr>
          <w:sz w:val="28"/>
          <w:szCs w:val="28"/>
        </w:rPr>
        <w:t xml:space="preserve">bien de consumo, por eso mismo no se puede dar el absurdo que las familias tengan derecho a retracto cuando compran un televisor por internet, pero no puedan ejercer este derecho cuando se está </w:t>
      </w:r>
      <w:r w:rsidRPr="6CB0944D" w:rsidR="6CB0944D">
        <w:rPr>
          <w:sz w:val="28"/>
          <w:szCs w:val="28"/>
        </w:rPr>
        <w:t>decidiend</w:t>
      </w:r>
      <w:r w:rsidRPr="6CB0944D" w:rsidR="6CB0944D">
        <w:rPr>
          <w:sz w:val="28"/>
          <w:szCs w:val="28"/>
        </w:rPr>
        <w:t>o</w:t>
      </w:r>
      <w:r w:rsidRPr="6CB0944D" w:rsidR="6CB0944D">
        <w:rPr>
          <w:sz w:val="28"/>
          <w:szCs w:val="28"/>
        </w:rPr>
        <w:t xml:space="preserve"> su </w:t>
      </w:r>
      <w:r w:rsidRPr="6CB0944D" w:rsidR="6CB0944D">
        <w:rPr>
          <w:sz w:val="28"/>
          <w:szCs w:val="28"/>
        </w:rPr>
        <w:t xml:space="preserve">futuro. </w:t>
      </w:r>
    </w:p>
    <w:p xmlns:wp14="http://schemas.microsoft.com/office/word/2010/wordml" w:rsidR="00576EBD" w:rsidP="6CB0944D" w:rsidRDefault="00576EBD" w14:paraId="03738A2D" wp14:noSpellErr="1" wp14:textId="7D0FA69A">
      <w:pPr>
        <w:jc w:val="both"/>
        <w:rPr>
          <w:sz w:val="28"/>
          <w:szCs w:val="28"/>
        </w:rPr>
      </w:pPr>
      <w:r w:rsidRPr="6CB0944D" w:rsidR="6CB0944D">
        <w:rPr>
          <w:sz w:val="28"/>
          <w:szCs w:val="28"/>
        </w:rPr>
        <w:t>La moción</w:t>
      </w:r>
      <w:r w:rsidRPr="6CB0944D" w:rsidR="6CB0944D">
        <w:rPr>
          <w:sz w:val="28"/>
          <w:szCs w:val="28"/>
        </w:rPr>
        <w:t xml:space="preserve"> en discusión </w:t>
      </w:r>
      <w:r w:rsidRPr="6CB0944D" w:rsidR="6CB0944D">
        <w:rPr>
          <w:sz w:val="28"/>
          <w:szCs w:val="28"/>
        </w:rPr>
        <w:t xml:space="preserve">modifica el artículo 3 ter </w:t>
      </w:r>
      <w:r w:rsidRPr="6CB0944D" w:rsidR="6CB0944D">
        <w:rPr>
          <w:sz w:val="28"/>
          <w:szCs w:val="28"/>
        </w:rPr>
        <w:t>de l</w:t>
      </w:r>
      <w:r w:rsidRPr="6CB0944D" w:rsidR="6CB0944D">
        <w:rPr>
          <w:sz w:val="28"/>
          <w:szCs w:val="28"/>
        </w:rPr>
        <w:t>a Ley d</w:t>
      </w:r>
      <w:r w:rsidRPr="6CB0944D" w:rsidR="6CB0944D">
        <w:rPr>
          <w:sz w:val="28"/>
          <w:szCs w:val="28"/>
        </w:rPr>
        <w:t>el Consumid</w:t>
      </w:r>
      <w:r w:rsidRPr="6CB0944D" w:rsidR="6CB0944D">
        <w:rPr>
          <w:sz w:val="28"/>
          <w:szCs w:val="28"/>
        </w:rPr>
        <w:t xml:space="preserve">or </w:t>
      </w:r>
      <w:r w:rsidRPr="6CB0944D" w:rsidR="6CB0944D">
        <w:rPr>
          <w:sz w:val="28"/>
          <w:szCs w:val="28"/>
        </w:rPr>
        <w:t xml:space="preserve">19.496 </w:t>
      </w:r>
      <w:r w:rsidRPr="6CB0944D" w:rsidR="6CB0944D">
        <w:rPr>
          <w:sz w:val="28"/>
          <w:szCs w:val="28"/>
        </w:rPr>
        <w:t xml:space="preserve">en </w:t>
      </w:r>
      <w:r w:rsidRPr="6CB0944D" w:rsidR="6CB0944D">
        <w:rPr>
          <w:sz w:val="28"/>
          <w:szCs w:val="28"/>
        </w:rPr>
        <w:t>cuatro</w:t>
      </w:r>
      <w:r w:rsidRPr="6CB0944D" w:rsidR="6CB0944D">
        <w:rPr>
          <w:sz w:val="28"/>
          <w:szCs w:val="28"/>
        </w:rPr>
        <w:t xml:space="preserve"> ámbitos:</w:t>
      </w:r>
    </w:p>
    <w:p xmlns:wp14="http://schemas.microsoft.com/office/word/2010/wordml" w:rsidR="00576EBD" w:rsidP="6CB0944D" w:rsidRDefault="00576EBD" w14:paraId="43A49922" wp14:textId="2EE0F646">
      <w:pPr>
        <w:pStyle w:val="Prrafodelista"/>
        <w:numPr>
          <w:ilvl w:val="0"/>
          <w:numId w:val="1"/>
        </w:numPr>
        <w:jc w:val="both"/>
        <w:rPr>
          <w:sz w:val="28"/>
          <w:szCs w:val="28"/>
        </w:rPr>
      </w:pPr>
      <w:r w:rsidRPr="6CB0944D" w:rsidR="6CB0944D">
        <w:rPr>
          <w:sz w:val="28"/>
          <w:szCs w:val="28"/>
        </w:rPr>
        <w:t xml:space="preserve">Se amplía </w:t>
      </w:r>
      <w:r w:rsidRPr="6CB0944D" w:rsidR="6CB0944D">
        <w:rPr>
          <w:sz w:val="28"/>
          <w:szCs w:val="28"/>
        </w:rPr>
        <w:t xml:space="preserve">el derecho a retracto a los servicios educacionales, de formación o enseñanza, tales como educación </w:t>
      </w:r>
      <w:proofErr w:type="spellStart"/>
      <w:r w:rsidRPr="6CB0944D" w:rsidR="6CB0944D">
        <w:rPr>
          <w:sz w:val="28"/>
          <w:szCs w:val="28"/>
        </w:rPr>
        <w:t>prebásica</w:t>
      </w:r>
      <w:proofErr w:type="spellEnd"/>
      <w:r w:rsidRPr="6CB0944D" w:rsidR="6CB0944D">
        <w:rPr>
          <w:sz w:val="28"/>
          <w:szCs w:val="28"/>
        </w:rPr>
        <w:t xml:space="preserve">, </w:t>
      </w:r>
      <w:r w:rsidRPr="6CB0944D" w:rsidR="6CB0944D">
        <w:rPr>
          <w:sz w:val="28"/>
          <w:szCs w:val="28"/>
        </w:rPr>
        <w:t xml:space="preserve">básica, media, </w:t>
      </w:r>
      <w:r w:rsidRPr="6CB0944D" w:rsidR="6CB0944D">
        <w:rPr>
          <w:sz w:val="28"/>
          <w:szCs w:val="28"/>
        </w:rPr>
        <w:t xml:space="preserve">institutos de inglés y otros tipos de institutos. Es decir, </w:t>
      </w:r>
      <w:r w:rsidRPr="6CB0944D" w:rsidR="6CB0944D">
        <w:rPr>
          <w:sz w:val="28"/>
          <w:szCs w:val="28"/>
        </w:rPr>
        <w:t>se extiende el ámbito de aplicación de este derecho a todos los servicios educacionales sin importar la naturaleza jurídica de la institución, el nivel educacional, su extensión o el tipo de programa o servicio que se brinda.</w:t>
      </w:r>
    </w:p>
    <w:p xmlns:wp14="http://schemas.microsoft.com/office/word/2010/wordml" w:rsidR="00576EBD" w:rsidP="6CB0944D" w:rsidRDefault="00576EBD" w14:paraId="69D9E4A7" wp14:textId="010615FC" wp14:noSpellErr="1">
      <w:pPr>
        <w:pStyle w:val="Prrafodelista"/>
        <w:numPr>
          <w:ilvl w:val="0"/>
          <w:numId w:val="1"/>
        </w:numPr>
        <w:jc w:val="both"/>
        <w:rPr>
          <w:sz w:val="28"/>
          <w:szCs w:val="28"/>
        </w:rPr>
      </w:pPr>
      <w:r w:rsidRPr="6CB0944D" w:rsidR="6CB0944D">
        <w:rPr>
          <w:sz w:val="28"/>
          <w:szCs w:val="28"/>
        </w:rPr>
        <w:t>No se podrá cobrar por servicios no prestados</w:t>
      </w:r>
      <w:r w:rsidRPr="6CB0944D" w:rsidR="6CB0944D">
        <w:rPr>
          <w:sz w:val="28"/>
          <w:szCs w:val="28"/>
        </w:rPr>
        <w:t xml:space="preserve">. Sin embargo, </w:t>
      </w:r>
      <w:r w:rsidRPr="6CB0944D" w:rsidR="6CB0944D">
        <w:rPr>
          <w:sz w:val="28"/>
          <w:szCs w:val="28"/>
        </w:rPr>
        <w:t xml:space="preserve">la institución de educación podrá retener no más del 10% del valor de la matrícula por concepto de costos de administración. </w:t>
      </w:r>
    </w:p>
    <w:p xmlns:wp14="http://schemas.microsoft.com/office/word/2010/wordml" w:rsidR="00576EBD" w:rsidP="6CB0944D" w:rsidRDefault="00576EBD" w14:paraId="6198E44A" wp14:textId="77777777" wp14:noSpellErr="1">
      <w:pPr>
        <w:pStyle w:val="Prrafodelista"/>
        <w:numPr>
          <w:ilvl w:val="0"/>
          <w:numId w:val="1"/>
        </w:numPr>
        <w:jc w:val="both"/>
        <w:rPr>
          <w:sz w:val="28"/>
          <w:szCs w:val="28"/>
        </w:rPr>
      </w:pPr>
      <w:r w:rsidRPr="6CB0944D" w:rsidR="6CB0944D">
        <w:rPr>
          <w:sz w:val="28"/>
          <w:szCs w:val="28"/>
        </w:rPr>
        <w:t xml:space="preserve">Se establece un plazo de 10 días </w:t>
      </w:r>
      <w:r w:rsidRPr="6CB0944D" w:rsidR="6CB0944D">
        <w:rPr>
          <w:sz w:val="28"/>
          <w:szCs w:val="28"/>
        </w:rPr>
        <w:t>desde que se ejerce el retracto para que la institución devuelva el dinero.</w:t>
      </w:r>
    </w:p>
    <w:p xmlns:wp14="http://schemas.microsoft.com/office/word/2010/wordml" w:rsidR="00512085" w:rsidP="6CB0944D" w:rsidRDefault="00512085" w14:paraId="20D56EEE" wp14:textId="77777777" wp14:noSpellErr="1">
      <w:pPr>
        <w:pStyle w:val="Prrafodelista"/>
        <w:numPr>
          <w:ilvl w:val="0"/>
          <w:numId w:val="1"/>
        </w:numPr>
        <w:jc w:val="both"/>
        <w:rPr>
          <w:sz w:val="28"/>
          <w:szCs w:val="28"/>
        </w:rPr>
      </w:pPr>
      <w:r w:rsidRPr="6CB0944D" w:rsidR="6CB0944D">
        <w:rPr>
          <w:sz w:val="28"/>
          <w:szCs w:val="28"/>
        </w:rPr>
        <w:t xml:space="preserve">En caso de que existan futuros cobros, éstos quedaran revocados por el ministerio de la ley al haber ejercido el derecho a retracto. </w:t>
      </w:r>
    </w:p>
    <w:p w:rsidR="6CB0944D" w:rsidP="6CB0944D" w:rsidRDefault="6CB0944D" w14:noSpellErr="1" w14:paraId="179C9038" w14:textId="3D354576">
      <w:pPr>
        <w:pStyle w:val="Normal"/>
        <w:ind w:left="0"/>
        <w:jc w:val="both"/>
        <w:rPr>
          <w:sz w:val="28"/>
          <w:szCs w:val="28"/>
        </w:rPr>
      </w:pPr>
    </w:p>
    <w:sectPr w:rsidR="00512085">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22A5"/>
    <w:multiLevelType w:val="hybridMultilevel"/>
    <w:tmpl w:val="2F009F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FE"/>
    <w:rsid w:val="00512085"/>
    <w:rsid w:val="00576EBD"/>
    <w:rsid w:val="005B67AE"/>
    <w:rsid w:val="007245CA"/>
    <w:rsid w:val="008F5C52"/>
    <w:rsid w:val="00AC10FE"/>
    <w:rsid w:val="00B93623"/>
    <w:rsid w:val="00D41C88"/>
    <w:rsid w:val="00D910CE"/>
    <w:rsid w:val="00F34100"/>
    <w:rsid w:val="3BE75034"/>
    <w:rsid w:val="6CB09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9F4A"/>
  <w15:chartTrackingRefBased/>
  <w15:docId w15:val="{4D6E6211-9791-4313-B59F-C4704F39E3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576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Martínez</dc:creator>
  <keywords/>
  <dc:description/>
  <lastModifiedBy>David Martínez</lastModifiedBy>
  <revision>3</revision>
  <dcterms:created xsi:type="dcterms:W3CDTF">2017-06-13T14:06:00.0000000Z</dcterms:created>
  <dcterms:modified xsi:type="dcterms:W3CDTF">2017-06-13T20:01:45.6693590Z</dcterms:modified>
</coreProperties>
</file>