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3A" w:rsidRPr="00C87473" w:rsidRDefault="00D061B3" w:rsidP="00C87473">
      <w:pPr>
        <w:jc w:val="both"/>
        <w:rPr>
          <w:b/>
          <w:smallCaps/>
          <w:sz w:val="32"/>
          <w:szCs w:val="24"/>
        </w:rPr>
      </w:pPr>
      <w:r w:rsidRPr="00C87473">
        <w:rPr>
          <w:b/>
          <w:smallCaps/>
          <w:sz w:val="32"/>
          <w:szCs w:val="24"/>
        </w:rPr>
        <w:t>Minuta sobre Proyecto de Ley que Otorga reajuste de remuneraciones a los trabajadores del Sector Público, concede aguinaldos que señala, concede otros beneficios que indica, y modifica diversos cuerpos legales. Boletín 11.519-05</w:t>
      </w:r>
    </w:p>
    <w:p w:rsidR="00D061B3" w:rsidRPr="00AB31D2" w:rsidRDefault="00D061B3" w:rsidP="00C87473">
      <w:p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Se trata del Proyecto de Reajuste del Sector Público ingresado el 28 de noviembre de 2017 en mensaje de la Presidenta de la República a la Cámara de Diputados. Fue aprobado por la Cámara de Diputados y tras su discusión y aprobación en la Comisión de Hacienda del Senado, corresponde que sea votado por la Sala de la Cámara Alta.</w:t>
      </w:r>
    </w:p>
    <w:p w:rsidR="00D061B3" w:rsidRPr="00C87473" w:rsidRDefault="00D061B3" w:rsidP="00C87473">
      <w:pPr>
        <w:jc w:val="both"/>
        <w:rPr>
          <w:b/>
          <w:smallCaps/>
          <w:sz w:val="28"/>
          <w:szCs w:val="24"/>
        </w:rPr>
      </w:pPr>
      <w:r w:rsidRPr="00C87473">
        <w:rPr>
          <w:b/>
          <w:smallCaps/>
          <w:sz w:val="28"/>
          <w:szCs w:val="24"/>
        </w:rPr>
        <w:t>Objetivo del Proyecto de Ley:</w:t>
      </w:r>
    </w:p>
    <w:p w:rsidR="00D061B3" w:rsidRPr="00AB31D2" w:rsidRDefault="00D061B3" w:rsidP="00C87473">
      <w:p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El proyecto de Ley propone un reajuste de remuneraciones a partir del 1 de diciembre de 2017 de un 2,5% nominal. A su vez propone una serie de otros aguinaldos y beneficios.</w:t>
      </w:r>
    </w:p>
    <w:p w:rsidR="00D061B3" w:rsidRPr="00AB31D2" w:rsidRDefault="00D061B3" w:rsidP="00C87473">
      <w:p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El beneficio no excluye a los trabajadores de mayores rentas como en años anteriores.</w:t>
      </w:r>
    </w:p>
    <w:p w:rsidR="00525D9E" w:rsidRPr="00C87473" w:rsidRDefault="00607D92" w:rsidP="00C87473">
      <w:pPr>
        <w:jc w:val="both"/>
        <w:rPr>
          <w:b/>
          <w:smallCaps/>
          <w:sz w:val="28"/>
          <w:szCs w:val="28"/>
        </w:rPr>
      </w:pPr>
      <w:r w:rsidRPr="00C87473">
        <w:rPr>
          <w:b/>
          <w:smallCaps/>
          <w:sz w:val="28"/>
          <w:szCs w:val="28"/>
        </w:rPr>
        <w:t>Contenido del</w:t>
      </w:r>
      <w:r w:rsidR="00525D9E" w:rsidRPr="00C87473">
        <w:rPr>
          <w:b/>
          <w:smallCaps/>
          <w:sz w:val="28"/>
          <w:szCs w:val="28"/>
        </w:rPr>
        <w:t xml:space="preserve"> Proyecto de Ley:</w:t>
      </w:r>
    </w:p>
    <w:p w:rsidR="00525D9E" w:rsidRPr="00AB31D2" w:rsidRDefault="00680CFC" w:rsidP="00C87473">
      <w:pPr>
        <w:jc w:val="both"/>
        <w:rPr>
          <w:sz w:val="24"/>
          <w:szCs w:val="24"/>
        </w:rPr>
      </w:pPr>
      <w:r w:rsidRPr="00AB31D2">
        <w:rPr>
          <w:sz w:val="24"/>
          <w:szCs w:val="24"/>
        </w:rPr>
        <w:t xml:space="preserve">El Proyecto de Ley cuenta con </w:t>
      </w:r>
      <w:r w:rsidR="004C2A53" w:rsidRPr="00AB31D2">
        <w:rPr>
          <w:sz w:val="24"/>
          <w:szCs w:val="24"/>
        </w:rPr>
        <w:t>67 artículos, cuyo contenido se puede dividir de la siguiente forma:</w:t>
      </w:r>
    </w:p>
    <w:p w:rsidR="004C2A53" w:rsidRPr="00AB31D2" w:rsidRDefault="004C2A53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1°: Reajuste general a contar del 1 de diciembre de 2017 de un 2,5%, que beneficia a 719.867 personas.</w:t>
      </w:r>
    </w:p>
    <w:p w:rsidR="004C2A53" w:rsidRPr="00AB31D2" w:rsidRDefault="004C2A53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2, 3, 5 y 6: Aguinaldo de Navidad que beneficia a 978.483 personas. El monto fluctúa entre $54.393 y $28.772 según el monto de la remuneración.</w:t>
      </w:r>
    </w:p>
    <w:p w:rsidR="004C2A53" w:rsidRPr="00AB31D2" w:rsidRDefault="004C2A53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8: Aguinaldo de Fiestas Patrias que beneficia a 978.483 personas y fluctúa entre $70.035 y $48.616.</w:t>
      </w:r>
    </w:p>
    <w:p w:rsidR="004C2A53" w:rsidRPr="00AB31D2" w:rsidRDefault="004C2A53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13 y 15: Bono Escolaridad de $68.110 que beneficia a 515.135 personas. (Se paga a personas cuyas remuneraciones brutas hasta los $2.406.689.</w:t>
      </w:r>
    </w:p>
    <w:p w:rsidR="004C2A53" w:rsidRPr="00AB31D2" w:rsidRDefault="004C2A53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14 y 15: Bonificación Adicional de Escolaridad, cuyo monto es de $28.772 y beneficia a 269.217 personas.</w:t>
      </w:r>
    </w:p>
    <w:p w:rsidR="004C2A53" w:rsidRPr="00AB31D2" w:rsidRDefault="004C2A53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17: Fija incremento del aporte a las universidades por $4.115.204.000.</w:t>
      </w:r>
    </w:p>
    <w:p w:rsidR="004C2A53" w:rsidRPr="00AB31D2" w:rsidRDefault="004C2A53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 xml:space="preserve">Artículo 18: Reajusta Bonificación de nivelación rentas mínimas. En el caso de los técnicos $437.601, </w:t>
      </w:r>
      <w:r w:rsidR="00851A59" w:rsidRPr="00AB31D2">
        <w:rPr>
          <w:sz w:val="24"/>
          <w:szCs w:val="24"/>
        </w:rPr>
        <w:t>los administrativos $411.369 y Auxiliares $369.636.</w:t>
      </w:r>
    </w:p>
    <w:p w:rsidR="00851A59" w:rsidRPr="00AB31D2" w:rsidRDefault="00851A59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20: Entrega un bono de invierno a 1.188.566 personas por un monto de $60.668.</w:t>
      </w:r>
    </w:p>
    <w:p w:rsidR="00851A59" w:rsidRPr="00AB31D2" w:rsidRDefault="00851A59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23: Bonificación Enfermeras y Matronas de $249.968 que beneficia a 6.720 personas.</w:t>
      </w:r>
    </w:p>
    <w:p w:rsidR="00851A59" w:rsidRPr="00AB31D2" w:rsidRDefault="00851A59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24: Bono Asistentes de la Educación.</w:t>
      </w:r>
    </w:p>
    <w:p w:rsidR="00851A59" w:rsidRPr="00AB31D2" w:rsidRDefault="00851A59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25: Bono vacaciones de $110.117 hasta $77.082 dependiendo de la remuneración bruta</w:t>
      </w:r>
    </w:p>
    <w:p w:rsidR="00851A59" w:rsidRPr="00AB31D2" w:rsidRDefault="00851A59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lastRenderedPageBreak/>
        <w:t>Artículo 31: Permiso para que estudio actuarial de sustentabilidad del Fondo de Reserva de Pensiones sea realizado por privados u organismos públicos.</w:t>
      </w:r>
    </w:p>
    <w:p w:rsidR="00851A59" w:rsidRPr="00AB31D2" w:rsidRDefault="00851A59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 xml:space="preserve">Artículo 32: Establece funciones Críticas para la Subsecretaría de Derechos Humanos. Autoriza a otorgar </w:t>
      </w:r>
      <w:r w:rsidR="00541A0E" w:rsidRPr="00AB31D2">
        <w:rPr>
          <w:sz w:val="24"/>
          <w:szCs w:val="24"/>
        </w:rPr>
        <w:t xml:space="preserve">esta asignación para el año 2017 </w:t>
      </w:r>
      <w:r w:rsidRPr="00AB31D2">
        <w:rPr>
          <w:sz w:val="24"/>
          <w:szCs w:val="24"/>
        </w:rPr>
        <w:t>hasta 8 personas por un monto total $201.459.000</w:t>
      </w:r>
      <w:r w:rsidR="00541A0E" w:rsidRPr="00AB31D2">
        <w:rPr>
          <w:sz w:val="24"/>
          <w:szCs w:val="24"/>
        </w:rPr>
        <w:t>.</w:t>
      </w:r>
    </w:p>
    <w:p w:rsidR="00541A0E" w:rsidRPr="00AB31D2" w:rsidRDefault="00541A0E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38: Crea cargo directivo de Jefe de División en la Planta de Personal del Ministerio de Medio Ambiente.</w:t>
      </w:r>
    </w:p>
    <w:p w:rsidR="00541A0E" w:rsidRPr="00AB31D2" w:rsidRDefault="00541A0E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41: Otorga asignación por desempeño en condiciones difíciles al personal asistente de la educación.</w:t>
      </w:r>
    </w:p>
    <w:p w:rsidR="00541A0E" w:rsidRPr="00AB31D2" w:rsidRDefault="00541A0E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42 y 43: Se extiende la vigencia del Bono Anual a los funcionarios de las regiones extremas del país.</w:t>
      </w:r>
    </w:p>
    <w:p w:rsidR="00541A0E" w:rsidRPr="00AB31D2" w:rsidRDefault="00541A0E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53: Incrementa la bonificación especial de los asistentes de la educación de la Provincia de Chiloé.</w:t>
      </w:r>
    </w:p>
    <w:p w:rsidR="00541A0E" w:rsidRPr="00AB31D2" w:rsidRDefault="00541A0E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54: Incrementa bonificaciones para los funcionarios municipales de la provincia de Chiloé.</w:t>
      </w:r>
    </w:p>
    <w:p w:rsidR="00541A0E" w:rsidRPr="00AB31D2" w:rsidRDefault="00541A0E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55: Extiende para el 2018 el pago de la asignación extraordinaria a los funcionarios de la Región de Atacama.</w:t>
      </w:r>
    </w:p>
    <w:p w:rsidR="00541A0E" w:rsidRPr="00AB31D2" w:rsidRDefault="00541A0E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57: Incrementa número de cargos en las plantas de personal de Gendarmería.</w:t>
      </w:r>
    </w:p>
    <w:p w:rsidR="00607D92" w:rsidRPr="00AB31D2" w:rsidRDefault="00607D92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66: Modificaciones a la Ley sobre Asociaciones de Funcionarios de la Administración del Estado. Permitir la representación regional y provincial.</w:t>
      </w:r>
    </w:p>
    <w:p w:rsidR="00607D92" w:rsidRPr="00AB31D2" w:rsidRDefault="00607D92" w:rsidP="00C874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Artículo 67: Bono Término de Conflicto. Fluctúa entre $170.000 y $85.000.</w:t>
      </w:r>
    </w:p>
    <w:p w:rsidR="00607D92" w:rsidRPr="00C87473" w:rsidRDefault="00607D92" w:rsidP="00C87473">
      <w:pPr>
        <w:jc w:val="both"/>
        <w:rPr>
          <w:b/>
          <w:smallCaps/>
          <w:sz w:val="32"/>
          <w:szCs w:val="32"/>
          <w:u w:val="single"/>
        </w:rPr>
      </w:pPr>
      <w:r w:rsidRPr="00C87473">
        <w:rPr>
          <w:b/>
          <w:smallCaps/>
          <w:sz w:val="32"/>
          <w:szCs w:val="32"/>
          <w:u w:val="single"/>
        </w:rPr>
        <w:t>Comentarios:</w:t>
      </w:r>
    </w:p>
    <w:p w:rsidR="00607D92" w:rsidRPr="00AB31D2" w:rsidRDefault="00607D92" w:rsidP="00C87473">
      <w:pPr>
        <w:jc w:val="both"/>
        <w:rPr>
          <w:sz w:val="24"/>
          <w:szCs w:val="24"/>
        </w:rPr>
      </w:pPr>
      <w:r w:rsidRPr="00AB31D2">
        <w:rPr>
          <w:sz w:val="24"/>
          <w:szCs w:val="24"/>
        </w:rPr>
        <w:t>La Comisión de Hacienda aprobó el proyecto de ley en general y la mayoría de sus artículos en particular. Sólo hubo 3 artículos que no contaron con la aprobación unánime de los senadores:</w:t>
      </w:r>
    </w:p>
    <w:p w:rsidR="00607D92" w:rsidRPr="00AB31D2" w:rsidRDefault="00607D92" w:rsidP="00C87473">
      <w:pPr>
        <w:jc w:val="both"/>
        <w:rPr>
          <w:sz w:val="24"/>
          <w:szCs w:val="24"/>
        </w:rPr>
      </w:pPr>
      <w:r w:rsidRPr="00AB31D2">
        <w:rPr>
          <w:b/>
          <w:sz w:val="24"/>
          <w:szCs w:val="24"/>
        </w:rPr>
        <w:t>ARTÍCULO 31:</w:t>
      </w:r>
      <w:r w:rsidRPr="00AB31D2">
        <w:rPr>
          <w:sz w:val="24"/>
          <w:szCs w:val="24"/>
        </w:rPr>
        <w:t xml:space="preserve"> Estudio Actuar</w:t>
      </w:r>
      <w:bookmarkStart w:id="0" w:name="_GoBack"/>
      <w:bookmarkEnd w:id="0"/>
      <w:r w:rsidRPr="00AB31D2">
        <w:rPr>
          <w:sz w:val="24"/>
          <w:szCs w:val="24"/>
        </w:rPr>
        <w:t>ial de Sustentabilidad del Fondo de Reserva de Pensiones.</w:t>
      </w:r>
      <w:r w:rsidR="00CD1664" w:rsidRPr="00AB31D2">
        <w:rPr>
          <w:sz w:val="24"/>
          <w:szCs w:val="24"/>
        </w:rPr>
        <w:t xml:space="preserve"> </w:t>
      </w:r>
    </w:p>
    <w:p w:rsidR="00CD1664" w:rsidRPr="00AB31D2" w:rsidRDefault="00CD1664" w:rsidP="00C87473">
      <w:pPr>
        <w:jc w:val="both"/>
        <w:rPr>
          <w:sz w:val="24"/>
          <w:szCs w:val="24"/>
        </w:rPr>
      </w:pPr>
      <w:r w:rsidRPr="00AB31D2">
        <w:rPr>
          <w:sz w:val="24"/>
          <w:szCs w:val="24"/>
        </w:rPr>
        <w:t xml:space="preserve">Actualmente el mencionado Estudio lo puede realizar por personas naturales o jurídicas. Sin embargo, el proyecto de ley pretende que además pueda realizarse por organismos públicos. </w:t>
      </w:r>
    </w:p>
    <w:p w:rsidR="00C815BF" w:rsidRPr="00AB31D2" w:rsidRDefault="00C815BF" w:rsidP="00C87473">
      <w:pPr>
        <w:jc w:val="both"/>
        <w:rPr>
          <w:sz w:val="24"/>
          <w:szCs w:val="24"/>
        </w:rPr>
      </w:pPr>
      <w:r w:rsidRPr="00AB31D2">
        <w:rPr>
          <w:b/>
          <w:sz w:val="24"/>
          <w:szCs w:val="24"/>
        </w:rPr>
        <w:t>ARTÍCULO 32:</w:t>
      </w:r>
      <w:r w:rsidRPr="00AB31D2">
        <w:rPr>
          <w:sz w:val="24"/>
          <w:szCs w:val="24"/>
        </w:rPr>
        <w:t xml:space="preserve"> Establece la Asignación de Funciones Críticas para la Subsecretaría de Derechos Humanos.</w:t>
      </w:r>
    </w:p>
    <w:p w:rsidR="00C815BF" w:rsidRPr="00AB31D2" w:rsidRDefault="00C815BF" w:rsidP="00C87473">
      <w:pPr>
        <w:jc w:val="both"/>
        <w:rPr>
          <w:color w:val="FF0000"/>
          <w:sz w:val="24"/>
          <w:szCs w:val="24"/>
        </w:rPr>
      </w:pPr>
      <w:r w:rsidRPr="00AB31D2">
        <w:rPr>
          <w:color w:val="FF0000"/>
          <w:sz w:val="24"/>
          <w:szCs w:val="24"/>
        </w:rPr>
        <w:t xml:space="preserve">Este es el punto más controversial. </w:t>
      </w:r>
    </w:p>
    <w:p w:rsidR="00C815BF" w:rsidRPr="00AB31D2" w:rsidRDefault="00C815BF" w:rsidP="00C87473">
      <w:pPr>
        <w:jc w:val="both"/>
        <w:rPr>
          <w:color w:val="FF0000"/>
          <w:sz w:val="24"/>
          <w:szCs w:val="24"/>
        </w:rPr>
      </w:pPr>
      <w:r w:rsidRPr="00AB31D2">
        <w:rPr>
          <w:color w:val="FF0000"/>
          <w:sz w:val="24"/>
          <w:szCs w:val="24"/>
        </w:rPr>
        <w:t xml:space="preserve">Las Funciones Críticas es un beneficio otorgado a determinados funcionarios públicos que desarrollen funciones “que sean relevantes o estratégicas para la gestión del respectivo ministerio o institución, por la responsabilidad que implica su desempeño y por la incidencia en los productos o servicios que estos deben proporcionar”. </w:t>
      </w:r>
    </w:p>
    <w:p w:rsidR="00C815BF" w:rsidRPr="00AB31D2" w:rsidRDefault="00C815BF" w:rsidP="00C87473">
      <w:pPr>
        <w:jc w:val="both"/>
        <w:rPr>
          <w:color w:val="FF0000"/>
          <w:sz w:val="24"/>
          <w:szCs w:val="24"/>
        </w:rPr>
      </w:pPr>
      <w:r w:rsidRPr="00AB31D2">
        <w:rPr>
          <w:color w:val="FF0000"/>
          <w:sz w:val="24"/>
          <w:szCs w:val="24"/>
        </w:rPr>
        <w:lastRenderedPageBreak/>
        <w:t>Esta asignación fue creada durante el Gobierno del Presidente Ricardo Lagos en medio de la reforma de Modernización del Estado.</w:t>
      </w:r>
    </w:p>
    <w:p w:rsidR="00C815BF" w:rsidRPr="00AB31D2" w:rsidRDefault="00C815BF" w:rsidP="00C87473">
      <w:pPr>
        <w:jc w:val="both"/>
        <w:rPr>
          <w:color w:val="FF0000"/>
          <w:sz w:val="24"/>
          <w:szCs w:val="24"/>
        </w:rPr>
      </w:pPr>
      <w:r w:rsidRPr="00AB31D2">
        <w:rPr>
          <w:color w:val="FF0000"/>
          <w:sz w:val="24"/>
          <w:szCs w:val="24"/>
        </w:rPr>
        <w:t>La Ley 19.882, establece que pueden acceder a esta asignación los funcionarios de planta y contrata que sean directivos, profesionales y fiscalizadores que cumplan funciones importantes para la gestión del ministerio o servicio en que se desempeñan. Adicionalmente exige tener dedicación exclusiva y no recibir otro tipo de asignación.</w:t>
      </w:r>
    </w:p>
    <w:p w:rsidR="000E117D" w:rsidRPr="00AB31D2" w:rsidRDefault="000E117D" w:rsidP="00C87473">
      <w:pPr>
        <w:spacing w:after="0" w:line="240" w:lineRule="auto"/>
        <w:jc w:val="both"/>
        <w:rPr>
          <w:color w:val="FF0000"/>
          <w:sz w:val="24"/>
          <w:szCs w:val="24"/>
        </w:rPr>
      </w:pPr>
      <w:r w:rsidRPr="00AB31D2">
        <w:rPr>
          <w:color w:val="FF0000"/>
          <w:sz w:val="24"/>
          <w:szCs w:val="24"/>
        </w:rPr>
        <w:t>En este proyecto de ley</w:t>
      </w:r>
      <w:r w:rsidRPr="00AB31D2">
        <w:rPr>
          <w:color w:val="FF0000"/>
          <w:sz w:val="24"/>
          <w:szCs w:val="24"/>
        </w:rPr>
        <w:t xml:space="preserve"> </w:t>
      </w:r>
      <w:r w:rsidRPr="00AB31D2">
        <w:rPr>
          <w:color w:val="FF0000"/>
          <w:sz w:val="24"/>
          <w:szCs w:val="24"/>
        </w:rPr>
        <w:t>autoriza</w:t>
      </w:r>
      <w:r w:rsidRPr="00AB31D2">
        <w:rPr>
          <w:rFonts w:cs="Courier New"/>
          <w:color w:val="FF0000"/>
          <w:sz w:val="24"/>
          <w:szCs w:val="24"/>
        </w:rPr>
        <w:t xml:space="preserve"> durante el </w:t>
      </w:r>
      <w:r w:rsidRPr="00AB31D2">
        <w:rPr>
          <w:rFonts w:cs="Courier New"/>
          <w:color w:val="FF0000"/>
          <w:sz w:val="24"/>
          <w:szCs w:val="24"/>
          <w:u w:val="single"/>
        </w:rPr>
        <w:t>año 2017</w:t>
      </w:r>
      <w:r w:rsidRPr="00AB31D2">
        <w:rPr>
          <w:rFonts w:cs="Courier New"/>
          <w:color w:val="FF0000"/>
          <w:sz w:val="24"/>
          <w:szCs w:val="24"/>
        </w:rPr>
        <w:t xml:space="preserve"> a la Subsecretaría de Derechos Humanos para otorgar hasta 8 personas y por un monto máximo de $201.459.000.- por concepto de funciones críticas</w:t>
      </w:r>
      <w:r w:rsidRPr="00AB31D2">
        <w:rPr>
          <w:color w:val="FF0000"/>
          <w:sz w:val="24"/>
          <w:szCs w:val="24"/>
        </w:rPr>
        <w:t>”.</w:t>
      </w:r>
    </w:p>
    <w:p w:rsidR="000E117D" w:rsidRPr="00AB31D2" w:rsidRDefault="000E117D" w:rsidP="00C87473">
      <w:pPr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 w:rsidRPr="00AB31D2">
        <w:rPr>
          <w:color w:val="FF0000"/>
          <w:sz w:val="24"/>
          <w:szCs w:val="24"/>
          <w:u w:val="single"/>
        </w:rPr>
        <w:t xml:space="preserve">Críticas: </w:t>
      </w:r>
    </w:p>
    <w:p w:rsidR="000E117D" w:rsidRPr="00AB31D2" w:rsidRDefault="000E117D" w:rsidP="00C87473">
      <w:pPr>
        <w:spacing w:after="0" w:line="240" w:lineRule="auto"/>
        <w:jc w:val="both"/>
        <w:rPr>
          <w:color w:val="FF0000"/>
          <w:sz w:val="24"/>
          <w:szCs w:val="24"/>
          <w:u w:val="single"/>
        </w:rPr>
      </w:pPr>
    </w:p>
    <w:p w:rsidR="000E117D" w:rsidRPr="00AB31D2" w:rsidRDefault="000E117D" w:rsidP="00C874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B31D2">
        <w:rPr>
          <w:color w:val="FF0000"/>
          <w:sz w:val="24"/>
          <w:szCs w:val="24"/>
        </w:rPr>
        <w:t xml:space="preserve">Esta materia </w:t>
      </w:r>
      <w:r w:rsidRPr="00AB31D2">
        <w:rPr>
          <w:color w:val="FF0000"/>
          <w:sz w:val="24"/>
          <w:szCs w:val="24"/>
        </w:rPr>
        <w:t xml:space="preserve">debió ser tratada en ley de presupuestos, en que se sustenta la incorporación de estas asignaciones. </w:t>
      </w:r>
    </w:p>
    <w:p w:rsidR="000E117D" w:rsidRPr="00AB31D2" w:rsidRDefault="000E117D" w:rsidP="00C874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B31D2">
        <w:rPr>
          <w:color w:val="FF0000"/>
          <w:sz w:val="24"/>
          <w:szCs w:val="24"/>
        </w:rPr>
        <w:t>El proyecto b</w:t>
      </w:r>
      <w:r w:rsidRPr="00AB31D2">
        <w:rPr>
          <w:color w:val="FF0000"/>
          <w:sz w:val="24"/>
          <w:szCs w:val="24"/>
        </w:rPr>
        <w:t xml:space="preserve">usca regularizar hacia atrás </w:t>
      </w:r>
      <w:r w:rsidRPr="00AB31D2">
        <w:rPr>
          <w:color w:val="FF0000"/>
          <w:sz w:val="24"/>
          <w:szCs w:val="24"/>
        </w:rPr>
        <w:t>(año 2017)</w:t>
      </w:r>
      <w:r w:rsidRPr="00AB31D2">
        <w:rPr>
          <w:color w:val="FF0000"/>
          <w:sz w:val="24"/>
          <w:szCs w:val="24"/>
        </w:rPr>
        <w:t xml:space="preserve">, </w:t>
      </w:r>
      <w:r w:rsidR="006603F7" w:rsidRPr="00AB31D2">
        <w:rPr>
          <w:color w:val="FF0000"/>
          <w:sz w:val="24"/>
          <w:szCs w:val="24"/>
        </w:rPr>
        <w:t>lo que en la práctica se traduce en</w:t>
      </w:r>
      <w:r w:rsidRPr="00AB31D2">
        <w:rPr>
          <w:color w:val="FF0000"/>
          <w:sz w:val="24"/>
          <w:szCs w:val="24"/>
        </w:rPr>
        <w:t xml:space="preserve"> un bono adicional de </w:t>
      </w:r>
      <w:r w:rsidR="006603F7" w:rsidRPr="00AB31D2">
        <w:rPr>
          <w:color w:val="FF0000"/>
          <w:sz w:val="24"/>
          <w:szCs w:val="24"/>
        </w:rPr>
        <w:t>$</w:t>
      </w:r>
      <w:r w:rsidRPr="00AB31D2">
        <w:rPr>
          <w:color w:val="FF0000"/>
          <w:sz w:val="24"/>
          <w:szCs w:val="24"/>
        </w:rPr>
        <w:t xml:space="preserve">25.000.000 para cada uno de los 8 funcionarios beneficiados, pagaderos en el mes de diciembre. </w:t>
      </w:r>
    </w:p>
    <w:p w:rsidR="006603F7" w:rsidRPr="00AB31D2" w:rsidRDefault="006603F7" w:rsidP="00C87473">
      <w:pPr>
        <w:pStyle w:val="Prrafodelista"/>
        <w:spacing w:after="0" w:line="240" w:lineRule="auto"/>
        <w:jc w:val="both"/>
        <w:rPr>
          <w:color w:val="FF0000"/>
          <w:sz w:val="24"/>
          <w:szCs w:val="24"/>
        </w:rPr>
      </w:pPr>
    </w:p>
    <w:p w:rsidR="000E117D" w:rsidRPr="00AB31D2" w:rsidRDefault="000E117D" w:rsidP="00C8747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B31D2">
        <w:rPr>
          <w:color w:val="FF0000"/>
          <w:sz w:val="24"/>
          <w:szCs w:val="24"/>
        </w:rPr>
        <w:t>Los funcionarios al momento de ser contratados no consideraban este bono, por lo que es altamente cuestionable esta asignación discrecional, es un aumento injustificado de remuneraciones.</w:t>
      </w:r>
    </w:p>
    <w:p w:rsidR="00AB31D2" w:rsidRPr="00AB31D2" w:rsidRDefault="00AB31D2" w:rsidP="00C87473">
      <w:pPr>
        <w:pStyle w:val="Prrafodelista"/>
        <w:jc w:val="both"/>
        <w:rPr>
          <w:sz w:val="24"/>
          <w:szCs w:val="24"/>
        </w:rPr>
      </w:pPr>
    </w:p>
    <w:p w:rsidR="00AB31D2" w:rsidRPr="00AB31D2" w:rsidRDefault="00AB31D2" w:rsidP="00C87473">
      <w:pPr>
        <w:spacing w:after="0" w:line="240" w:lineRule="auto"/>
        <w:jc w:val="both"/>
        <w:rPr>
          <w:sz w:val="24"/>
          <w:szCs w:val="24"/>
        </w:rPr>
      </w:pPr>
      <w:r w:rsidRPr="00AB31D2">
        <w:rPr>
          <w:b/>
          <w:sz w:val="24"/>
          <w:szCs w:val="24"/>
        </w:rPr>
        <w:t>ARTÍCULO 66:</w:t>
      </w:r>
      <w:r w:rsidRPr="00AB31D2">
        <w:rPr>
          <w:sz w:val="24"/>
          <w:szCs w:val="24"/>
        </w:rPr>
        <w:t xml:space="preserve"> Modificaciones Ley Sobre Asociaciones de Funcionarios de la Administración del Estado. Hacer el punto por la desigualdad de trato con asociaciones que no suscribieron el acuerdo.</w:t>
      </w:r>
    </w:p>
    <w:p w:rsidR="000E117D" w:rsidRPr="00AB31D2" w:rsidRDefault="000E117D" w:rsidP="00C87473">
      <w:pPr>
        <w:jc w:val="both"/>
        <w:rPr>
          <w:sz w:val="24"/>
          <w:szCs w:val="24"/>
        </w:rPr>
      </w:pPr>
    </w:p>
    <w:p w:rsidR="00C815BF" w:rsidRPr="00AB31D2" w:rsidRDefault="00C815BF" w:rsidP="00C87473">
      <w:pPr>
        <w:jc w:val="both"/>
        <w:rPr>
          <w:sz w:val="24"/>
          <w:szCs w:val="24"/>
        </w:rPr>
      </w:pPr>
    </w:p>
    <w:p w:rsidR="004C2A53" w:rsidRPr="00AB31D2" w:rsidRDefault="004C2A53" w:rsidP="00C87473">
      <w:pPr>
        <w:jc w:val="both"/>
        <w:rPr>
          <w:sz w:val="24"/>
          <w:szCs w:val="24"/>
        </w:rPr>
      </w:pPr>
    </w:p>
    <w:sectPr w:rsidR="004C2A53" w:rsidRPr="00AB3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545"/>
    <w:multiLevelType w:val="hybridMultilevel"/>
    <w:tmpl w:val="3B20B43A"/>
    <w:lvl w:ilvl="0" w:tplc="08585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B5B19"/>
    <w:multiLevelType w:val="hybridMultilevel"/>
    <w:tmpl w:val="141AA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00FF"/>
    <w:multiLevelType w:val="hybridMultilevel"/>
    <w:tmpl w:val="FC92F92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1E6E2F"/>
    <w:multiLevelType w:val="hybridMultilevel"/>
    <w:tmpl w:val="8796F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3"/>
    <w:rsid w:val="00026B3A"/>
    <w:rsid w:val="000E117D"/>
    <w:rsid w:val="004C2A53"/>
    <w:rsid w:val="00525D9E"/>
    <w:rsid w:val="00541A0E"/>
    <w:rsid w:val="00607D92"/>
    <w:rsid w:val="006603F7"/>
    <w:rsid w:val="00680CFC"/>
    <w:rsid w:val="00851A59"/>
    <w:rsid w:val="00AB31D2"/>
    <w:rsid w:val="00C815BF"/>
    <w:rsid w:val="00C87473"/>
    <w:rsid w:val="00CD1664"/>
    <w:rsid w:val="00D0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707F-6451-4648-8B4A-0F37548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Pillado</dc:creator>
  <cp:keywords/>
  <dc:description/>
  <cp:lastModifiedBy>Alvaro Pillado</cp:lastModifiedBy>
  <cp:revision>2</cp:revision>
  <dcterms:created xsi:type="dcterms:W3CDTF">2017-11-29T15:20:00Z</dcterms:created>
  <dcterms:modified xsi:type="dcterms:W3CDTF">2017-11-29T18:35:00Z</dcterms:modified>
</cp:coreProperties>
</file>