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2D" w:rsidRPr="00403A6A" w:rsidRDefault="00871A77">
      <w:pPr>
        <w:rPr>
          <w:b/>
        </w:rPr>
      </w:pPr>
      <w:r w:rsidRPr="00403A6A">
        <w:rPr>
          <w:b/>
        </w:rPr>
        <w:t>PROPUESTA DE GLOSAS SOLICITADA</w:t>
      </w:r>
      <w:r w:rsidR="00403A6A" w:rsidRPr="00403A6A">
        <w:rPr>
          <w:b/>
        </w:rPr>
        <w:t>S</w:t>
      </w:r>
      <w:r w:rsidRPr="00403A6A">
        <w:rPr>
          <w:b/>
        </w:rPr>
        <w:t xml:space="preserve"> POR SENADOR R. QUINTEROS</w:t>
      </w:r>
    </w:p>
    <w:p w:rsidR="00871A77" w:rsidRPr="00693EDE" w:rsidRDefault="00871A77">
      <w:pPr>
        <w:rPr>
          <w:b/>
        </w:rPr>
      </w:pPr>
      <w:r w:rsidRPr="00693EDE">
        <w:rPr>
          <w:b/>
        </w:rPr>
        <w:t>1 Para el FAP</w:t>
      </w:r>
    </w:p>
    <w:p w:rsidR="005728D5" w:rsidRDefault="005728D5">
      <w:r>
        <w:t>JUSTIFICACION</w:t>
      </w:r>
      <w:r w:rsidR="001E748A">
        <w:t xml:space="preserve">: </w:t>
      </w:r>
      <w:r>
        <w:t>PENDIENTE A DESARROLLAR POR EL SENADOR QUINTEROS</w:t>
      </w:r>
    </w:p>
    <w:p w:rsidR="001E748A" w:rsidRDefault="001E748A">
      <w:r>
        <w:t>INDICACION</w:t>
      </w:r>
    </w:p>
    <w:p w:rsidR="00871A77" w:rsidRDefault="00871A77">
      <w:r>
        <w:t xml:space="preserve">Partida 07 </w:t>
      </w:r>
    </w:p>
    <w:p w:rsidR="00871A77" w:rsidRDefault="00871A77">
      <w:r>
        <w:t>Capítulo 03</w:t>
      </w:r>
    </w:p>
    <w:p w:rsidR="00871A77" w:rsidRDefault="00871A77">
      <w:r>
        <w:t xml:space="preserve"> Programa 02 FONDO DE ADMINISTRACIÓN PESQUERO</w:t>
      </w:r>
    </w:p>
    <w:p w:rsidR="00871A77" w:rsidRDefault="00871A77">
      <w:r>
        <w:t>Para introducir</w:t>
      </w:r>
      <w:r w:rsidR="001E748A">
        <w:t xml:space="preserve"> en la glosa 04, </w:t>
      </w:r>
      <w:r>
        <w:t xml:space="preserve"> la siguiente frase</w:t>
      </w:r>
      <w:r w:rsidR="005728D5">
        <w:t xml:space="preserve">, como punto seguido, </w:t>
      </w:r>
      <w:r>
        <w:t xml:space="preserve"> a continuación del punto final del primer párrafo: En el caso específico de cierre de afectación de actividades por el fenómeno Marea Roja</w:t>
      </w:r>
      <w:r w:rsidR="005728D5">
        <w:t xml:space="preserve"> en la provincia de Chiloé</w:t>
      </w:r>
      <w:r>
        <w:t xml:space="preserve">, se desarrollarán programas especiales que permitan fomentar el  cultivo de especies que no sean afectadas por dicho fenómeno, en el marco de lo establecido </w:t>
      </w:r>
      <w:r w:rsidR="005728D5">
        <w:t>por el art 173.”</w:t>
      </w:r>
    </w:p>
    <w:p w:rsidR="005728D5" w:rsidRDefault="005728D5">
      <w:r>
        <w:t>ADVERTENCIA: ESTA GLOSA PUEDE SER DECLARADA INADMIS</w:t>
      </w:r>
      <w:r w:rsidR="001E748A">
        <w:t>I</w:t>
      </w:r>
      <w:r>
        <w:t>BLE</w:t>
      </w:r>
    </w:p>
    <w:p w:rsidR="001E748A" w:rsidRDefault="001E748A">
      <w:r>
        <w:t xml:space="preserve">ALTERNATIVA: </w:t>
      </w:r>
      <w:r>
        <w:t>si se agrega al final de la glosa</w:t>
      </w:r>
      <w:r w:rsidR="00693EDE">
        <w:t xml:space="preserve"> 04</w:t>
      </w:r>
      <w:r>
        <w:t xml:space="preserve"> y se cambia la frase</w:t>
      </w:r>
      <w:r>
        <w:t xml:space="preserve"> “</w:t>
      </w:r>
      <w:r>
        <w:t>se desarrollarán programas</w:t>
      </w:r>
      <w:r>
        <w:t>” por “</w:t>
      </w:r>
      <w:r>
        <w:t>“se informará los programas especiales que se estén desarrollando</w:t>
      </w:r>
      <w:r>
        <w:t>” se podría presentar  como admisible</w:t>
      </w:r>
      <w:r w:rsidR="00693EDE">
        <w:t>.</w:t>
      </w:r>
    </w:p>
    <w:p w:rsidR="005728D5" w:rsidRPr="00693EDE" w:rsidRDefault="005728D5">
      <w:pPr>
        <w:rPr>
          <w:b/>
        </w:rPr>
      </w:pPr>
      <w:r w:rsidRPr="00693EDE">
        <w:rPr>
          <w:b/>
        </w:rPr>
        <w:t xml:space="preserve">2 Para </w:t>
      </w:r>
      <w:r w:rsidR="00A54C23" w:rsidRPr="00693EDE">
        <w:rPr>
          <w:b/>
        </w:rPr>
        <w:t>VIALIDAD</w:t>
      </w:r>
    </w:p>
    <w:p w:rsidR="00A54C23" w:rsidRDefault="00A54C23" w:rsidP="00A54C23">
      <w:r>
        <w:t>JUSTIFICACION</w:t>
      </w:r>
      <w:r w:rsidR="00693EDE">
        <w:t>:</w:t>
      </w:r>
      <w:r w:rsidR="004D5631">
        <w:t xml:space="preserve"> </w:t>
      </w:r>
      <w:bookmarkStart w:id="0" w:name="_GoBack"/>
      <w:bookmarkEnd w:id="0"/>
      <w:r>
        <w:t>PENDIENTE A DESARROLLAR POR EL SENADOR QUINTEROS</w:t>
      </w:r>
    </w:p>
    <w:p w:rsidR="00693EDE" w:rsidRDefault="00693EDE" w:rsidP="00A54C23">
      <w:r>
        <w:t>INDICACION</w:t>
      </w:r>
    </w:p>
    <w:p w:rsidR="00A54C23" w:rsidRDefault="00A54C23">
      <w:r>
        <w:t xml:space="preserve">Partida 12 </w:t>
      </w:r>
    </w:p>
    <w:p w:rsidR="00A54C23" w:rsidRDefault="00A54C23">
      <w:r>
        <w:t xml:space="preserve">Capítulo 02 </w:t>
      </w:r>
    </w:p>
    <w:p w:rsidR="00A54C23" w:rsidRDefault="00A54C23">
      <w:r>
        <w:t xml:space="preserve"> Programa 04</w:t>
      </w:r>
      <w:r w:rsidRPr="00A54C23">
        <w:t xml:space="preserve"> </w:t>
      </w:r>
      <w:r>
        <w:t>DIRECCIÓN DE VIALIDAD</w:t>
      </w:r>
    </w:p>
    <w:p w:rsidR="00693EDE" w:rsidRDefault="00693EDE" w:rsidP="00693EDE">
      <w:r>
        <w:t xml:space="preserve">Para agregar al final de la </w:t>
      </w:r>
      <w:proofErr w:type="spellStart"/>
      <w:r>
        <w:t>glos</w:t>
      </w:r>
      <w:proofErr w:type="spellEnd"/>
      <w:r>
        <w:t xml:space="preserve"> 02 el siguiente párrafo:  “Asimismo, durante el primer trimestre de 2019, deberá informar a la Comisión Especial Mixta de Presupuesto los mejoramientos presupuestados para 2019 en el estándar para la construcción y el mantenimiento de los caminos comunitarios, vecinales y otros caminos secundarios que actualmente estén bajo el estándar de asfalto.”</w:t>
      </w:r>
    </w:p>
    <w:p w:rsidR="00A54C23" w:rsidRDefault="00A54C23" w:rsidP="00A54C23">
      <w:r>
        <w:t>ADVERTENCIA: ESTA GLOSA PUEDE SER DECLARADA INADMISBLE</w:t>
      </w:r>
    </w:p>
    <w:p w:rsidR="00403A6A" w:rsidRDefault="00403A6A" w:rsidP="00A54C23"/>
    <w:p w:rsidR="00A54C23" w:rsidRPr="00871A77" w:rsidRDefault="00A54C23"/>
    <w:sectPr w:rsidR="00A54C23" w:rsidRPr="00871A77" w:rsidSect="006A15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1A77"/>
    <w:rsid w:val="000C6F86"/>
    <w:rsid w:val="001E748A"/>
    <w:rsid w:val="00403A6A"/>
    <w:rsid w:val="004D5631"/>
    <w:rsid w:val="005728D5"/>
    <w:rsid w:val="00693EDE"/>
    <w:rsid w:val="006A1565"/>
    <w:rsid w:val="00871A77"/>
    <w:rsid w:val="00A54C23"/>
    <w:rsid w:val="00BD0478"/>
    <w:rsid w:val="00CE092D"/>
    <w:rsid w:val="00F6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C6F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6F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6F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6F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6F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4</cp:revision>
  <dcterms:created xsi:type="dcterms:W3CDTF">2018-10-31T15:33:00Z</dcterms:created>
  <dcterms:modified xsi:type="dcterms:W3CDTF">2018-10-31T15:35:00Z</dcterms:modified>
</cp:coreProperties>
</file>