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5E" w:rsidRPr="00CB38E4" w:rsidRDefault="00CB38E4" w:rsidP="00CB38E4">
      <w:pPr>
        <w:rPr>
          <w:rFonts w:ascii="Helvetica" w:hAnsi="Helvetica"/>
          <w:sz w:val="28"/>
          <w:szCs w:val="28"/>
        </w:rPr>
      </w:pPr>
      <w:r w:rsidRPr="00CB38E4">
        <w:rPr>
          <w:rFonts w:ascii="Helvetica" w:hAnsi="Helvetica"/>
          <w:sz w:val="28"/>
          <w:szCs w:val="28"/>
        </w:rPr>
        <w:t>CUÑAS SOBRE PPTO:</w:t>
      </w:r>
    </w:p>
    <w:p w:rsidR="00CB38E4" w:rsidRPr="00CB38E4" w:rsidRDefault="00CB38E4" w:rsidP="00CB38E4">
      <w:pPr>
        <w:rPr>
          <w:rFonts w:ascii="Helvetica" w:hAnsi="Helvetica"/>
          <w:sz w:val="28"/>
          <w:szCs w:val="28"/>
        </w:rPr>
      </w:pPr>
    </w:p>
    <w:p w:rsidR="00CB38E4" w:rsidRPr="00CB38E4" w:rsidRDefault="00CB38E4" w:rsidP="00CB38E4">
      <w:pPr>
        <w:rPr>
          <w:rFonts w:ascii="Helvetica" w:hAnsi="Helvetica"/>
          <w:sz w:val="28"/>
          <w:szCs w:val="28"/>
        </w:rPr>
      </w:pPr>
      <w:r w:rsidRPr="00CB38E4">
        <w:rPr>
          <w:rFonts w:ascii="Helvetica" w:hAnsi="Helvetica"/>
          <w:sz w:val="28"/>
          <w:szCs w:val="28"/>
        </w:rPr>
        <w:t>Este es un presupuesto que no tiene identidad. La ley de presupuestos presentada por el gobierno es de administración, no se logran ver prioridades reales, una apuesta de país que realmente ponga recursos en generar más empleo, hacer frente a los de</w:t>
      </w:r>
      <w:bookmarkStart w:id="0" w:name="_GoBack"/>
      <w:bookmarkEnd w:id="0"/>
      <w:r w:rsidRPr="00CB38E4">
        <w:rPr>
          <w:rFonts w:ascii="Helvetica" w:hAnsi="Helvetica"/>
          <w:sz w:val="28"/>
          <w:szCs w:val="28"/>
        </w:rPr>
        <w:t xml:space="preserve">safíos de la nueva economía, protegernos frente a los efectos de la guerra comercial iniciada por el Presidente </w:t>
      </w:r>
      <w:proofErr w:type="spellStart"/>
      <w:r w:rsidRPr="00CB38E4">
        <w:rPr>
          <w:rFonts w:ascii="Helvetica" w:hAnsi="Helvetica"/>
          <w:sz w:val="28"/>
          <w:szCs w:val="28"/>
        </w:rPr>
        <w:t>Trump</w:t>
      </w:r>
      <w:proofErr w:type="spellEnd"/>
      <w:r w:rsidRPr="00CB38E4">
        <w:rPr>
          <w:rFonts w:ascii="Helvetica" w:hAnsi="Helvetica"/>
          <w:sz w:val="28"/>
          <w:szCs w:val="28"/>
        </w:rPr>
        <w:t xml:space="preserve">, que sin duda será un tema del próximo año. </w:t>
      </w:r>
    </w:p>
    <w:p w:rsidR="00CB38E4" w:rsidRPr="00CB38E4" w:rsidRDefault="00CB38E4" w:rsidP="00CB38E4">
      <w:pPr>
        <w:rPr>
          <w:rFonts w:ascii="Helvetica" w:hAnsi="Helvetica"/>
          <w:sz w:val="28"/>
          <w:szCs w:val="28"/>
        </w:rPr>
      </w:pPr>
    </w:p>
    <w:p w:rsidR="00CB38E4" w:rsidRPr="00CB38E4" w:rsidRDefault="00CB38E4" w:rsidP="00CB38E4">
      <w:pPr>
        <w:rPr>
          <w:rFonts w:ascii="Helvetica" w:hAnsi="Helvetica"/>
          <w:sz w:val="28"/>
          <w:szCs w:val="28"/>
        </w:rPr>
      </w:pPr>
      <w:r w:rsidRPr="00CB38E4">
        <w:rPr>
          <w:rFonts w:ascii="Helvetica" w:hAnsi="Helvetica"/>
          <w:sz w:val="28"/>
          <w:szCs w:val="28"/>
        </w:rPr>
        <w:t>Valoro eso sí que en su tramitación el gobierno se ha abierto a dialogar y ha mejorado algunas partidas que venían muy deficitarias. En particular valoro que, aunque insuficiente, se ha solucionado en parte el déficit en cultura, Ciencia y Tecnología, Gobiernos Regionales, Aportes basales a la Educación Superior Pública, entre otras materias que presionamos como oposición.</w:t>
      </w:r>
    </w:p>
    <w:p w:rsidR="00CB38E4" w:rsidRPr="00CB38E4" w:rsidRDefault="00CB38E4" w:rsidP="00CB38E4">
      <w:pPr>
        <w:rPr>
          <w:rFonts w:ascii="Helvetica" w:hAnsi="Helvetica"/>
          <w:sz w:val="28"/>
          <w:szCs w:val="28"/>
        </w:rPr>
      </w:pPr>
    </w:p>
    <w:p w:rsidR="00CB38E4" w:rsidRPr="00CB38E4" w:rsidRDefault="00CB38E4" w:rsidP="00CB38E4">
      <w:pPr>
        <w:rPr>
          <w:rFonts w:ascii="Helvetica" w:hAnsi="Helvetica"/>
          <w:sz w:val="28"/>
          <w:szCs w:val="28"/>
        </w:rPr>
      </w:pPr>
      <w:r w:rsidRPr="00CB38E4">
        <w:rPr>
          <w:rFonts w:ascii="Helvetica" w:hAnsi="Helvetica"/>
          <w:sz w:val="28"/>
          <w:szCs w:val="28"/>
        </w:rPr>
        <w:t xml:space="preserve">Lamentablemente, uno de los casos que se trató en la Comisión Mixta es el nulo compromiso con los aportes en Ciencia y </w:t>
      </w:r>
      <w:proofErr w:type="spellStart"/>
      <w:r w:rsidRPr="00CB38E4">
        <w:rPr>
          <w:rFonts w:ascii="Helvetica" w:hAnsi="Helvetica"/>
          <w:sz w:val="28"/>
          <w:szCs w:val="28"/>
        </w:rPr>
        <w:t>Técnología</w:t>
      </w:r>
      <w:proofErr w:type="spellEnd"/>
      <w:r w:rsidRPr="00CB38E4">
        <w:rPr>
          <w:rFonts w:ascii="Helvetica" w:hAnsi="Helvetica"/>
          <w:sz w:val="28"/>
          <w:szCs w:val="28"/>
        </w:rPr>
        <w:t>, y que no responden a los compromisos y desafíos que como sociedad necesitamos, para diversificar nuestra economía y potenciar la investigación de nuestros científicos, muy bien calificados, y que a la hora de volver a Chile, deben mendigar por una oportunidad laboral, particularmente en nuestras universidades.</w:t>
      </w:r>
    </w:p>
    <w:p w:rsidR="00CB38E4" w:rsidRPr="00CB38E4" w:rsidRDefault="00CB38E4" w:rsidP="00CB38E4">
      <w:pPr>
        <w:rPr>
          <w:rFonts w:ascii="Helvetica" w:hAnsi="Helvetica"/>
          <w:sz w:val="28"/>
          <w:szCs w:val="28"/>
        </w:rPr>
      </w:pPr>
    </w:p>
    <w:p w:rsidR="00CB38E4" w:rsidRPr="00CB38E4" w:rsidRDefault="00CB38E4" w:rsidP="00CB38E4">
      <w:pPr>
        <w:rPr>
          <w:rFonts w:ascii="Helvetica" w:hAnsi="Helvetica"/>
          <w:sz w:val="28"/>
          <w:szCs w:val="28"/>
        </w:rPr>
      </w:pPr>
      <w:r w:rsidRPr="00CB38E4">
        <w:rPr>
          <w:rFonts w:ascii="Helvetica" w:hAnsi="Helvetica"/>
          <w:sz w:val="28"/>
          <w:szCs w:val="28"/>
        </w:rPr>
        <w:t xml:space="preserve">Creo que varios senadores presentaremos indicaciones tendientes a asegurar algunos temas para regiones. Yo en particular pediré mayor claridad sobre los recursos para la detección precoz y tratamiento del cáncer en todo el país, que el Gobierno dice que están pero por un tecnicismo no logra verse en el proyecto. El ministro </w:t>
      </w:r>
      <w:proofErr w:type="spellStart"/>
      <w:r w:rsidRPr="00CB38E4">
        <w:rPr>
          <w:rFonts w:ascii="Helvetica" w:hAnsi="Helvetica"/>
          <w:sz w:val="28"/>
          <w:szCs w:val="28"/>
        </w:rPr>
        <w:t>Santelices</w:t>
      </w:r>
      <w:proofErr w:type="spellEnd"/>
      <w:r w:rsidRPr="00CB38E4">
        <w:rPr>
          <w:rFonts w:ascii="Helvetica" w:hAnsi="Helvetica"/>
          <w:sz w:val="28"/>
          <w:szCs w:val="28"/>
        </w:rPr>
        <w:t xml:space="preserve"> se comprometió con un centro de tratamiento de cáncer de alta complejidad en Antofagasta, vital para todo el norte. También pediré que quede establecido con claridad el fondo espejo de publicitad estatal para medios regionales, que pese a que se compromete tampoco está claro.</w:t>
      </w:r>
    </w:p>
    <w:p w:rsidR="00CB38E4" w:rsidRPr="00CB38E4" w:rsidRDefault="00CB38E4" w:rsidP="00CB38E4">
      <w:pPr>
        <w:rPr>
          <w:rFonts w:ascii="Helvetica" w:hAnsi="Helvetica"/>
          <w:sz w:val="28"/>
          <w:szCs w:val="28"/>
        </w:rPr>
      </w:pPr>
    </w:p>
    <w:p w:rsidR="00CB38E4" w:rsidRPr="00CB38E4" w:rsidRDefault="00CB38E4" w:rsidP="00CB38E4">
      <w:pPr>
        <w:rPr>
          <w:rFonts w:ascii="Helvetica" w:hAnsi="Helvetica"/>
          <w:sz w:val="28"/>
          <w:szCs w:val="28"/>
        </w:rPr>
      </w:pPr>
      <w:r w:rsidRPr="00CB38E4">
        <w:rPr>
          <w:rFonts w:ascii="Helvetica" w:hAnsi="Helvetica"/>
          <w:sz w:val="28"/>
          <w:szCs w:val="28"/>
        </w:rPr>
        <w:t>Y creo que seremos varios los que aprovecharemos también de pedir claridades sobre los altísimos gastos en despidos injustificados en el Estado. Acaban de despedir a 100 funcionarios de INDAP, y esas personas con razón se van a la Contraloría y a tribunales, porque muchos despidos son injustificados y los servicios públicos terminan gastando una brutalidad de plata en persecuciones políticas.</w:t>
      </w:r>
    </w:p>
    <w:sectPr w:rsidR="00CB38E4" w:rsidRPr="00CB38E4" w:rsidSect="00CB38E4">
      <w:pgSz w:w="12240" w:h="15840"/>
      <w:pgMar w:top="1417" w:right="1184" w:bottom="1417"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E4"/>
    <w:rsid w:val="00793A00"/>
    <w:rsid w:val="00CB38E4"/>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E820112"/>
  <w14:defaultImageDpi w14:val="32767"/>
  <w15:chartTrackingRefBased/>
  <w15:docId w15:val="{730D284E-4268-9D42-9B29-0F03EBA3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1</cp:revision>
  <dcterms:created xsi:type="dcterms:W3CDTF">2018-11-14T21:07:00Z</dcterms:created>
  <dcterms:modified xsi:type="dcterms:W3CDTF">2018-11-14T21:09:00Z</dcterms:modified>
</cp:coreProperties>
</file>