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94EA09" w14:textId="77777777" w:rsidR="00E01846" w:rsidRPr="003606BF" w:rsidRDefault="00E01846" w:rsidP="00E01846">
      <w:pPr>
        <w:spacing w:after="0" w:line="240" w:lineRule="auto"/>
        <w:jc w:val="both"/>
        <w:rPr>
          <w:b/>
          <w:sz w:val="28"/>
          <w:szCs w:val="28"/>
          <w:u w:val="single"/>
          <w:lang w:val="es-419"/>
        </w:rPr>
      </w:pPr>
      <w:r w:rsidRPr="003606BF">
        <w:rPr>
          <w:b/>
          <w:sz w:val="28"/>
          <w:szCs w:val="28"/>
          <w:u w:val="single"/>
          <w:lang w:val="es-419"/>
        </w:rPr>
        <w:t>Indicación al proyecto de ley, iniciado en Mensaje de S.E. el Presidente de la República, que Mejora el ingreso de docentes directivos al Sistema de Desarrollo Profesional Docente, modifica diversos cuerpos legales y establece los beneficios que indica. Boletín N° 11.621-04.</w:t>
      </w:r>
    </w:p>
    <w:p w14:paraId="27E35674" w14:textId="77777777" w:rsidR="00E01846" w:rsidRPr="002D7220" w:rsidRDefault="00E01846" w:rsidP="00E01846">
      <w:pPr>
        <w:spacing w:after="0" w:line="240" w:lineRule="auto"/>
        <w:jc w:val="both"/>
        <w:rPr>
          <w:b/>
          <w:sz w:val="28"/>
          <w:szCs w:val="28"/>
          <w:u w:val="single"/>
          <w:lang w:val="es-419"/>
        </w:rPr>
      </w:pPr>
    </w:p>
    <w:p w14:paraId="57786B4B" w14:textId="77777777" w:rsidR="00E01846" w:rsidRPr="002D7220" w:rsidRDefault="00E01846" w:rsidP="00E01846">
      <w:pPr>
        <w:spacing w:after="0" w:line="240" w:lineRule="auto"/>
        <w:jc w:val="both"/>
        <w:rPr>
          <w:sz w:val="28"/>
          <w:szCs w:val="28"/>
          <w:lang w:val="es-419"/>
        </w:rPr>
      </w:pPr>
      <w:r w:rsidRPr="002D7220">
        <w:rPr>
          <w:sz w:val="28"/>
          <w:szCs w:val="28"/>
          <w:lang w:val="es-419"/>
        </w:rPr>
        <w:t xml:space="preserve">Para agregar un nuevo </w:t>
      </w:r>
      <w:r w:rsidR="00823A5B" w:rsidRPr="002D7220">
        <w:rPr>
          <w:sz w:val="28"/>
          <w:szCs w:val="28"/>
          <w:lang w:val="es-419"/>
        </w:rPr>
        <w:t>inciso tercero al artículo 22 de la Ley 21.109, que Establece un Estatuto de los Asistentes de la Educación, pasando el tercero a ser cuarto, del siguiente tenor</w:t>
      </w:r>
      <w:r w:rsidRPr="002D7220">
        <w:rPr>
          <w:sz w:val="28"/>
          <w:szCs w:val="28"/>
          <w:lang w:val="es-419"/>
        </w:rPr>
        <w:t>:</w:t>
      </w:r>
    </w:p>
    <w:p w14:paraId="41B8FD34" w14:textId="77777777" w:rsidR="00E01846" w:rsidRPr="002D7220" w:rsidRDefault="00E01846" w:rsidP="00E01846">
      <w:pPr>
        <w:spacing w:after="0" w:line="240" w:lineRule="auto"/>
        <w:jc w:val="both"/>
        <w:rPr>
          <w:sz w:val="28"/>
          <w:szCs w:val="28"/>
          <w:lang w:val="es-419"/>
        </w:rPr>
      </w:pPr>
    </w:p>
    <w:p w14:paraId="70D68F60" w14:textId="77777777" w:rsidR="00E01846" w:rsidRPr="002D7220" w:rsidRDefault="00E01846" w:rsidP="009112AB">
      <w:pPr>
        <w:spacing w:after="0" w:line="240" w:lineRule="auto"/>
        <w:jc w:val="both"/>
        <w:rPr>
          <w:sz w:val="28"/>
          <w:szCs w:val="28"/>
          <w:lang w:val="es-419"/>
        </w:rPr>
      </w:pPr>
      <w:r w:rsidRPr="002D7220">
        <w:rPr>
          <w:sz w:val="28"/>
          <w:szCs w:val="28"/>
          <w:lang w:val="es-419"/>
        </w:rPr>
        <w:t>“</w:t>
      </w:r>
      <w:r w:rsidR="009112AB" w:rsidRPr="002D7220">
        <w:rPr>
          <w:sz w:val="28"/>
          <w:szCs w:val="28"/>
          <w:lang w:val="es-419"/>
        </w:rPr>
        <w:t xml:space="preserve">El asistente de la educación que hubiere prestado servicios discontinuos en virtud de más de dos contratos a plazo, </w:t>
      </w:r>
      <w:r w:rsidR="002D7220">
        <w:rPr>
          <w:sz w:val="28"/>
          <w:szCs w:val="28"/>
          <w:lang w:val="es-419"/>
        </w:rPr>
        <w:t xml:space="preserve">o bien indefinidos o unos y otros, </w:t>
      </w:r>
      <w:r w:rsidR="009112AB" w:rsidRPr="002D7220">
        <w:rPr>
          <w:sz w:val="28"/>
          <w:szCs w:val="28"/>
          <w:lang w:val="es-419"/>
        </w:rPr>
        <w:t>durante doce meses o más en un período de dieciséis meses, contados desde la primera contratación, se presumirá legalmente que ha sido contratado por una duración indefinida.”</w:t>
      </w:r>
    </w:p>
    <w:p w14:paraId="347EFD4B" w14:textId="77777777" w:rsidR="00E01846" w:rsidRDefault="00E01846" w:rsidP="00E01846">
      <w:pPr>
        <w:spacing w:after="0" w:line="240" w:lineRule="auto"/>
        <w:jc w:val="both"/>
        <w:rPr>
          <w:sz w:val="28"/>
          <w:szCs w:val="28"/>
          <w:lang w:val="es-419"/>
        </w:rPr>
      </w:pPr>
    </w:p>
    <w:p w14:paraId="6274D9CE" w14:textId="77777777" w:rsidR="003606BF" w:rsidRDefault="003606BF" w:rsidP="00E01846">
      <w:pPr>
        <w:spacing w:after="0" w:line="240" w:lineRule="auto"/>
        <w:jc w:val="both"/>
        <w:rPr>
          <w:sz w:val="28"/>
          <w:szCs w:val="28"/>
          <w:lang w:val="es-419"/>
        </w:rPr>
      </w:pPr>
    </w:p>
    <w:p w14:paraId="19641B4B" w14:textId="3077C98A" w:rsidR="003606BF" w:rsidRPr="002D7220" w:rsidRDefault="003606BF" w:rsidP="00E01846">
      <w:pPr>
        <w:spacing w:after="0" w:line="240" w:lineRule="auto"/>
        <w:jc w:val="both"/>
        <w:rPr>
          <w:sz w:val="28"/>
          <w:szCs w:val="28"/>
          <w:lang w:val="es-419"/>
        </w:rPr>
      </w:pPr>
      <w:r>
        <w:rPr>
          <w:sz w:val="28"/>
          <w:szCs w:val="28"/>
          <w:lang w:val="es-419"/>
        </w:rPr>
        <w:t>------------------------------------------------------------------------------------------------------</w:t>
      </w:r>
    </w:p>
    <w:p w14:paraId="7E7B7CEF" w14:textId="77777777" w:rsidR="003606BF" w:rsidRDefault="003606BF" w:rsidP="003606BF">
      <w:pPr>
        <w:spacing w:after="0" w:line="240" w:lineRule="auto"/>
        <w:jc w:val="both"/>
        <w:rPr>
          <w:sz w:val="28"/>
          <w:szCs w:val="28"/>
          <w:lang w:val="es-419"/>
        </w:rPr>
      </w:pPr>
    </w:p>
    <w:p w14:paraId="13799983" w14:textId="77777777" w:rsidR="00E01846" w:rsidRPr="003606BF" w:rsidRDefault="00E01846" w:rsidP="003606BF">
      <w:pPr>
        <w:spacing w:after="0" w:line="240" w:lineRule="auto"/>
        <w:jc w:val="both"/>
        <w:rPr>
          <w:sz w:val="24"/>
          <w:szCs w:val="24"/>
          <w:lang w:val="es-419"/>
        </w:rPr>
      </w:pPr>
      <w:bookmarkStart w:id="0" w:name="_GoBack"/>
      <w:bookmarkEnd w:id="0"/>
    </w:p>
    <w:sectPr w:rsidR="00E01846" w:rsidRPr="003606BF">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4FB507" w14:textId="77777777" w:rsidR="0003548B" w:rsidRDefault="0003548B" w:rsidP="004D4FDB">
      <w:pPr>
        <w:spacing w:after="0" w:line="240" w:lineRule="auto"/>
      </w:pPr>
      <w:r>
        <w:separator/>
      </w:r>
    </w:p>
  </w:endnote>
  <w:endnote w:type="continuationSeparator" w:id="0">
    <w:p w14:paraId="2AABF20F" w14:textId="77777777" w:rsidR="0003548B" w:rsidRDefault="0003548B" w:rsidP="004D4F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4A439E" w14:textId="77777777" w:rsidR="0003548B" w:rsidRDefault="0003548B" w:rsidP="004D4FDB">
      <w:pPr>
        <w:spacing w:after="0" w:line="240" w:lineRule="auto"/>
      </w:pPr>
      <w:r>
        <w:separator/>
      </w:r>
    </w:p>
  </w:footnote>
  <w:footnote w:type="continuationSeparator" w:id="0">
    <w:p w14:paraId="3E6AB28A" w14:textId="77777777" w:rsidR="0003548B" w:rsidRDefault="0003548B" w:rsidP="004D4FD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AC7"/>
    <w:rsid w:val="0002143C"/>
    <w:rsid w:val="0002783E"/>
    <w:rsid w:val="0003548B"/>
    <w:rsid w:val="000A35CF"/>
    <w:rsid w:val="000D3F1B"/>
    <w:rsid w:val="000F6457"/>
    <w:rsid w:val="00127AC7"/>
    <w:rsid w:val="0013605A"/>
    <w:rsid w:val="00174912"/>
    <w:rsid w:val="001838AF"/>
    <w:rsid w:val="001C7DD2"/>
    <w:rsid w:val="001E3144"/>
    <w:rsid w:val="002629D3"/>
    <w:rsid w:val="00264D47"/>
    <w:rsid w:val="002D7220"/>
    <w:rsid w:val="00306311"/>
    <w:rsid w:val="0031338B"/>
    <w:rsid w:val="00345FA5"/>
    <w:rsid w:val="003606BF"/>
    <w:rsid w:val="00397B33"/>
    <w:rsid w:val="003D5C1E"/>
    <w:rsid w:val="003E24B7"/>
    <w:rsid w:val="00446062"/>
    <w:rsid w:val="00464262"/>
    <w:rsid w:val="004D4FDB"/>
    <w:rsid w:val="004F532B"/>
    <w:rsid w:val="005556C7"/>
    <w:rsid w:val="005A56F1"/>
    <w:rsid w:val="00801E76"/>
    <w:rsid w:val="00811592"/>
    <w:rsid w:val="00823A5B"/>
    <w:rsid w:val="00840869"/>
    <w:rsid w:val="008A090A"/>
    <w:rsid w:val="008B5857"/>
    <w:rsid w:val="009112AB"/>
    <w:rsid w:val="00976B18"/>
    <w:rsid w:val="009A606B"/>
    <w:rsid w:val="009D4A1C"/>
    <w:rsid w:val="00A15B87"/>
    <w:rsid w:val="00A166C3"/>
    <w:rsid w:val="00A246C8"/>
    <w:rsid w:val="00A34235"/>
    <w:rsid w:val="00AB4A5E"/>
    <w:rsid w:val="00B54021"/>
    <w:rsid w:val="00BD2F26"/>
    <w:rsid w:val="00C465D0"/>
    <w:rsid w:val="00C869CB"/>
    <w:rsid w:val="00CE3AF1"/>
    <w:rsid w:val="00D64E47"/>
    <w:rsid w:val="00D71FD3"/>
    <w:rsid w:val="00D80032"/>
    <w:rsid w:val="00D85C55"/>
    <w:rsid w:val="00E01846"/>
    <w:rsid w:val="00E3326E"/>
    <w:rsid w:val="00E52DAB"/>
    <w:rsid w:val="00F32E0C"/>
    <w:rsid w:val="00F339E7"/>
    <w:rsid w:val="00F63A25"/>
    <w:rsid w:val="00F641D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ADC5C8"/>
  <w15:chartTrackingRefBased/>
  <w15:docId w15:val="{FA0EAFE2-D72D-4FAD-B647-18A86E8C6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D4FD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D4FDB"/>
  </w:style>
  <w:style w:type="paragraph" w:styleId="Piedepgina">
    <w:name w:val="footer"/>
    <w:basedOn w:val="Normal"/>
    <w:link w:val="PiedepginaCar"/>
    <w:uiPriority w:val="99"/>
    <w:unhideWhenUsed/>
    <w:rsid w:val="004D4FD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D4FDB"/>
  </w:style>
  <w:style w:type="paragraph" w:styleId="Prrafodelista">
    <w:name w:val="List Paragraph"/>
    <w:basedOn w:val="Normal"/>
    <w:uiPriority w:val="34"/>
    <w:qFormat/>
    <w:rsid w:val="008115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008951">
      <w:bodyDiv w:val="1"/>
      <w:marLeft w:val="0"/>
      <w:marRight w:val="0"/>
      <w:marTop w:val="0"/>
      <w:marBottom w:val="0"/>
      <w:divBdr>
        <w:top w:val="none" w:sz="0" w:space="0" w:color="auto"/>
        <w:left w:val="none" w:sz="0" w:space="0" w:color="auto"/>
        <w:bottom w:val="none" w:sz="0" w:space="0" w:color="auto"/>
        <w:right w:val="none" w:sz="0" w:space="0" w:color="auto"/>
      </w:divBdr>
    </w:div>
    <w:div w:id="303777234">
      <w:bodyDiv w:val="1"/>
      <w:marLeft w:val="0"/>
      <w:marRight w:val="0"/>
      <w:marTop w:val="0"/>
      <w:marBottom w:val="0"/>
      <w:divBdr>
        <w:top w:val="none" w:sz="0" w:space="0" w:color="auto"/>
        <w:left w:val="none" w:sz="0" w:space="0" w:color="auto"/>
        <w:bottom w:val="none" w:sz="0" w:space="0" w:color="auto"/>
        <w:right w:val="none" w:sz="0" w:space="0" w:color="auto"/>
      </w:divBdr>
    </w:div>
    <w:div w:id="333149667">
      <w:bodyDiv w:val="1"/>
      <w:marLeft w:val="0"/>
      <w:marRight w:val="0"/>
      <w:marTop w:val="0"/>
      <w:marBottom w:val="0"/>
      <w:divBdr>
        <w:top w:val="none" w:sz="0" w:space="0" w:color="auto"/>
        <w:left w:val="none" w:sz="0" w:space="0" w:color="auto"/>
        <w:bottom w:val="none" w:sz="0" w:space="0" w:color="auto"/>
        <w:right w:val="none" w:sz="0" w:space="0" w:color="auto"/>
      </w:divBdr>
    </w:div>
    <w:div w:id="397411055">
      <w:bodyDiv w:val="1"/>
      <w:marLeft w:val="0"/>
      <w:marRight w:val="0"/>
      <w:marTop w:val="0"/>
      <w:marBottom w:val="0"/>
      <w:divBdr>
        <w:top w:val="none" w:sz="0" w:space="0" w:color="auto"/>
        <w:left w:val="none" w:sz="0" w:space="0" w:color="auto"/>
        <w:bottom w:val="none" w:sz="0" w:space="0" w:color="auto"/>
        <w:right w:val="none" w:sz="0" w:space="0" w:color="auto"/>
      </w:divBdr>
    </w:div>
    <w:div w:id="418645193">
      <w:bodyDiv w:val="1"/>
      <w:marLeft w:val="0"/>
      <w:marRight w:val="0"/>
      <w:marTop w:val="0"/>
      <w:marBottom w:val="0"/>
      <w:divBdr>
        <w:top w:val="none" w:sz="0" w:space="0" w:color="auto"/>
        <w:left w:val="none" w:sz="0" w:space="0" w:color="auto"/>
        <w:bottom w:val="none" w:sz="0" w:space="0" w:color="auto"/>
        <w:right w:val="none" w:sz="0" w:space="0" w:color="auto"/>
      </w:divBdr>
    </w:div>
    <w:div w:id="1408697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138</Words>
  <Characters>760</Characters>
  <Application>Microsoft Macintosh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Rodrigo Vega</dc:creator>
  <cp:keywords/>
  <dc:description/>
  <cp:lastModifiedBy>Elvira Oyanguren</cp:lastModifiedBy>
  <cp:revision>2</cp:revision>
  <cp:lastPrinted>2018-10-24T16:03:00Z</cp:lastPrinted>
  <dcterms:created xsi:type="dcterms:W3CDTF">2019-01-07T13:01:00Z</dcterms:created>
  <dcterms:modified xsi:type="dcterms:W3CDTF">2019-01-07T13:01:00Z</dcterms:modified>
</cp:coreProperties>
</file>