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9AA" w:rsidRPr="001659AA" w:rsidRDefault="001659AA" w:rsidP="001659AA">
      <w:pPr>
        <w:jc w:val="center"/>
        <w:rPr>
          <w:rFonts w:ascii="Times New Roman" w:eastAsia="Times New Roman" w:hAnsi="Times New Roman" w:cs="Times New Roman"/>
          <w:lang w:val="es-CL" w:eastAsia="es-ES_tradnl"/>
        </w:rPr>
      </w:pPr>
      <w:r w:rsidRPr="001659AA">
        <w:rPr>
          <w:rFonts w:ascii="Arial" w:eastAsia="Times New Roman" w:hAnsi="Arial" w:cs="Arial"/>
          <w:b/>
          <w:bCs/>
          <w:color w:val="000000"/>
          <w:sz w:val="22"/>
          <w:szCs w:val="22"/>
          <w:lang w:val="es-CL" w:eastAsia="es-ES_tradnl"/>
        </w:rPr>
        <w:t xml:space="preserve">Minuta comunicacional </w:t>
      </w:r>
    </w:p>
    <w:p w:rsidR="001659AA" w:rsidRPr="001659AA" w:rsidRDefault="001659AA" w:rsidP="001659AA">
      <w:pPr>
        <w:jc w:val="center"/>
        <w:rPr>
          <w:rFonts w:ascii="Times New Roman" w:eastAsia="Times New Roman" w:hAnsi="Times New Roman" w:cs="Times New Roman"/>
          <w:lang w:val="es-CL" w:eastAsia="es-ES_tradnl"/>
        </w:rPr>
      </w:pPr>
      <w:r>
        <w:rPr>
          <w:rFonts w:ascii="Arial" w:eastAsia="Times New Roman" w:hAnsi="Arial" w:cs="Arial"/>
          <w:b/>
          <w:bCs/>
          <w:color w:val="000000"/>
          <w:sz w:val="22"/>
          <w:szCs w:val="22"/>
          <w:lang w:val="es-CL" w:eastAsia="es-ES_tradnl"/>
        </w:rPr>
        <w:t xml:space="preserve">Discusión </w:t>
      </w:r>
      <w:r w:rsidRPr="001659AA">
        <w:rPr>
          <w:rFonts w:ascii="Arial" w:eastAsia="Times New Roman" w:hAnsi="Arial" w:cs="Arial"/>
          <w:b/>
          <w:bCs/>
          <w:color w:val="000000"/>
          <w:sz w:val="22"/>
          <w:szCs w:val="22"/>
          <w:lang w:val="es-CL" w:eastAsia="es-ES_tradnl"/>
        </w:rPr>
        <w:t>Presupuesto</w:t>
      </w:r>
    </w:p>
    <w:p w:rsidR="001659AA" w:rsidRPr="001659AA" w:rsidRDefault="001659AA" w:rsidP="001659AA">
      <w:pPr>
        <w:rPr>
          <w:rFonts w:ascii="Times New Roman" w:eastAsia="Times New Roman" w:hAnsi="Times New Roman" w:cs="Times New Roman"/>
          <w:lang w:val="es-CL" w:eastAsia="es-ES_tradnl"/>
        </w:rPr>
      </w:pPr>
    </w:p>
    <w:p w:rsidR="001659AA" w:rsidRPr="001659AA" w:rsidRDefault="001659AA" w:rsidP="001659AA">
      <w:pPr>
        <w:jc w:val="both"/>
        <w:rPr>
          <w:rFonts w:ascii="Times New Roman" w:eastAsia="Times New Roman" w:hAnsi="Times New Roman" w:cs="Times New Roman"/>
          <w:lang w:val="es-CL" w:eastAsia="es-ES_tradnl"/>
        </w:rPr>
      </w:pPr>
      <w:r w:rsidRPr="001659AA">
        <w:rPr>
          <w:rFonts w:ascii="Arial" w:eastAsia="Times New Roman" w:hAnsi="Arial" w:cs="Arial"/>
          <w:b/>
          <w:bCs/>
          <w:color w:val="000000"/>
          <w:sz w:val="22"/>
          <w:szCs w:val="22"/>
          <w:lang w:val="es-CL" w:eastAsia="es-ES_tradnl"/>
        </w:rPr>
        <w:t>Principales ideas fuerza</w:t>
      </w:r>
    </w:p>
    <w:p w:rsidR="001659AA" w:rsidRDefault="001659AA" w:rsidP="001659AA">
      <w:pPr>
        <w:jc w:val="both"/>
        <w:rPr>
          <w:rFonts w:ascii="Arial" w:eastAsia="Times New Roman" w:hAnsi="Arial" w:cs="Arial"/>
          <w:b/>
          <w:bCs/>
          <w:color w:val="000000"/>
          <w:sz w:val="22"/>
          <w:szCs w:val="22"/>
          <w:lang w:val="es-CL" w:eastAsia="es-ES_tradnl"/>
        </w:rPr>
      </w:pPr>
    </w:p>
    <w:p w:rsidR="001659AA" w:rsidRPr="001659AA" w:rsidRDefault="001659AA" w:rsidP="001659AA">
      <w:pPr>
        <w:jc w:val="both"/>
        <w:rPr>
          <w:rFonts w:ascii="Times New Roman" w:eastAsia="Times New Roman" w:hAnsi="Times New Roman" w:cs="Times New Roman"/>
          <w:lang w:val="es-CL" w:eastAsia="es-ES_tradnl"/>
        </w:rPr>
      </w:pPr>
      <w:r w:rsidRPr="001659AA">
        <w:rPr>
          <w:rFonts w:ascii="Arial" w:eastAsia="Times New Roman" w:hAnsi="Arial" w:cs="Arial"/>
          <w:b/>
          <w:bCs/>
          <w:color w:val="000000"/>
          <w:sz w:val="22"/>
          <w:szCs w:val="22"/>
          <w:lang w:val="es-CL" w:eastAsia="es-ES_tradnl"/>
        </w:rPr>
        <w:t>Presupuesto Regional</w:t>
      </w:r>
    </w:p>
    <w:p w:rsidR="001659AA" w:rsidRPr="001659AA" w:rsidRDefault="001659AA" w:rsidP="001659AA">
      <w:pPr>
        <w:pStyle w:val="Prrafodelista"/>
        <w:numPr>
          <w:ilvl w:val="0"/>
          <w:numId w:val="10"/>
        </w:numPr>
        <w:jc w:val="both"/>
        <w:rPr>
          <w:rFonts w:ascii="Times New Roman" w:eastAsia="Times New Roman" w:hAnsi="Times New Roman" w:cs="Times New Roman"/>
          <w:lang w:val="es-CL" w:eastAsia="es-ES_tradnl"/>
        </w:rPr>
      </w:pPr>
      <w:r w:rsidRPr="001659AA">
        <w:rPr>
          <w:rFonts w:ascii="Arial" w:eastAsia="Times New Roman" w:hAnsi="Arial" w:cs="Arial"/>
          <w:color w:val="000000"/>
          <w:sz w:val="22"/>
          <w:szCs w:val="22"/>
          <w:lang w:val="es-CL" w:eastAsia="es-ES_tradnl"/>
        </w:rPr>
        <w:t>El Gobierno se contradice: el precario aumento del presupuesto regional no se condice con el supuesto “compromiso” que dice tener con las regiones.</w:t>
      </w:r>
    </w:p>
    <w:p w:rsidR="001659AA" w:rsidRPr="001659AA" w:rsidRDefault="001659AA" w:rsidP="001659AA">
      <w:pPr>
        <w:pStyle w:val="Prrafodelista"/>
        <w:numPr>
          <w:ilvl w:val="0"/>
          <w:numId w:val="10"/>
        </w:numPr>
        <w:jc w:val="both"/>
        <w:rPr>
          <w:rFonts w:ascii="Times New Roman" w:eastAsia="Times New Roman" w:hAnsi="Times New Roman" w:cs="Times New Roman"/>
          <w:lang w:val="es-CL" w:eastAsia="es-ES_tradnl"/>
        </w:rPr>
      </w:pPr>
      <w:r w:rsidRPr="001659AA">
        <w:rPr>
          <w:rFonts w:ascii="Arial" w:eastAsia="Times New Roman" w:hAnsi="Arial" w:cs="Arial"/>
          <w:color w:val="000000"/>
          <w:sz w:val="22"/>
          <w:szCs w:val="22"/>
          <w:lang w:val="es-CL" w:eastAsia="es-ES_tradnl"/>
        </w:rPr>
        <w:t>Las demandas regionales no están reflejadas en el actual presupuesto regional, sino que todo lo contrario. Interesante son los recortes en Serviu (15%), en una de las regiones con más campamentos en Chile.</w:t>
      </w:r>
    </w:p>
    <w:p w:rsidR="001659AA" w:rsidRPr="001659AA" w:rsidRDefault="001659AA" w:rsidP="001659AA">
      <w:pPr>
        <w:pStyle w:val="Prrafodelista"/>
        <w:numPr>
          <w:ilvl w:val="0"/>
          <w:numId w:val="10"/>
        </w:numPr>
        <w:jc w:val="both"/>
        <w:rPr>
          <w:rFonts w:ascii="Times New Roman" w:eastAsia="Times New Roman" w:hAnsi="Times New Roman" w:cs="Times New Roman"/>
          <w:lang w:val="es-CL" w:eastAsia="es-ES_tradnl"/>
        </w:rPr>
      </w:pPr>
      <w:r w:rsidRPr="001659AA">
        <w:rPr>
          <w:rFonts w:ascii="Arial" w:eastAsia="Times New Roman" w:hAnsi="Arial" w:cs="Arial"/>
          <w:color w:val="000000"/>
          <w:sz w:val="22"/>
          <w:szCs w:val="22"/>
          <w:lang w:val="es-CL" w:eastAsia="es-ES_tradnl"/>
        </w:rPr>
        <w:t xml:space="preserve">El presupuesto propone un recorte al fomento de las ERNC en un 59,3%, mientras que el Plan de Eficiencia Energética se reduce en un 94,7%. Esto va en total contrasentido a la crisis sanitaria y medio ambiental más grave de la historia que vive Quintero y Puchuncaví. </w:t>
      </w:r>
      <w:r>
        <w:rPr>
          <w:rFonts w:ascii="Arial" w:eastAsia="Times New Roman" w:hAnsi="Arial" w:cs="Arial"/>
          <w:color w:val="000000"/>
          <w:sz w:val="22"/>
          <w:szCs w:val="22"/>
          <w:lang w:val="es-CL" w:eastAsia="es-ES_tradnl"/>
        </w:rPr>
        <w:t>Es de suma gravedad</w:t>
      </w:r>
      <w:r w:rsidRPr="001659AA">
        <w:rPr>
          <w:rFonts w:ascii="Arial" w:eastAsia="Times New Roman" w:hAnsi="Arial" w:cs="Arial"/>
          <w:color w:val="000000"/>
          <w:sz w:val="22"/>
          <w:szCs w:val="22"/>
          <w:lang w:val="es-CL" w:eastAsia="es-ES_tradnl"/>
        </w:rPr>
        <w:t xml:space="preserve">. </w:t>
      </w:r>
    </w:p>
    <w:p w:rsidR="001659AA" w:rsidRPr="001659AA" w:rsidRDefault="001659AA" w:rsidP="001659AA">
      <w:pPr>
        <w:pStyle w:val="Prrafodelista"/>
        <w:numPr>
          <w:ilvl w:val="0"/>
          <w:numId w:val="10"/>
        </w:numPr>
        <w:jc w:val="both"/>
        <w:rPr>
          <w:rFonts w:ascii="Times New Roman" w:eastAsia="Times New Roman" w:hAnsi="Times New Roman" w:cs="Times New Roman"/>
          <w:lang w:val="es-CL" w:eastAsia="es-ES_tradnl"/>
        </w:rPr>
      </w:pPr>
      <w:r w:rsidRPr="001659AA">
        <w:rPr>
          <w:rFonts w:ascii="Arial" w:eastAsia="Times New Roman" w:hAnsi="Arial" w:cs="Arial"/>
          <w:color w:val="000000"/>
          <w:sz w:val="22"/>
          <w:szCs w:val="22"/>
          <w:lang w:val="es-CL" w:eastAsia="es-ES_tradnl"/>
        </w:rPr>
        <w:t>También disminuye las becas escolares para personas en regiones. Los alumnos y alumnas de Juan Fernández y Rapa Nui verán reducida su beca de hogares insulares en un 2,23% para quienes quieran continuar sus estudios en el continente.</w:t>
      </w:r>
    </w:p>
    <w:p w:rsidR="001659AA" w:rsidRPr="001659AA" w:rsidRDefault="001659AA" w:rsidP="001659AA">
      <w:pPr>
        <w:pStyle w:val="Prrafodelista"/>
        <w:numPr>
          <w:ilvl w:val="0"/>
          <w:numId w:val="10"/>
        </w:numPr>
        <w:jc w:val="both"/>
        <w:rPr>
          <w:rFonts w:ascii="Times New Roman" w:eastAsia="Times New Roman" w:hAnsi="Times New Roman" w:cs="Times New Roman"/>
          <w:lang w:val="es-CL" w:eastAsia="es-ES_tradnl"/>
        </w:rPr>
      </w:pPr>
      <w:r w:rsidRPr="001659AA">
        <w:rPr>
          <w:rFonts w:ascii="Arial" w:eastAsia="Times New Roman" w:hAnsi="Arial" w:cs="Arial"/>
          <w:color w:val="000000"/>
          <w:sz w:val="22"/>
          <w:szCs w:val="22"/>
          <w:lang w:val="es-CL" w:eastAsia="es-ES_tradnl"/>
        </w:rPr>
        <w:t xml:space="preserve">Asimismo, </w:t>
      </w:r>
      <w:r w:rsidRPr="001659AA">
        <w:rPr>
          <w:rFonts w:ascii="Arial" w:eastAsia="Times New Roman" w:hAnsi="Arial" w:cs="Arial"/>
          <w:color w:val="000000"/>
          <w:sz w:val="22"/>
          <w:szCs w:val="22"/>
          <w:lang w:val="es-CL" w:eastAsia="es-ES_tradnl"/>
        </w:rPr>
        <w:t>es preocupante</w:t>
      </w:r>
      <w:r w:rsidRPr="001659AA">
        <w:rPr>
          <w:rFonts w:ascii="Arial" w:eastAsia="Times New Roman" w:hAnsi="Arial" w:cs="Arial"/>
          <w:color w:val="000000"/>
          <w:sz w:val="22"/>
          <w:szCs w:val="22"/>
          <w:lang w:val="es-CL" w:eastAsia="es-ES_tradnl"/>
        </w:rPr>
        <w:t xml:space="preserve"> la disminución presupuestaria para el funcionamiento del Centro Cultural Valparaíso, lo que vuelve a mostrar el nulo compromiso que tiene este Gobierno con la cultura y las artes.</w:t>
      </w:r>
    </w:p>
    <w:p w:rsidR="001659AA" w:rsidRPr="001659AA" w:rsidRDefault="001659AA" w:rsidP="001659AA">
      <w:pPr>
        <w:pStyle w:val="Prrafodelista"/>
        <w:numPr>
          <w:ilvl w:val="0"/>
          <w:numId w:val="10"/>
        </w:numPr>
        <w:jc w:val="both"/>
        <w:rPr>
          <w:rFonts w:ascii="Times New Roman" w:eastAsia="Times New Roman" w:hAnsi="Times New Roman" w:cs="Times New Roman"/>
          <w:lang w:val="es-CL" w:eastAsia="es-ES_tradnl"/>
        </w:rPr>
      </w:pPr>
      <w:r w:rsidRPr="001659AA">
        <w:rPr>
          <w:rFonts w:ascii="Arial" w:eastAsia="Times New Roman" w:hAnsi="Arial" w:cs="Arial"/>
          <w:color w:val="000000"/>
          <w:sz w:val="22"/>
          <w:szCs w:val="22"/>
          <w:lang w:val="es-CL" w:eastAsia="es-ES_tradnl"/>
        </w:rPr>
        <w:t xml:space="preserve">Como Frente Amplio estamos por un presupuesto que garantice derechos, esto es lo que iremos a defender en la discusión parlamentaria. </w:t>
      </w:r>
    </w:p>
    <w:p w:rsidR="001659AA" w:rsidRPr="001659AA" w:rsidRDefault="001659AA" w:rsidP="001659AA">
      <w:pPr>
        <w:jc w:val="both"/>
        <w:rPr>
          <w:rFonts w:ascii="Times New Roman" w:eastAsia="Times New Roman" w:hAnsi="Times New Roman" w:cs="Times New Roman"/>
          <w:lang w:val="es-CL" w:eastAsia="es-ES_tradnl"/>
        </w:rPr>
      </w:pPr>
    </w:p>
    <w:p w:rsidR="001659AA" w:rsidRPr="001659AA" w:rsidRDefault="001659AA" w:rsidP="001659AA">
      <w:pPr>
        <w:jc w:val="both"/>
        <w:rPr>
          <w:rFonts w:ascii="Times New Roman" w:eastAsia="Times New Roman" w:hAnsi="Times New Roman" w:cs="Times New Roman"/>
          <w:lang w:val="es-CL" w:eastAsia="es-ES_tradnl"/>
        </w:rPr>
      </w:pPr>
      <w:r w:rsidRPr="001659AA">
        <w:rPr>
          <w:rFonts w:ascii="Arial" w:eastAsia="Times New Roman" w:hAnsi="Arial" w:cs="Arial"/>
          <w:b/>
          <w:bCs/>
          <w:color w:val="000000"/>
          <w:sz w:val="22"/>
          <w:szCs w:val="22"/>
          <w:lang w:val="es-CL" w:eastAsia="es-ES_tradnl"/>
        </w:rPr>
        <w:t>Sobre presupuesto general:</w:t>
      </w:r>
    </w:p>
    <w:p w:rsidR="001659AA" w:rsidRPr="001659AA" w:rsidRDefault="001659AA" w:rsidP="001659AA">
      <w:pPr>
        <w:rPr>
          <w:rFonts w:ascii="Times New Roman" w:eastAsia="Times New Roman" w:hAnsi="Times New Roman" w:cs="Times New Roman"/>
          <w:lang w:val="es-CL" w:eastAsia="es-ES_tradnl"/>
        </w:rPr>
      </w:pPr>
    </w:p>
    <w:p w:rsidR="001659AA" w:rsidRPr="001659AA" w:rsidRDefault="001659AA" w:rsidP="001659AA">
      <w:pPr>
        <w:pStyle w:val="Prrafodelista"/>
        <w:numPr>
          <w:ilvl w:val="0"/>
          <w:numId w:val="9"/>
        </w:numPr>
        <w:jc w:val="both"/>
        <w:rPr>
          <w:rFonts w:ascii="Times New Roman" w:eastAsia="Times New Roman" w:hAnsi="Times New Roman" w:cs="Times New Roman"/>
          <w:lang w:val="es-CL" w:eastAsia="es-ES_tradnl"/>
        </w:rPr>
      </w:pPr>
      <w:r w:rsidRPr="001659AA">
        <w:rPr>
          <w:rFonts w:ascii="Arial" w:eastAsia="Times New Roman" w:hAnsi="Arial" w:cs="Arial"/>
          <w:color w:val="000000"/>
          <w:sz w:val="22"/>
          <w:szCs w:val="22"/>
          <w:lang w:val="es-CL" w:eastAsia="es-ES_tradnl"/>
        </w:rPr>
        <w:t xml:space="preserve">Vemos con mucha preocupación el aumento de apenas un 1% del presupuesto regional, sobre todo porque tenemos necesidades y urgencias más cruciales que en otros años. Además, totalmente contrario al sentido común, vemos recortes significativos en algunas áreas que afectan a los más vulnerables de la Región. </w:t>
      </w:r>
    </w:p>
    <w:p w:rsidR="001659AA" w:rsidRPr="001659AA" w:rsidRDefault="001659AA" w:rsidP="001659AA">
      <w:pPr>
        <w:pStyle w:val="Prrafodelista"/>
        <w:jc w:val="both"/>
        <w:rPr>
          <w:rFonts w:ascii="Times New Roman" w:eastAsia="Times New Roman" w:hAnsi="Times New Roman" w:cs="Times New Roman"/>
          <w:lang w:val="es-CL" w:eastAsia="es-ES_tradnl"/>
        </w:rPr>
      </w:pPr>
    </w:p>
    <w:p w:rsidR="001659AA" w:rsidRPr="001659AA" w:rsidRDefault="001659AA" w:rsidP="001659AA">
      <w:pPr>
        <w:pStyle w:val="Prrafodelista"/>
        <w:numPr>
          <w:ilvl w:val="0"/>
          <w:numId w:val="9"/>
        </w:numPr>
        <w:jc w:val="both"/>
        <w:rPr>
          <w:rFonts w:ascii="Times New Roman" w:eastAsia="Times New Roman" w:hAnsi="Times New Roman" w:cs="Times New Roman"/>
          <w:lang w:val="es-CL" w:eastAsia="es-ES_tradnl"/>
        </w:rPr>
      </w:pPr>
      <w:r w:rsidRPr="001659AA">
        <w:rPr>
          <w:rFonts w:ascii="Arial" w:eastAsia="Times New Roman" w:hAnsi="Arial" w:cs="Arial"/>
          <w:color w:val="000000"/>
          <w:sz w:val="22"/>
          <w:szCs w:val="22"/>
          <w:lang w:val="es-CL" w:eastAsia="es-ES_tradnl"/>
        </w:rPr>
        <w:t xml:space="preserve">Por ejemplo, el SERVIU tiene un recorte de 15% para la Región con más campamentos en Chile; se recorta el presupuesto de Medio Ambiente en medio de la crisis más grave de la historia en Quintero y Puchuncaví; El presupuesto para los Servicios de Salud es el menor desde el año 2012: Valparaíso-San Antonio y Aconcagua son las comunas que más sufren estos recortes donde el presupuesto sólo aumenta en un 2,95% y 2,45% respectivamente; en Educación, disminuyen las becas de continuación de estudios en el continente para Juan Fernández e Isla de Pascua; y se recorta el financiamiento a la Cultura, incluyendo el Parque Cultural de Valparaíso que aún tiene que salir de una crisis. </w:t>
      </w:r>
    </w:p>
    <w:p w:rsidR="001659AA" w:rsidRPr="001659AA" w:rsidRDefault="001659AA" w:rsidP="001659AA">
      <w:pPr>
        <w:rPr>
          <w:rFonts w:ascii="Times New Roman" w:eastAsia="Times New Roman" w:hAnsi="Times New Roman" w:cs="Times New Roman"/>
          <w:lang w:val="es-CL" w:eastAsia="es-ES_tradnl"/>
        </w:rPr>
      </w:pPr>
    </w:p>
    <w:p w:rsidR="001659AA" w:rsidRPr="001659AA" w:rsidRDefault="001659AA" w:rsidP="001659AA">
      <w:pPr>
        <w:jc w:val="both"/>
        <w:rPr>
          <w:rFonts w:ascii="Times New Roman" w:eastAsia="Times New Roman" w:hAnsi="Times New Roman" w:cs="Times New Roman"/>
          <w:lang w:val="es-CL" w:eastAsia="es-ES_tradnl"/>
        </w:rPr>
      </w:pPr>
      <w:r w:rsidRPr="001659AA">
        <w:rPr>
          <w:rFonts w:ascii="Arial" w:eastAsia="Times New Roman" w:hAnsi="Arial" w:cs="Arial"/>
          <w:b/>
          <w:bCs/>
          <w:color w:val="000000"/>
          <w:sz w:val="22"/>
          <w:szCs w:val="22"/>
          <w:lang w:val="es-CL" w:eastAsia="es-ES_tradnl"/>
        </w:rPr>
        <w:t>Sobre el presupuesto en salud:</w:t>
      </w:r>
    </w:p>
    <w:p w:rsidR="001659AA" w:rsidRPr="001659AA" w:rsidRDefault="001659AA" w:rsidP="001659AA">
      <w:pPr>
        <w:rPr>
          <w:rFonts w:ascii="Times New Roman" w:eastAsia="Times New Roman" w:hAnsi="Times New Roman" w:cs="Times New Roman"/>
          <w:lang w:val="es-CL" w:eastAsia="es-ES_tradnl"/>
        </w:rPr>
      </w:pPr>
    </w:p>
    <w:p w:rsidR="001659AA" w:rsidRPr="001659AA" w:rsidRDefault="001659AA" w:rsidP="001659AA">
      <w:pPr>
        <w:pStyle w:val="Prrafodelista"/>
        <w:numPr>
          <w:ilvl w:val="0"/>
          <w:numId w:val="11"/>
        </w:numPr>
        <w:jc w:val="both"/>
        <w:textAlignment w:val="baseline"/>
        <w:rPr>
          <w:rFonts w:ascii="Arial" w:eastAsia="Times New Roman" w:hAnsi="Arial" w:cs="Arial"/>
          <w:color w:val="000000"/>
          <w:sz w:val="22"/>
          <w:szCs w:val="22"/>
          <w:lang w:val="es-CL" w:eastAsia="es-ES_tradnl"/>
        </w:rPr>
      </w:pPr>
      <w:r w:rsidRPr="001659AA">
        <w:rPr>
          <w:rFonts w:ascii="Arial" w:eastAsia="Times New Roman" w:hAnsi="Arial" w:cs="Arial"/>
          <w:color w:val="000000"/>
          <w:sz w:val="22"/>
          <w:szCs w:val="22"/>
          <w:lang w:val="es-CL" w:eastAsia="es-ES_tradnl"/>
        </w:rPr>
        <w:t>El Servicio de Salud de Valparaíso-San Antonio considera un aumento austero (de continuidad) siendo el menor aumento presupuestario desde el año 2012, con sólo 2,95%. También, observamos una reducción del “Programa de Prestaciones Institucionales” del Fondo Nacional de Salud, del 7,74%.  Por el contrario, se constata un aumento en las transferencias corrientes por concepto de “Programa de Prestaciones Valoradas” del Fondo Nacional de Salud, pasando de $53.253.714 el 2018 (en valores reales de 2019) a M$62.033.049 el 2019 (16,49%).</w:t>
      </w:r>
    </w:p>
    <w:p w:rsidR="001659AA" w:rsidRPr="001659AA" w:rsidRDefault="001659AA" w:rsidP="001659AA">
      <w:pPr>
        <w:rPr>
          <w:rFonts w:ascii="Times New Roman" w:eastAsia="Times New Roman" w:hAnsi="Times New Roman" w:cs="Times New Roman"/>
          <w:lang w:val="es-CL" w:eastAsia="es-ES_tradnl"/>
        </w:rPr>
      </w:pPr>
    </w:p>
    <w:p w:rsidR="001659AA" w:rsidRPr="001659AA" w:rsidRDefault="001659AA" w:rsidP="001659AA">
      <w:pPr>
        <w:pStyle w:val="Prrafodelista"/>
        <w:numPr>
          <w:ilvl w:val="0"/>
          <w:numId w:val="11"/>
        </w:numPr>
        <w:jc w:val="both"/>
        <w:textAlignment w:val="baseline"/>
        <w:rPr>
          <w:rFonts w:ascii="Arial" w:eastAsia="Times New Roman" w:hAnsi="Arial" w:cs="Arial"/>
          <w:color w:val="000000"/>
          <w:sz w:val="22"/>
          <w:szCs w:val="22"/>
          <w:lang w:val="es-CL" w:eastAsia="es-ES_tradnl"/>
        </w:rPr>
      </w:pPr>
      <w:r w:rsidRPr="001659AA">
        <w:rPr>
          <w:rFonts w:ascii="Arial" w:eastAsia="Times New Roman" w:hAnsi="Arial" w:cs="Arial"/>
          <w:color w:val="000000"/>
          <w:sz w:val="22"/>
          <w:szCs w:val="22"/>
          <w:lang w:val="es-CL" w:eastAsia="es-ES_tradnl"/>
        </w:rPr>
        <w:lastRenderedPageBreak/>
        <w:t xml:space="preserve">El Servicio de Salud Viña del Mar-Quillota es el que recibe una mayor proporción del presupuesto regional con un 48% el 2018, y aumenta su presupuesto para el 2019 en un 5,91% . Se constata un aumento en el “Programa de Prestaciones Valoradas” de M$69.855.534 el 2018 (valores reales 2019) a M$82.752.719 el 2019 (18.46%). Por el contrario, el “Programa de de Prestaciones Institucionales” desciende de M$80.362.828 el 2018 (valores reales 2019) a M$75.673.100 el 2019 (-5.84). </w:t>
      </w:r>
    </w:p>
    <w:p w:rsidR="001659AA" w:rsidRPr="001659AA" w:rsidRDefault="001659AA" w:rsidP="001659AA">
      <w:pPr>
        <w:rPr>
          <w:rFonts w:ascii="Times New Roman" w:eastAsia="Times New Roman" w:hAnsi="Times New Roman" w:cs="Times New Roman"/>
          <w:lang w:val="es-CL" w:eastAsia="es-ES_tradnl"/>
        </w:rPr>
      </w:pPr>
    </w:p>
    <w:p w:rsidR="001659AA" w:rsidRPr="001659AA" w:rsidRDefault="001659AA" w:rsidP="001659AA">
      <w:pPr>
        <w:pStyle w:val="Prrafodelista"/>
        <w:numPr>
          <w:ilvl w:val="0"/>
          <w:numId w:val="11"/>
        </w:numPr>
        <w:jc w:val="both"/>
        <w:textAlignment w:val="baseline"/>
        <w:rPr>
          <w:rFonts w:ascii="Arial" w:eastAsia="Times New Roman" w:hAnsi="Arial" w:cs="Arial"/>
          <w:color w:val="000000"/>
          <w:sz w:val="22"/>
          <w:szCs w:val="22"/>
          <w:lang w:val="es-CL" w:eastAsia="es-ES_tradnl"/>
        </w:rPr>
      </w:pPr>
      <w:r w:rsidRPr="001659AA">
        <w:rPr>
          <w:rFonts w:ascii="Arial" w:eastAsia="Times New Roman" w:hAnsi="Arial" w:cs="Arial"/>
          <w:color w:val="000000"/>
          <w:sz w:val="22"/>
          <w:szCs w:val="22"/>
          <w:lang w:val="es-CL" w:eastAsia="es-ES_tradnl"/>
        </w:rPr>
        <w:t>El Servicio de Salud de Aconcagua para el 2019 considera el menor aumento presupuestario desde el 2012 de solo 2,45% (presupuesto de continuidad). De igual manera que los Servicios de Salud anteriores, se considera un aumento en el “Programa de Prestaciones Valoradas” de un 39.97% y una reducción en el “Programa de Prestaciones Institucionales” de -21.69.</w:t>
      </w:r>
    </w:p>
    <w:p w:rsidR="001659AA" w:rsidRPr="001659AA" w:rsidRDefault="001659AA" w:rsidP="001659AA">
      <w:pPr>
        <w:rPr>
          <w:rFonts w:ascii="Times New Roman" w:eastAsia="Times New Roman" w:hAnsi="Times New Roman" w:cs="Times New Roman"/>
          <w:lang w:val="es-CL" w:eastAsia="es-ES_tradnl"/>
        </w:rPr>
      </w:pPr>
    </w:p>
    <w:p w:rsidR="001659AA" w:rsidRPr="001659AA" w:rsidRDefault="001659AA" w:rsidP="001659AA">
      <w:pPr>
        <w:jc w:val="both"/>
        <w:rPr>
          <w:rFonts w:ascii="Times New Roman" w:eastAsia="Times New Roman" w:hAnsi="Times New Roman" w:cs="Times New Roman"/>
          <w:lang w:val="es-CL" w:eastAsia="es-ES_tradnl"/>
        </w:rPr>
      </w:pPr>
      <w:r w:rsidRPr="001659AA">
        <w:rPr>
          <w:rFonts w:ascii="Arial" w:eastAsia="Times New Roman" w:hAnsi="Arial" w:cs="Arial"/>
          <w:b/>
          <w:bCs/>
          <w:color w:val="000000"/>
          <w:sz w:val="22"/>
          <w:szCs w:val="22"/>
          <w:lang w:val="es-CL" w:eastAsia="es-ES_tradnl"/>
        </w:rPr>
        <w:t>Sobre el presupuesto en vivienda</w:t>
      </w:r>
    </w:p>
    <w:p w:rsidR="001659AA" w:rsidRPr="001659AA" w:rsidRDefault="001659AA" w:rsidP="001659AA">
      <w:pPr>
        <w:rPr>
          <w:rFonts w:ascii="Times New Roman" w:eastAsia="Times New Roman" w:hAnsi="Times New Roman" w:cs="Times New Roman"/>
          <w:lang w:val="es-CL" w:eastAsia="es-ES_tradnl"/>
        </w:rPr>
      </w:pPr>
    </w:p>
    <w:p w:rsidR="001659AA" w:rsidRPr="001659AA" w:rsidRDefault="001659AA" w:rsidP="001659AA">
      <w:pPr>
        <w:pStyle w:val="Prrafodelista"/>
        <w:numPr>
          <w:ilvl w:val="0"/>
          <w:numId w:val="12"/>
        </w:numPr>
        <w:jc w:val="both"/>
        <w:textAlignment w:val="baseline"/>
        <w:rPr>
          <w:rFonts w:ascii="Arial" w:eastAsia="Times New Roman" w:hAnsi="Arial" w:cs="Arial"/>
          <w:color w:val="000000"/>
          <w:sz w:val="22"/>
          <w:szCs w:val="22"/>
          <w:lang w:val="es-CL" w:eastAsia="es-ES_tradnl"/>
        </w:rPr>
      </w:pPr>
      <w:r w:rsidRPr="001659AA">
        <w:rPr>
          <w:rFonts w:ascii="Arial" w:eastAsia="Times New Roman" w:hAnsi="Arial" w:cs="Arial"/>
          <w:color w:val="000000"/>
          <w:sz w:val="22"/>
          <w:szCs w:val="22"/>
          <w:lang w:val="es-CL" w:eastAsia="es-ES_tradnl"/>
        </w:rPr>
        <w:t>El Servicio de Vivienda y Urbanismo (SERVIU) de la Región de Valparaíso, anotó una rebaja de $39.392 millones de pesos lo que equivale a una disminución del 15,2%. Esto es muy preocupante a nivel regional, considerando que somos la región con más campamentos de Chile, donde el 18% de los hogares son pobres en términos de habitabilidad según el informe de Desarrollo Social del Ministerio del Desarrollo Social, año 2017.</w:t>
      </w:r>
      <w:r w:rsidRPr="001659AA">
        <w:rPr>
          <w:rFonts w:ascii="Arial" w:eastAsia="Times New Roman" w:hAnsi="Arial" w:cs="Arial"/>
          <w:color w:val="000000"/>
          <w:sz w:val="22"/>
          <w:szCs w:val="22"/>
          <w:lang w:val="es-CL" w:eastAsia="es-ES_tradnl"/>
        </w:rPr>
        <w:br/>
      </w:r>
    </w:p>
    <w:p w:rsidR="001659AA" w:rsidRPr="001659AA" w:rsidRDefault="001659AA" w:rsidP="001659AA">
      <w:pPr>
        <w:jc w:val="both"/>
        <w:rPr>
          <w:rFonts w:ascii="Times New Roman" w:eastAsia="Times New Roman" w:hAnsi="Times New Roman" w:cs="Times New Roman"/>
          <w:lang w:val="es-CL" w:eastAsia="es-ES_tradnl"/>
        </w:rPr>
      </w:pPr>
      <w:r w:rsidRPr="001659AA">
        <w:rPr>
          <w:rFonts w:ascii="Arial" w:eastAsia="Times New Roman" w:hAnsi="Arial" w:cs="Arial"/>
          <w:b/>
          <w:bCs/>
          <w:color w:val="000000"/>
          <w:sz w:val="22"/>
          <w:szCs w:val="22"/>
          <w:lang w:val="es-CL" w:eastAsia="es-ES_tradnl"/>
        </w:rPr>
        <w:t>Educación</w:t>
      </w:r>
    </w:p>
    <w:p w:rsidR="001659AA" w:rsidRPr="001659AA" w:rsidRDefault="001659AA" w:rsidP="001659AA">
      <w:pPr>
        <w:pStyle w:val="Prrafodelista"/>
        <w:numPr>
          <w:ilvl w:val="0"/>
          <w:numId w:val="12"/>
        </w:numPr>
        <w:jc w:val="both"/>
        <w:textAlignment w:val="baseline"/>
        <w:rPr>
          <w:rFonts w:ascii="Arial" w:eastAsia="Times New Roman" w:hAnsi="Arial" w:cs="Arial"/>
          <w:color w:val="000000"/>
          <w:sz w:val="22"/>
          <w:szCs w:val="22"/>
          <w:lang w:val="es-CL" w:eastAsia="es-ES_tradnl"/>
        </w:rPr>
      </w:pPr>
      <w:r w:rsidRPr="001659AA">
        <w:rPr>
          <w:rFonts w:ascii="Arial" w:eastAsia="Times New Roman" w:hAnsi="Arial" w:cs="Arial"/>
          <w:color w:val="000000"/>
          <w:sz w:val="22"/>
          <w:szCs w:val="22"/>
          <w:lang w:val="es-CL" w:eastAsia="es-ES_tradnl"/>
        </w:rPr>
        <w:t>Disminuyen becas para personas en Regiones. Una de ellas corresponde a la beca de Hogares Insulares de la V Región para estudiantes de la Isla de Juan Fernández y Rapa Nui que quieren seguir sus estudios en el continente y que incluye la búsqueda de un hogar. Esta asignación se reduce de M$366,475 el 2018 a M$345,591 el 2019, disminuyendo en -2,23%.</w:t>
      </w:r>
    </w:p>
    <w:p w:rsidR="001659AA" w:rsidRPr="001659AA" w:rsidRDefault="001659AA" w:rsidP="001659AA">
      <w:pPr>
        <w:spacing w:after="240"/>
        <w:rPr>
          <w:rFonts w:ascii="Times New Roman" w:eastAsia="Times New Roman" w:hAnsi="Times New Roman" w:cs="Times New Roman"/>
          <w:lang w:val="es-CL" w:eastAsia="es-ES_tradnl"/>
        </w:rPr>
      </w:pPr>
    </w:p>
    <w:p w:rsidR="001659AA" w:rsidRPr="001659AA" w:rsidRDefault="001659AA" w:rsidP="001659AA">
      <w:pPr>
        <w:jc w:val="both"/>
        <w:rPr>
          <w:rFonts w:ascii="Times New Roman" w:eastAsia="Times New Roman" w:hAnsi="Times New Roman" w:cs="Times New Roman"/>
          <w:lang w:val="es-CL" w:eastAsia="es-ES_tradnl"/>
        </w:rPr>
      </w:pPr>
      <w:r w:rsidRPr="001659AA">
        <w:rPr>
          <w:rFonts w:ascii="Arial" w:eastAsia="Times New Roman" w:hAnsi="Arial" w:cs="Arial"/>
          <w:b/>
          <w:bCs/>
          <w:color w:val="000000"/>
          <w:sz w:val="22"/>
          <w:szCs w:val="22"/>
          <w:lang w:val="es-CL" w:eastAsia="es-ES_tradnl"/>
        </w:rPr>
        <w:t>Medio Ambiente</w:t>
      </w:r>
    </w:p>
    <w:p w:rsidR="001659AA" w:rsidRPr="001659AA" w:rsidRDefault="001659AA" w:rsidP="001659AA">
      <w:pPr>
        <w:rPr>
          <w:rFonts w:ascii="Times New Roman" w:eastAsia="Times New Roman" w:hAnsi="Times New Roman" w:cs="Times New Roman"/>
          <w:lang w:val="es-CL" w:eastAsia="es-ES_tradnl"/>
        </w:rPr>
      </w:pPr>
    </w:p>
    <w:p w:rsidR="001659AA" w:rsidRPr="001659AA" w:rsidRDefault="001659AA" w:rsidP="001659AA">
      <w:pPr>
        <w:pStyle w:val="Prrafodelista"/>
        <w:numPr>
          <w:ilvl w:val="0"/>
          <w:numId w:val="12"/>
        </w:numPr>
        <w:jc w:val="both"/>
        <w:textAlignment w:val="baseline"/>
        <w:rPr>
          <w:rFonts w:ascii="Arial" w:eastAsia="Times New Roman" w:hAnsi="Arial" w:cs="Arial"/>
          <w:color w:val="000000"/>
          <w:sz w:val="22"/>
          <w:szCs w:val="22"/>
          <w:lang w:val="es-CL" w:eastAsia="es-ES_tradnl"/>
        </w:rPr>
      </w:pPr>
      <w:r w:rsidRPr="001659AA">
        <w:rPr>
          <w:rFonts w:ascii="Arial" w:eastAsia="Times New Roman" w:hAnsi="Arial" w:cs="Arial"/>
          <w:color w:val="000000"/>
          <w:sz w:val="22"/>
          <w:szCs w:val="22"/>
          <w:lang w:val="es-CL" w:eastAsia="es-ES_tradnl"/>
        </w:rPr>
        <w:t>El Presupuesto 2019 presentado al Congreso es desmiente la idea de que el derecho de vivir en un medio ambiente libre de contaminación sea una prioridad para el Gobierno. Los actuales conflictos socio-ambientales exigen mejores respuestas en esta materia, en especial, en torno a la contaminación producida por la generación de energía. El presente presupuesto recorta el apoyo a la ERNC en un 59,3%, mientras que el Plan de Eficiencia Energética se reduce en un 94,7%.</w:t>
      </w:r>
    </w:p>
    <w:p w:rsidR="001659AA" w:rsidRPr="001659AA" w:rsidRDefault="001659AA" w:rsidP="001659AA">
      <w:pPr>
        <w:rPr>
          <w:rFonts w:ascii="Times New Roman" w:eastAsia="Times New Roman" w:hAnsi="Times New Roman" w:cs="Times New Roman"/>
          <w:lang w:val="es-CL" w:eastAsia="es-ES_tradnl"/>
        </w:rPr>
      </w:pPr>
    </w:p>
    <w:p w:rsidR="001659AA" w:rsidRPr="001659AA" w:rsidRDefault="001659AA" w:rsidP="001659AA">
      <w:pPr>
        <w:jc w:val="both"/>
        <w:rPr>
          <w:rFonts w:ascii="Times New Roman" w:eastAsia="Times New Roman" w:hAnsi="Times New Roman" w:cs="Times New Roman"/>
          <w:lang w:val="es-CL" w:eastAsia="es-ES_tradnl"/>
        </w:rPr>
      </w:pPr>
      <w:r w:rsidRPr="001659AA">
        <w:rPr>
          <w:rFonts w:ascii="Arial" w:eastAsia="Times New Roman" w:hAnsi="Arial" w:cs="Arial"/>
          <w:b/>
          <w:bCs/>
          <w:color w:val="000000"/>
          <w:sz w:val="22"/>
          <w:szCs w:val="22"/>
          <w:lang w:val="es-CL" w:eastAsia="es-ES_tradnl"/>
        </w:rPr>
        <w:t>Cultura</w:t>
      </w:r>
    </w:p>
    <w:p w:rsidR="001659AA" w:rsidRPr="001659AA" w:rsidRDefault="001659AA" w:rsidP="001659AA">
      <w:pPr>
        <w:rPr>
          <w:rFonts w:ascii="Times New Roman" w:eastAsia="Times New Roman" w:hAnsi="Times New Roman" w:cs="Times New Roman"/>
          <w:lang w:val="es-CL" w:eastAsia="es-ES_tradnl"/>
        </w:rPr>
      </w:pPr>
    </w:p>
    <w:p w:rsidR="001659AA" w:rsidRPr="001659AA" w:rsidRDefault="001659AA" w:rsidP="001659AA">
      <w:pPr>
        <w:pStyle w:val="Prrafodelista"/>
        <w:numPr>
          <w:ilvl w:val="0"/>
          <w:numId w:val="12"/>
        </w:numPr>
        <w:jc w:val="both"/>
        <w:textAlignment w:val="baseline"/>
        <w:rPr>
          <w:rFonts w:ascii="Arial" w:eastAsia="Times New Roman" w:hAnsi="Arial" w:cs="Arial"/>
          <w:color w:val="000000"/>
          <w:sz w:val="22"/>
          <w:szCs w:val="22"/>
          <w:lang w:val="es-CL" w:eastAsia="es-ES_tradnl"/>
        </w:rPr>
      </w:pPr>
      <w:r w:rsidRPr="001659AA">
        <w:rPr>
          <w:rFonts w:ascii="Arial" w:eastAsia="Times New Roman" w:hAnsi="Arial" w:cs="Arial"/>
          <w:color w:val="000000"/>
          <w:sz w:val="22"/>
          <w:szCs w:val="22"/>
          <w:lang w:val="es-CL" w:eastAsia="es-ES_tradnl"/>
        </w:rPr>
        <w:t xml:space="preserve">En cultura vemos que los presupuestos asignados para el “Parque Cultural Valparaíso”, experimentan, por por primera desde el 2012, una variación negativa descendiendo de M$1,234,471 en 2018 a M$1,228,455 en 2019. </w:t>
      </w:r>
    </w:p>
    <w:p w:rsidR="001659AA" w:rsidRPr="001659AA" w:rsidRDefault="001659AA" w:rsidP="001659AA">
      <w:pPr>
        <w:spacing w:after="240"/>
        <w:rPr>
          <w:rFonts w:ascii="Times New Roman" w:eastAsia="Times New Roman" w:hAnsi="Times New Roman" w:cs="Times New Roman"/>
          <w:lang w:val="es-CL" w:eastAsia="es-ES_tradnl"/>
        </w:rPr>
      </w:pPr>
      <w:r w:rsidRPr="001659AA">
        <w:rPr>
          <w:rFonts w:ascii="Times New Roman" w:eastAsia="Times New Roman" w:hAnsi="Times New Roman" w:cs="Times New Roman"/>
          <w:lang w:val="es-CL" w:eastAsia="es-ES_tradnl"/>
        </w:rPr>
        <w:br/>
      </w:r>
    </w:p>
    <w:p w:rsidR="001659AA" w:rsidRPr="001659AA" w:rsidRDefault="001659AA" w:rsidP="001659AA">
      <w:pPr>
        <w:jc w:val="both"/>
        <w:rPr>
          <w:rFonts w:ascii="Times New Roman" w:eastAsia="Times New Roman" w:hAnsi="Times New Roman" w:cs="Times New Roman"/>
          <w:lang w:val="es-CL" w:eastAsia="es-ES_tradnl"/>
        </w:rPr>
      </w:pPr>
      <w:r w:rsidRPr="001659AA">
        <w:rPr>
          <w:rFonts w:ascii="Arial" w:eastAsia="Times New Roman" w:hAnsi="Arial" w:cs="Arial"/>
          <w:color w:val="000000"/>
          <w:sz w:val="22"/>
          <w:szCs w:val="22"/>
          <w:lang w:val="es-CL" w:eastAsia="es-ES_tradnl"/>
        </w:rPr>
        <w:br/>
      </w:r>
      <w:bookmarkStart w:id="0" w:name="_GoBack"/>
      <w:bookmarkEnd w:id="0"/>
    </w:p>
    <w:p w:rsidR="00A41A5E" w:rsidRDefault="00A41A5E"/>
    <w:sectPr w:rsidR="00A41A5E" w:rsidSect="00B961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477E5"/>
    <w:multiLevelType w:val="multilevel"/>
    <w:tmpl w:val="A810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261FF"/>
    <w:multiLevelType w:val="multilevel"/>
    <w:tmpl w:val="9882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04057"/>
    <w:multiLevelType w:val="multilevel"/>
    <w:tmpl w:val="0592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FC3508"/>
    <w:multiLevelType w:val="multilevel"/>
    <w:tmpl w:val="44F0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E5408A"/>
    <w:multiLevelType w:val="multilevel"/>
    <w:tmpl w:val="41E6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5312D4"/>
    <w:multiLevelType w:val="hybridMultilevel"/>
    <w:tmpl w:val="634A663C"/>
    <w:lvl w:ilvl="0" w:tplc="A684B172">
      <w:numFmt w:val="bullet"/>
      <w:lvlText w:val="-"/>
      <w:lvlJc w:val="left"/>
      <w:pPr>
        <w:ind w:left="720" w:hanging="360"/>
      </w:pPr>
      <w:rPr>
        <w:rFonts w:ascii="Arial" w:eastAsia="Times New Roman" w:hAnsi="Arial" w:cs="Arial" w:hint="default"/>
        <w:color w:val="000000"/>
        <w:sz w:val="2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87E4157"/>
    <w:multiLevelType w:val="multilevel"/>
    <w:tmpl w:val="AAEC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D7277E"/>
    <w:multiLevelType w:val="multilevel"/>
    <w:tmpl w:val="854C5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EA636B"/>
    <w:multiLevelType w:val="multilevel"/>
    <w:tmpl w:val="A9F0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095330"/>
    <w:multiLevelType w:val="hybridMultilevel"/>
    <w:tmpl w:val="BD4A670C"/>
    <w:lvl w:ilvl="0" w:tplc="A684B172">
      <w:numFmt w:val="bullet"/>
      <w:lvlText w:val="-"/>
      <w:lvlJc w:val="left"/>
      <w:pPr>
        <w:ind w:left="720" w:hanging="360"/>
      </w:pPr>
      <w:rPr>
        <w:rFonts w:ascii="Arial" w:eastAsia="Times New Roman" w:hAnsi="Arial" w:cs="Arial" w:hint="default"/>
        <w:color w:val="000000"/>
        <w:sz w:val="2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73542AA5"/>
    <w:multiLevelType w:val="hybridMultilevel"/>
    <w:tmpl w:val="06064EAA"/>
    <w:lvl w:ilvl="0" w:tplc="A684B172">
      <w:numFmt w:val="bullet"/>
      <w:lvlText w:val="-"/>
      <w:lvlJc w:val="left"/>
      <w:pPr>
        <w:ind w:left="720" w:hanging="360"/>
      </w:pPr>
      <w:rPr>
        <w:rFonts w:ascii="Arial" w:eastAsia="Times New Roman" w:hAnsi="Arial" w:cs="Arial" w:hint="default"/>
        <w:color w:val="000000"/>
        <w:sz w:val="2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770956FE"/>
    <w:multiLevelType w:val="hybridMultilevel"/>
    <w:tmpl w:val="7E309AE8"/>
    <w:lvl w:ilvl="0" w:tplc="A684B172">
      <w:numFmt w:val="bullet"/>
      <w:lvlText w:val="-"/>
      <w:lvlJc w:val="left"/>
      <w:pPr>
        <w:ind w:left="720" w:hanging="360"/>
      </w:pPr>
      <w:rPr>
        <w:rFonts w:ascii="Arial" w:eastAsia="Times New Roman" w:hAnsi="Arial" w:cs="Arial" w:hint="default"/>
        <w:color w:val="000000"/>
        <w:sz w:val="2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1"/>
  </w:num>
  <w:num w:numId="5">
    <w:abstractNumId w:val="7"/>
  </w:num>
  <w:num w:numId="6">
    <w:abstractNumId w:val="0"/>
  </w:num>
  <w:num w:numId="7">
    <w:abstractNumId w:val="3"/>
  </w:num>
  <w:num w:numId="8">
    <w:abstractNumId w:val="4"/>
  </w:num>
  <w:num w:numId="9">
    <w:abstractNumId w:val="10"/>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9AA"/>
    <w:rsid w:val="001659AA"/>
    <w:rsid w:val="00A41A5E"/>
    <w:rsid w:val="00B9616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1CF16250"/>
  <w15:chartTrackingRefBased/>
  <w15:docId w15:val="{3E35AEA5-CE3D-9F4B-B95E-67ADE827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659AA"/>
    <w:pPr>
      <w:spacing w:before="100" w:beforeAutospacing="1" w:after="100" w:afterAutospacing="1"/>
    </w:pPr>
    <w:rPr>
      <w:rFonts w:ascii="Times New Roman" w:eastAsia="Times New Roman" w:hAnsi="Times New Roman" w:cs="Times New Roman"/>
      <w:lang w:val="es-CL" w:eastAsia="es-ES_tradnl"/>
    </w:rPr>
  </w:style>
  <w:style w:type="paragraph" w:styleId="Prrafodelista">
    <w:name w:val="List Paragraph"/>
    <w:basedOn w:val="Normal"/>
    <w:uiPriority w:val="34"/>
    <w:qFormat/>
    <w:rsid w:val="00165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49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811</Words>
  <Characters>4465</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Concha</dc:creator>
  <cp:keywords/>
  <dc:description/>
  <cp:lastModifiedBy>Miguel Concha</cp:lastModifiedBy>
  <cp:revision>1</cp:revision>
  <dcterms:created xsi:type="dcterms:W3CDTF">2018-12-06T20:21:00Z</dcterms:created>
  <dcterms:modified xsi:type="dcterms:W3CDTF">2018-12-06T20:27:00Z</dcterms:modified>
</cp:coreProperties>
</file>