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07" w:rsidRPr="00C80F8D" w:rsidRDefault="00847E33" w:rsidP="00974D07">
      <w:pPr>
        <w:jc w:val="center"/>
        <w:rPr>
          <w:b/>
        </w:rPr>
      </w:pPr>
      <w:proofErr w:type="spellStart"/>
      <w:r w:rsidRPr="00C80F8D">
        <w:rPr>
          <w:b/>
        </w:rPr>
        <w:t>Avner</w:t>
      </w:r>
      <w:proofErr w:type="spellEnd"/>
      <w:r w:rsidRPr="00C80F8D">
        <w:rPr>
          <w:b/>
        </w:rPr>
        <w:t xml:space="preserve"> </w:t>
      </w:r>
      <w:proofErr w:type="spellStart"/>
      <w:r w:rsidRPr="00C80F8D">
        <w:rPr>
          <w:b/>
        </w:rPr>
        <w:t>Friedman</w:t>
      </w:r>
      <w:proofErr w:type="spellEnd"/>
    </w:p>
    <w:p w:rsidR="00974D07" w:rsidRPr="00C80F8D" w:rsidRDefault="00847E33" w:rsidP="00974D07">
      <w:pPr>
        <w:jc w:val="center"/>
        <w:rPr>
          <w:b/>
        </w:rPr>
      </w:pPr>
      <w:r>
        <w:rPr>
          <w:b/>
          <w:noProof/>
          <w:lang w:eastAsia="es-CL"/>
        </w:rPr>
        <w:drawing>
          <wp:inline distT="0" distB="0" distL="0" distR="0">
            <wp:extent cx="1387056" cy="2138059"/>
            <wp:effectExtent l="19050" t="0" r="3594" b="0"/>
            <wp:docPr id="4" name="Imagen 4" descr="C:\Users\Carolina\Grossi\CAROLA\avner fried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ina\Grossi\CAROLA\avner friedman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57" cy="213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F8D">
        <w:rPr>
          <w:b/>
          <w:noProof/>
          <w:lang w:eastAsia="es-CL"/>
        </w:rPr>
        <w:t xml:space="preserve"> </w:t>
      </w:r>
    </w:p>
    <w:p w:rsidR="00974D07" w:rsidRPr="00C80F8D" w:rsidRDefault="00974D07" w:rsidP="00974D07"/>
    <w:p w:rsidR="00974D07" w:rsidRPr="001B1D34" w:rsidRDefault="00E3257C" w:rsidP="00974D07">
      <w:pPr>
        <w:shd w:val="clear" w:color="auto" w:fill="F9F9F9"/>
        <w:spacing w:line="15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CL"/>
        </w:rPr>
      </w:pPr>
      <w:hyperlink r:id="rId5" w:history="1">
        <w:proofErr w:type="spellStart"/>
        <w:r w:rsidR="005F68DD" w:rsidRPr="001B1D34">
          <w:rPr>
            <w:rStyle w:val="Hipervnculo"/>
            <w:rFonts w:asciiTheme="minorHAnsi" w:hAnsiTheme="minorHAnsi"/>
            <w:b/>
            <w:sz w:val="16"/>
            <w:szCs w:val="16"/>
          </w:rPr>
          <w:t>Avner</w:t>
        </w:r>
        <w:proofErr w:type="spellEnd"/>
        <w:r w:rsidR="005F68DD" w:rsidRPr="001B1D34">
          <w:rPr>
            <w:rStyle w:val="Hipervnculo"/>
            <w:rFonts w:asciiTheme="minorHAnsi" w:hAnsiTheme="minorHAnsi"/>
            <w:b/>
            <w:sz w:val="16"/>
            <w:szCs w:val="16"/>
          </w:rPr>
          <w:t xml:space="preserve"> </w:t>
        </w:r>
        <w:proofErr w:type="spellStart"/>
        <w:r w:rsidR="005F68DD" w:rsidRPr="001B1D34">
          <w:rPr>
            <w:rStyle w:val="Hipervnculo"/>
            <w:rFonts w:asciiTheme="minorHAnsi" w:hAnsiTheme="minorHAnsi"/>
            <w:b/>
            <w:sz w:val="16"/>
            <w:szCs w:val="16"/>
          </w:rPr>
          <w:t>Friedman</w:t>
        </w:r>
        <w:proofErr w:type="spellEnd"/>
      </w:hyperlink>
      <w:r w:rsidR="00974D07" w:rsidRPr="001B1D34">
        <w:rPr>
          <w:rFonts w:ascii="Arial" w:eastAsia="Times New Roman" w:hAnsi="Arial" w:cs="Arial"/>
          <w:b/>
          <w:bCs/>
          <w:color w:val="000000"/>
          <w:sz w:val="13"/>
          <w:szCs w:val="13"/>
          <w:lang w:eastAsia="es-CL"/>
        </w:rPr>
        <w:t xml:space="preserve"> </w:t>
      </w:r>
    </w:p>
    <w:p w:rsidR="00974D07" w:rsidRPr="001B1D34" w:rsidRDefault="00974D07" w:rsidP="00974D07">
      <w:pPr>
        <w:jc w:val="center"/>
      </w:pPr>
    </w:p>
    <w:p w:rsidR="00974D07" w:rsidRPr="001B1D34" w:rsidRDefault="00974D07" w:rsidP="00974D07"/>
    <w:p w:rsidR="005F039A" w:rsidRDefault="001B1D34" w:rsidP="005F039A">
      <w:r>
        <w:rPr>
          <w:rFonts w:asciiTheme="minorHAnsi" w:hAnsiTheme="minorHAnsi"/>
        </w:rPr>
        <w:t>D</w:t>
      </w:r>
      <w:r w:rsidR="00FB2992" w:rsidRPr="00FB2992">
        <w:rPr>
          <w:rFonts w:asciiTheme="minorHAnsi" w:hAnsiTheme="minorHAnsi"/>
        </w:rPr>
        <w:t xml:space="preserve">istinguido </w:t>
      </w:r>
      <w:r w:rsidR="004C5133">
        <w:rPr>
          <w:rFonts w:asciiTheme="minorHAnsi" w:hAnsiTheme="minorHAnsi"/>
        </w:rPr>
        <w:t xml:space="preserve">profesor </w:t>
      </w:r>
      <w:r w:rsidR="00FB2992" w:rsidRPr="00FB2992">
        <w:rPr>
          <w:rFonts w:asciiTheme="minorHAnsi" w:hAnsiTheme="minorHAnsi"/>
        </w:rPr>
        <w:t>universitario</w:t>
      </w:r>
      <w:r w:rsidR="00D84B07">
        <w:rPr>
          <w:rFonts w:asciiTheme="minorHAnsi" w:hAnsiTheme="minorHAnsi"/>
        </w:rPr>
        <w:t xml:space="preserve"> de ciencias físicas y matemáticas</w:t>
      </w:r>
      <w:r w:rsidR="004C5133">
        <w:rPr>
          <w:rFonts w:asciiTheme="minorHAnsi" w:hAnsiTheme="minorHAnsi"/>
        </w:rPr>
        <w:t>, que recibió su</w:t>
      </w:r>
      <w:r w:rsidR="00FB2992" w:rsidRPr="00FB2992">
        <w:rPr>
          <w:rFonts w:asciiTheme="minorHAnsi" w:hAnsiTheme="minorHAnsi"/>
        </w:rPr>
        <w:t xml:space="preserve"> grado de doctor en </w:t>
      </w:r>
      <w:r w:rsidR="004C5133">
        <w:rPr>
          <w:rFonts w:asciiTheme="minorHAnsi" w:hAnsiTheme="minorHAnsi"/>
        </w:rPr>
        <w:t>la Universidad Hebrea en</w:t>
      </w:r>
      <w:r w:rsidR="00FB2992" w:rsidRPr="00FB2992">
        <w:rPr>
          <w:rFonts w:asciiTheme="minorHAnsi" w:hAnsiTheme="minorHAnsi"/>
        </w:rPr>
        <w:t xml:space="preserve"> 1956</w:t>
      </w:r>
      <w:r w:rsidR="005F039A">
        <w:rPr>
          <w:rFonts w:asciiTheme="minorHAnsi" w:hAnsiTheme="minorHAnsi"/>
        </w:rPr>
        <w:t xml:space="preserve"> y actualmente uno de los</w:t>
      </w:r>
      <w:r w:rsidR="005F039A" w:rsidRPr="005F039A">
        <w:rPr>
          <w:rFonts w:asciiTheme="minorHAnsi" w:hAnsiTheme="minorHAnsi"/>
        </w:rPr>
        <w:t xml:space="preserve"> </w:t>
      </w:r>
      <w:r w:rsidR="000D13C6">
        <w:rPr>
          <w:rFonts w:asciiTheme="minorHAnsi" w:hAnsiTheme="minorHAnsi"/>
        </w:rPr>
        <w:t>investigadores</w:t>
      </w:r>
      <w:r w:rsidR="005F039A" w:rsidRPr="005F039A">
        <w:rPr>
          <w:rFonts w:asciiTheme="minorHAnsi" w:hAnsiTheme="minorHAnsi"/>
        </w:rPr>
        <w:t xml:space="preserve"> más importante</w:t>
      </w:r>
      <w:r w:rsidR="005F039A">
        <w:rPr>
          <w:rFonts w:asciiTheme="minorHAnsi" w:hAnsiTheme="minorHAnsi"/>
        </w:rPr>
        <w:t>s</w:t>
      </w:r>
      <w:r w:rsidR="005F039A" w:rsidRPr="005F039A">
        <w:rPr>
          <w:rFonts w:asciiTheme="minorHAnsi" w:hAnsiTheme="minorHAnsi"/>
        </w:rPr>
        <w:t xml:space="preserve"> en</w:t>
      </w:r>
      <w:r w:rsidR="005F039A" w:rsidRPr="005F039A">
        <w:t xml:space="preserve"> la combinación de las teorías matemáticas, los modelos estadísticos y los métodos computacionales para resolver problemas reales en la industria</w:t>
      </w:r>
      <w:r w:rsidR="00D63416">
        <w:t>, ingeniería</w:t>
      </w:r>
      <w:r w:rsidR="005F039A" w:rsidRPr="005F039A">
        <w:t xml:space="preserve"> y las </w:t>
      </w:r>
      <w:proofErr w:type="spellStart"/>
      <w:r w:rsidR="005F039A" w:rsidRPr="005F039A">
        <w:t>biociencias</w:t>
      </w:r>
      <w:proofErr w:type="spellEnd"/>
      <w:r w:rsidR="005F039A" w:rsidRPr="005F039A">
        <w:t>.</w:t>
      </w:r>
    </w:p>
    <w:p w:rsidR="005F039A" w:rsidRDefault="005F039A" w:rsidP="00FB2992">
      <w:pPr>
        <w:rPr>
          <w:rFonts w:asciiTheme="minorHAnsi" w:hAnsiTheme="minorHAnsi"/>
        </w:rPr>
      </w:pPr>
    </w:p>
    <w:p w:rsidR="00FB2992" w:rsidRDefault="00B15090" w:rsidP="00FB299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Fue </w:t>
      </w:r>
      <w:r w:rsidR="00EB25E9">
        <w:rPr>
          <w:rFonts w:asciiTheme="minorHAnsi" w:hAnsiTheme="minorHAnsi"/>
        </w:rPr>
        <w:t>académico</w:t>
      </w:r>
      <w:r w:rsidR="00FB2992" w:rsidRPr="00FB2992">
        <w:rPr>
          <w:rFonts w:asciiTheme="minorHAnsi" w:hAnsiTheme="minorHAnsi"/>
        </w:rPr>
        <w:t xml:space="preserve"> </w:t>
      </w:r>
      <w:r w:rsidR="005F039A">
        <w:rPr>
          <w:rFonts w:asciiTheme="minorHAnsi" w:hAnsiTheme="minorHAnsi"/>
        </w:rPr>
        <w:t>en las universidades de</w:t>
      </w:r>
      <w:r w:rsidR="00FB2992" w:rsidRPr="00FB2992">
        <w:rPr>
          <w:rFonts w:asciiTheme="minorHAnsi" w:hAnsiTheme="minorHAnsi"/>
        </w:rPr>
        <w:t xml:space="preserve"> </w:t>
      </w:r>
      <w:proofErr w:type="spellStart"/>
      <w:r w:rsidR="00FB2992" w:rsidRPr="00FB2992">
        <w:rPr>
          <w:rFonts w:asciiTheme="minorHAnsi" w:hAnsiTheme="minorHAnsi"/>
        </w:rPr>
        <w:t>Northwestern</w:t>
      </w:r>
      <w:proofErr w:type="spellEnd"/>
      <w:r w:rsidR="00FB2992" w:rsidRPr="00FB2992">
        <w:rPr>
          <w:rFonts w:asciiTheme="minorHAnsi" w:hAnsiTheme="minorHAnsi"/>
        </w:rPr>
        <w:t xml:space="preserve"> (1962-1985), </w:t>
      </w:r>
      <w:proofErr w:type="spellStart"/>
      <w:r w:rsidR="00FB2992" w:rsidRPr="00FB2992">
        <w:rPr>
          <w:rFonts w:asciiTheme="minorHAnsi" w:hAnsiTheme="minorHAnsi"/>
        </w:rPr>
        <w:t>Purdue</w:t>
      </w:r>
      <w:proofErr w:type="spellEnd"/>
      <w:r w:rsidR="00FB2992" w:rsidRPr="00FB2992">
        <w:rPr>
          <w:rFonts w:asciiTheme="minorHAnsi" w:hAnsiTheme="minorHAnsi"/>
        </w:rPr>
        <w:t xml:space="preserve"> (1985-1987)</w:t>
      </w:r>
      <w:r>
        <w:rPr>
          <w:rFonts w:asciiTheme="minorHAnsi" w:hAnsiTheme="minorHAnsi"/>
        </w:rPr>
        <w:t xml:space="preserve"> y Minnesota</w:t>
      </w:r>
      <w:r w:rsidR="00EB25E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donde, e</w:t>
      </w:r>
      <w:r w:rsidR="00FB2992" w:rsidRPr="00FB2992">
        <w:rPr>
          <w:rFonts w:asciiTheme="minorHAnsi" w:hAnsiTheme="minorHAnsi"/>
        </w:rPr>
        <w:t xml:space="preserve">ntre </w:t>
      </w:r>
      <w:r>
        <w:rPr>
          <w:rFonts w:asciiTheme="minorHAnsi" w:hAnsiTheme="minorHAnsi"/>
        </w:rPr>
        <w:t xml:space="preserve">los años </w:t>
      </w:r>
      <w:r w:rsidR="00FB2992" w:rsidRPr="00FB2992">
        <w:rPr>
          <w:rFonts w:asciiTheme="minorHAnsi" w:hAnsiTheme="minorHAnsi"/>
        </w:rPr>
        <w:t xml:space="preserve">1994 y </w:t>
      </w:r>
      <w:r w:rsidR="00EB25E9">
        <w:rPr>
          <w:rFonts w:asciiTheme="minorHAnsi" w:hAnsiTheme="minorHAnsi"/>
        </w:rPr>
        <w:t>2001 fue Director del Centro de</w:t>
      </w:r>
      <w:r w:rsidR="00FB2992" w:rsidRPr="00FB2992">
        <w:rPr>
          <w:rFonts w:asciiTheme="minorHAnsi" w:hAnsiTheme="minorHAnsi"/>
        </w:rPr>
        <w:t xml:space="preserve"> Matemática</w:t>
      </w:r>
      <w:r w:rsidR="00DD3512">
        <w:rPr>
          <w:rFonts w:asciiTheme="minorHAnsi" w:hAnsiTheme="minorHAnsi"/>
        </w:rPr>
        <w:t>s</w:t>
      </w:r>
      <w:r w:rsidR="00FB2992" w:rsidRPr="00FB2992">
        <w:rPr>
          <w:rFonts w:asciiTheme="minorHAnsi" w:hAnsiTheme="minorHAnsi"/>
        </w:rPr>
        <w:t xml:space="preserve"> Industrial</w:t>
      </w:r>
      <w:r w:rsidR="00DD3512">
        <w:rPr>
          <w:rFonts w:asciiTheme="minorHAnsi" w:hAnsiTheme="minorHAnsi"/>
        </w:rPr>
        <w:t>es</w:t>
      </w:r>
      <w:r w:rsidR="00FB2992" w:rsidRPr="00FB2992">
        <w:rPr>
          <w:rFonts w:asciiTheme="minorHAnsi" w:hAnsiTheme="minorHAnsi"/>
        </w:rPr>
        <w:t xml:space="preserve"> </w:t>
      </w:r>
      <w:r w:rsidR="00EB25E9">
        <w:rPr>
          <w:rFonts w:asciiTheme="minorHAnsi" w:hAnsiTheme="minorHAnsi"/>
        </w:rPr>
        <w:t>de</w:t>
      </w:r>
      <w:r w:rsidR="00DD3512">
        <w:rPr>
          <w:rFonts w:asciiTheme="minorHAnsi" w:hAnsiTheme="minorHAnsi"/>
        </w:rPr>
        <w:t xml:space="preserve">l </w:t>
      </w:r>
      <w:r w:rsidR="009A432B">
        <w:rPr>
          <w:rFonts w:asciiTheme="minorHAnsi" w:hAnsiTheme="minorHAnsi"/>
        </w:rPr>
        <w:t>estado</w:t>
      </w:r>
      <w:r w:rsidR="00560A9C">
        <w:rPr>
          <w:rFonts w:asciiTheme="minorHAnsi" w:hAnsiTheme="minorHAnsi"/>
        </w:rPr>
        <w:t>. E</w:t>
      </w:r>
      <w:r w:rsidR="00FB2992" w:rsidRPr="00FB2992">
        <w:rPr>
          <w:rFonts w:asciiTheme="minorHAnsi" w:hAnsiTheme="minorHAnsi"/>
        </w:rPr>
        <w:t xml:space="preserve">n 2001 se trasladó a la Universidad Estatal de Ohio, </w:t>
      </w:r>
      <w:r w:rsidR="00DD3512">
        <w:rPr>
          <w:rFonts w:asciiTheme="minorHAnsi" w:hAnsiTheme="minorHAnsi"/>
        </w:rPr>
        <w:t>convirtiéndose</w:t>
      </w:r>
      <w:r w:rsidR="00FB2992" w:rsidRPr="00FB2992">
        <w:rPr>
          <w:rFonts w:asciiTheme="minorHAnsi" w:hAnsiTheme="minorHAnsi"/>
        </w:rPr>
        <w:t xml:space="preserve"> en el director fundador del Instituto Matemático de </w:t>
      </w:r>
      <w:proofErr w:type="spellStart"/>
      <w:r w:rsidR="00FB2992" w:rsidRPr="00FB2992">
        <w:rPr>
          <w:rFonts w:asciiTheme="minorHAnsi" w:hAnsiTheme="minorHAnsi"/>
        </w:rPr>
        <w:t>Biociencias</w:t>
      </w:r>
      <w:proofErr w:type="spellEnd"/>
      <w:r w:rsidR="00FB2992" w:rsidRPr="00FB2992">
        <w:rPr>
          <w:rFonts w:asciiTheme="minorHAnsi" w:hAnsiTheme="minorHAnsi"/>
        </w:rPr>
        <w:t xml:space="preserve"> (MBI), cargo </w:t>
      </w:r>
      <w:r w:rsidR="00DD3512">
        <w:rPr>
          <w:rFonts w:asciiTheme="minorHAnsi" w:hAnsiTheme="minorHAnsi"/>
        </w:rPr>
        <w:t xml:space="preserve">que ostentó </w:t>
      </w:r>
      <w:r w:rsidR="00FB2992" w:rsidRPr="00FB2992">
        <w:rPr>
          <w:rFonts w:asciiTheme="minorHAnsi" w:hAnsiTheme="minorHAnsi"/>
        </w:rPr>
        <w:t xml:space="preserve">entre 2002 y 2008. </w:t>
      </w:r>
    </w:p>
    <w:p w:rsidR="00955B19" w:rsidRDefault="00955B19" w:rsidP="00FB2992">
      <w:pPr>
        <w:rPr>
          <w:rFonts w:asciiTheme="minorHAnsi" w:hAnsiTheme="minorHAnsi"/>
        </w:rPr>
      </w:pPr>
    </w:p>
    <w:p w:rsidR="00560A9C" w:rsidRDefault="00D77C34" w:rsidP="007609C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Dentro de </w:t>
      </w:r>
      <w:r w:rsidR="0046318E">
        <w:rPr>
          <w:rFonts w:asciiTheme="minorHAnsi" w:hAnsiTheme="minorHAnsi"/>
        </w:rPr>
        <w:t>los campos</w:t>
      </w:r>
      <w:r>
        <w:rPr>
          <w:rFonts w:asciiTheme="minorHAnsi" w:hAnsiTheme="minorHAnsi"/>
        </w:rPr>
        <w:t xml:space="preserve"> de investigación de interés del</w:t>
      </w:r>
      <w:r w:rsidR="00EB25E9">
        <w:rPr>
          <w:rFonts w:asciiTheme="minorHAnsi" w:hAnsiTheme="minorHAnsi"/>
        </w:rPr>
        <w:t xml:space="preserve"> </w:t>
      </w:r>
      <w:r w:rsidR="00FB2992" w:rsidRPr="00FB2992">
        <w:rPr>
          <w:rFonts w:asciiTheme="minorHAnsi" w:hAnsiTheme="minorHAnsi"/>
        </w:rPr>
        <w:t xml:space="preserve">Dr. </w:t>
      </w:r>
      <w:proofErr w:type="spellStart"/>
      <w:r w:rsidR="00FB2992" w:rsidRPr="00FB2992">
        <w:rPr>
          <w:rFonts w:asciiTheme="minorHAnsi" w:hAnsiTheme="minorHAnsi"/>
        </w:rPr>
        <w:t>Friedman</w:t>
      </w:r>
      <w:proofErr w:type="spellEnd"/>
      <w:r w:rsidR="00FB2992" w:rsidRPr="00FB29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están</w:t>
      </w:r>
      <w:r w:rsidR="00FB2992" w:rsidRPr="00FB2992">
        <w:rPr>
          <w:rFonts w:asciiTheme="minorHAnsi" w:hAnsiTheme="minorHAnsi"/>
        </w:rPr>
        <w:t xml:space="preserve"> las ecuaciones diferenciales parciales, </w:t>
      </w:r>
      <w:r w:rsidR="00560A9C">
        <w:rPr>
          <w:rFonts w:asciiTheme="minorHAnsi" w:hAnsiTheme="minorHAnsi"/>
        </w:rPr>
        <w:t xml:space="preserve">los </w:t>
      </w:r>
      <w:r w:rsidR="00FB2992" w:rsidRPr="00FB2992">
        <w:rPr>
          <w:rFonts w:asciiTheme="minorHAnsi" w:hAnsiTheme="minorHAnsi"/>
        </w:rPr>
        <w:t>procesos estocásticos, los problemas de front</w:t>
      </w:r>
      <w:r w:rsidR="00560A9C">
        <w:rPr>
          <w:rFonts w:asciiTheme="minorHAnsi" w:hAnsiTheme="minorHAnsi"/>
        </w:rPr>
        <w:t>era libre y</w:t>
      </w:r>
      <w:r>
        <w:rPr>
          <w:rFonts w:asciiTheme="minorHAnsi" w:hAnsiTheme="minorHAnsi"/>
        </w:rPr>
        <w:t xml:space="preserve"> la teoría de control</w:t>
      </w:r>
      <w:r w:rsidR="00560A9C">
        <w:rPr>
          <w:rFonts w:asciiTheme="minorHAnsi" w:hAnsiTheme="minorHAnsi"/>
        </w:rPr>
        <w:t xml:space="preserve">. </w:t>
      </w:r>
    </w:p>
    <w:p w:rsidR="00560A9C" w:rsidRDefault="00560A9C" w:rsidP="007609CE">
      <w:pPr>
        <w:rPr>
          <w:rFonts w:asciiTheme="minorHAnsi" w:hAnsiTheme="minorHAnsi"/>
        </w:rPr>
      </w:pPr>
    </w:p>
    <w:p w:rsidR="007609CE" w:rsidRDefault="00560A9C" w:rsidP="007609CE">
      <w:r>
        <w:rPr>
          <w:rFonts w:asciiTheme="minorHAnsi" w:hAnsiTheme="minorHAnsi"/>
        </w:rPr>
        <w:t>Ha sido además uno de los pioneros en el área interdisciplinaria de l</w:t>
      </w:r>
      <w:r w:rsidR="00FB2992" w:rsidRPr="00FB2992">
        <w:rPr>
          <w:rFonts w:asciiTheme="minorHAnsi" w:hAnsiTheme="minorHAnsi"/>
        </w:rPr>
        <w:t>a biología matemática</w:t>
      </w:r>
      <w:r w:rsidR="00EB25E9">
        <w:rPr>
          <w:rFonts w:asciiTheme="minorHAnsi" w:hAnsiTheme="minorHAnsi"/>
        </w:rPr>
        <w:t xml:space="preserve"> o </w:t>
      </w:r>
      <w:proofErr w:type="spellStart"/>
      <w:r w:rsidR="00EB25E9">
        <w:rPr>
          <w:rFonts w:asciiTheme="minorHAnsi" w:hAnsiTheme="minorHAnsi"/>
        </w:rPr>
        <w:t>biomatemática</w:t>
      </w:r>
      <w:proofErr w:type="spellEnd"/>
      <w:r>
        <w:rPr>
          <w:rFonts w:asciiTheme="minorHAnsi" w:hAnsiTheme="minorHAnsi"/>
        </w:rPr>
        <w:t xml:space="preserve">, que se </w:t>
      </w:r>
      <w:r w:rsidRPr="00560A9C">
        <w:rPr>
          <w:rFonts w:asciiTheme="minorHAnsi" w:hAnsiTheme="minorHAnsi"/>
        </w:rPr>
        <w:t xml:space="preserve">enfoca </w:t>
      </w:r>
      <w:r w:rsidR="007609CE" w:rsidRPr="00560A9C"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 xml:space="preserve">en </w:t>
      </w:r>
      <w:r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 xml:space="preserve">el </w:t>
      </w:r>
      <w:proofErr w:type="spellStart"/>
      <w:r w:rsidR="007609CE" w:rsidRPr="00560A9C"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>modelamiento</w:t>
      </w:r>
      <w:proofErr w:type="spellEnd"/>
      <w:r w:rsidR="007609CE" w:rsidRPr="00560A9C"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 xml:space="preserve"> de los procesos biológicos </w:t>
      </w:r>
      <w:r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 xml:space="preserve">y biomédicos </w:t>
      </w:r>
      <w:r w:rsidR="007609CE" w:rsidRPr="00560A9C"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>utilizando técnicas matemáticas</w:t>
      </w:r>
      <w:r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46318E"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>para la generación de</w:t>
      </w:r>
      <w:r w:rsidR="007609CE" w:rsidRPr="00560A9C"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 xml:space="preserve"> aplicaciones teóricas y práctic</w:t>
      </w:r>
      <w:r w:rsidR="00D70E05"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>as en la investigación</w:t>
      </w:r>
      <w:r w:rsidR="007609CE" w:rsidRPr="00560A9C"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>.</w:t>
      </w:r>
      <w:r w:rsidR="004F5910"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 xml:space="preserve"> E</w:t>
      </w:r>
      <w:r w:rsidR="0046318E"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>n este ámbito, e</w:t>
      </w:r>
      <w:r w:rsidR="004F5910"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 xml:space="preserve">l Dr. </w:t>
      </w:r>
      <w:proofErr w:type="spellStart"/>
      <w:r w:rsidR="004F5910"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>Friedman</w:t>
      </w:r>
      <w:proofErr w:type="spellEnd"/>
      <w:r w:rsidR="004F5910">
        <w:rPr>
          <w:rStyle w:val="apple-style-span"/>
          <w:rFonts w:asciiTheme="minorHAnsi" w:hAnsiTheme="minorHAnsi" w:cs="Arial"/>
          <w:color w:val="000000"/>
          <w:shd w:val="clear" w:color="auto" w:fill="FFFFFF"/>
        </w:rPr>
        <w:t xml:space="preserve">  ha usado</w:t>
      </w:r>
      <w:r w:rsidR="007609CE" w:rsidRPr="00560A9C">
        <w:rPr>
          <w:rFonts w:asciiTheme="minorHAnsi" w:hAnsiTheme="minorHAnsi"/>
        </w:rPr>
        <w:t xml:space="preserve">  modelos  matemáticos para  </w:t>
      </w:r>
      <w:r w:rsidR="0046318E">
        <w:rPr>
          <w:rFonts w:asciiTheme="minorHAnsi" w:hAnsiTheme="minorHAnsi"/>
        </w:rPr>
        <w:t>enfrentar</w:t>
      </w:r>
      <w:r w:rsidR="007609CE">
        <w:t xml:space="preserve"> desafíos tan amplios como la proliferación y migración de células </w:t>
      </w:r>
      <w:r w:rsidR="00D70E05">
        <w:t>cancerígenas;</w:t>
      </w:r>
      <w:r w:rsidR="007609CE">
        <w:t xml:space="preserve"> la resistencia de ciertos organismos a los antibióticos</w:t>
      </w:r>
      <w:r w:rsidR="00D70E05">
        <w:t>;</w:t>
      </w:r>
      <w:r w:rsidR="007609CE">
        <w:t xml:space="preserve"> </w:t>
      </w:r>
      <w:r w:rsidR="00D70E05">
        <w:t xml:space="preserve">la identificación de nuevas terapias y vacunas eficaces para luchar contra la tuberculosis; el alto número de pacientes con heridas dérmicas crónicas, entre otros. Estos trabajos permiten </w:t>
      </w:r>
      <w:r w:rsidR="007609CE">
        <w:t>generar hipótesis sobre el desarrollo de fármacos o</w:t>
      </w:r>
      <w:r w:rsidR="00D70E05">
        <w:t xml:space="preserve"> </w:t>
      </w:r>
      <w:r w:rsidR="007609CE">
        <w:t xml:space="preserve">evaluar </w:t>
      </w:r>
      <w:r w:rsidR="00D70E05">
        <w:t>estrategias terapéuticas, entre otras aplicaciones.</w:t>
      </w:r>
    </w:p>
    <w:p w:rsidR="007609CE" w:rsidRDefault="007609CE" w:rsidP="007609CE"/>
    <w:p w:rsidR="00C67540" w:rsidRDefault="00C80F8D" w:rsidP="00C67540">
      <w:pPr>
        <w:rPr>
          <w:rFonts w:asciiTheme="minorHAnsi" w:hAnsiTheme="minorHAnsi"/>
        </w:rPr>
      </w:pPr>
      <w:r>
        <w:rPr>
          <w:rFonts w:asciiTheme="minorHAnsi" w:hAnsiTheme="minorHAnsi"/>
        </w:rPr>
        <w:t>El Dr.</w:t>
      </w:r>
      <w:r w:rsidR="00C67540">
        <w:rPr>
          <w:rFonts w:asciiTheme="minorHAnsi" w:hAnsiTheme="minorHAnsi"/>
        </w:rPr>
        <w:t xml:space="preserve"> </w:t>
      </w:r>
      <w:proofErr w:type="spellStart"/>
      <w:r w:rsidR="00C67540">
        <w:rPr>
          <w:rFonts w:asciiTheme="minorHAnsi" w:hAnsiTheme="minorHAnsi"/>
        </w:rPr>
        <w:t>Friedman</w:t>
      </w:r>
      <w:proofErr w:type="spellEnd"/>
      <w:r w:rsidR="00C67540">
        <w:rPr>
          <w:rFonts w:asciiTheme="minorHAnsi" w:hAnsiTheme="minorHAnsi"/>
        </w:rPr>
        <w:t xml:space="preserve"> e</w:t>
      </w:r>
      <w:r w:rsidR="00C67540" w:rsidRPr="00FB2992">
        <w:rPr>
          <w:rFonts w:asciiTheme="minorHAnsi" w:hAnsiTheme="minorHAnsi"/>
        </w:rPr>
        <w:t>s miembro de numerosos consejo</w:t>
      </w:r>
      <w:r w:rsidR="00C67540">
        <w:rPr>
          <w:rFonts w:asciiTheme="minorHAnsi" w:hAnsiTheme="minorHAnsi"/>
        </w:rPr>
        <w:t>s editoriales, h</w:t>
      </w:r>
      <w:r w:rsidR="00C67540" w:rsidRPr="00FB2992">
        <w:rPr>
          <w:rFonts w:asciiTheme="minorHAnsi" w:hAnsiTheme="minorHAnsi"/>
        </w:rPr>
        <w:t xml:space="preserve">a publicado 22 libros y más de 440 trabajos de investigación. Fue Presidente de la Junta de Ciencias Matemáticas (1994-1997) y </w:t>
      </w:r>
      <w:r w:rsidR="00C67540" w:rsidRPr="00FB2992">
        <w:rPr>
          <w:rFonts w:asciiTheme="minorHAnsi" w:hAnsiTheme="minorHAnsi"/>
        </w:rPr>
        <w:lastRenderedPageBreak/>
        <w:t>de la Sociedad de Matemáticas Industriales y Aplicadas (1993-1994)</w:t>
      </w:r>
      <w:r w:rsidR="00C67540">
        <w:rPr>
          <w:rFonts w:asciiTheme="minorHAnsi" w:hAnsiTheme="minorHAnsi"/>
        </w:rPr>
        <w:t xml:space="preserve"> de Estados Unidos</w:t>
      </w:r>
      <w:r w:rsidR="00C67540" w:rsidRPr="00FB2992">
        <w:rPr>
          <w:rFonts w:asciiTheme="minorHAnsi" w:hAnsiTheme="minorHAnsi"/>
        </w:rPr>
        <w:t xml:space="preserve">. </w:t>
      </w:r>
      <w:r w:rsidR="00C67540">
        <w:rPr>
          <w:rFonts w:asciiTheme="minorHAnsi" w:hAnsiTheme="minorHAnsi"/>
        </w:rPr>
        <w:t>H</w:t>
      </w:r>
      <w:r w:rsidR="00C67540" w:rsidRPr="00FB2992">
        <w:rPr>
          <w:rFonts w:asciiTheme="minorHAnsi" w:hAnsiTheme="minorHAnsi"/>
        </w:rPr>
        <w:t xml:space="preserve">a sido galardonado con la Beca </w:t>
      </w:r>
      <w:proofErr w:type="spellStart"/>
      <w:r w:rsidR="00C67540" w:rsidRPr="00FB2992">
        <w:rPr>
          <w:rFonts w:asciiTheme="minorHAnsi" w:hAnsiTheme="minorHAnsi"/>
        </w:rPr>
        <w:t>Sloan</w:t>
      </w:r>
      <w:proofErr w:type="spellEnd"/>
      <w:r w:rsidR="00C67540" w:rsidRPr="00FB2992">
        <w:rPr>
          <w:rFonts w:asciiTheme="minorHAnsi" w:hAnsiTheme="minorHAnsi"/>
        </w:rPr>
        <w:t xml:space="preserve"> (1962-65), la Beca Guggenheim (1966-7), el Premio </w:t>
      </w:r>
      <w:proofErr w:type="spellStart"/>
      <w:r w:rsidR="00C67540" w:rsidRPr="00FB2992">
        <w:rPr>
          <w:rFonts w:asciiTheme="minorHAnsi" w:hAnsiTheme="minorHAnsi"/>
        </w:rPr>
        <w:t>Stampacchia</w:t>
      </w:r>
      <w:proofErr w:type="spellEnd"/>
      <w:r w:rsidR="00C67540" w:rsidRPr="00FB2992">
        <w:rPr>
          <w:rFonts w:asciiTheme="minorHAnsi" w:hAnsiTheme="minorHAnsi"/>
        </w:rPr>
        <w:t xml:space="preserve"> (1982), el Premio </w:t>
      </w:r>
      <w:r w:rsidR="00C156C4">
        <w:rPr>
          <w:rFonts w:asciiTheme="minorHAnsi" w:hAnsiTheme="minorHAnsi"/>
        </w:rPr>
        <w:t xml:space="preserve">especial a la creatividad de la </w:t>
      </w:r>
      <w:r w:rsidR="00C67540" w:rsidRPr="00FB2992">
        <w:rPr>
          <w:rFonts w:asciiTheme="minorHAnsi" w:hAnsiTheme="minorHAnsi"/>
        </w:rPr>
        <w:t xml:space="preserve">Fundación </w:t>
      </w:r>
      <w:r w:rsidR="00C156C4" w:rsidRPr="00FB2992">
        <w:rPr>
          <w:rFonts w:asciiTheme="minorHAnsi" w:hAnsiTheme="minorHAnsi"/>
        </w:rPr>
        <w:t xml:space="preserve">Nacional de Ciencias </w:t>
      </w:r>
      <w:r w:rsidR="00C67540" w:rsidRPr="00FB2992">
        <w:rPr>
          <w:rFonts w:asciiTheme="minorHAnsi" w:hAnsiTheme="minorHAnsi"/>
        </w:rPr>
        <w:t xml:space="preserve">(1983-85, 1991-93). Es miembro de la Academia Nacional de las Artes y las Ciencias (desde 1987) y miembro de la Academia Nacional de Ciencias (desde 1993). </w:t>
      </w:r>
    </w:p>
    <w:p w:rsidR="00C67540" w:rsidRDefault="00C67540" w:rsidP="007609CE"/>
    <w:p w:rsidR="00974D07" w:rsidRPr="00E87272" w:rsidRDefault="00955B19" w:rsidP="00E87272">
      <w:proofErr w:type="spellStart"/>
      <w:r w:rsidRPr="00FB2992">
        <w:t>Avner</w:t>
      </w:r>
      <w:proofErr w:type="spellEnd"/>
      <w:r w:rsidRPr="00FB2992">
        <w:t xml:space="preserve"> </w:t>
      </w:r>
      <w:proofErr w:type="spellStart"/>
      <w:r w:rsidRPr="00FB2992">
        <w:t>Friedman</w:t>
      </w:r>
      <w:proofErr w:type="spellEnd"/>
      <w:r>
        <w:t xml:space="preserve">, junto al Premio Nobel de Física 1984, Carlo </w:t>
      </w:r>
      <w:proofErr w:type="spellStart"/>
      <w:r>
        <w:t>Rubbia</w:t>
      </w:r>
      <w:proofErr w:type="spellEnd"/>
      <w:r>
        <w:t xml:space="preserve">, </w:t>
      </w:r>
      <w:r w:rsidR="00690679" w:rsidRPr="00FB2992">
        <w:t xml:space="preserve">participará en el </w:t>
      </w:r>
      <w:proofErr w:type="spellStart"/>
      <w:r w:rsidR="00690679" w:rsidRPr="00FB2992">
        <w:t>Macrotema</w:t>
      </w:r>
      <w:proofErr w:type="spellEnd"/>
      <w:r w:rsidR="00690679" w:rsidRPr="00FB2992">
        <w:t xml:space="preserve"> Prol</w:t>
      </w:r>
      <w:r w:rsidR="003A72DB" w:rsidRPr="00FB2992">
        <w:t>ongando</w:t>
      </w:r>
      <w:r w:rsidR="003A72DB">
        <w:t xml:space="preserve"> los límites de la vida</w:t>
      </w:r>
      <w:r w:rsidR="00690679" w:rsidRPr="00E87272">
        <w:t xml:space="preserve"> y</w:t>
      </w:r>
      <w:r w:rsidR="003A72DB">
        <w:t>,</w:t>
      </w:r>
      <w:r w:rsidR="00690679" w:rsidRPr="00E87272">
        <w:t xml:space="preserve"> </w:t>
      </w:r>
      <w:r>
        <w:t>específicamente</w:t>
      </w:r>
      <w:r w:rsidR="00974D07" w:rsidRPr="00E87272">
        <w:rPr>
          <w:rFonts w:asciiTheme="minorHAnsi" w:eastAsia="Times New Roman" w:hAnsiTheme="minorHAnsi" w:cs="Arial"/>
          <w:color w:val="000000"/>
          <w:lang w:val="es-ES_tradnl" w:eastAsia="es-CL"/>
        </w:rPr>
        <w:t>,</w:t>
      </w:r>
      <w:r w:rsidR="00974D07" w:rsidRPr="00E87272">
        <w:t xml:space="preserve"> a</w:t>
      </w:r>
      <w:r>
        <w:t>bord</w:t>
      </w:r>
      <w:r w:rsidR="00974D07" w:rsidRPr="00E87272">
        <w:t xml:space="preserve">arán </w:t>
      </w:r>
      <w:r w:rsidR="00C67540">
        <w:t>las</w:t>
      </w:r>
      <w:r w:rsidR="00974D07" w:rsidRPr="00E87272">
        <w:t xml:space="preserve"> “</w:t>
      </w:r>
      <w:r>
        <w:t>Tecnologías que potenciarán la civilización</w:t>
      </w:r>
      <w:r w:rsidR="00974D07" w:rsidRPr="00E87272">
        <w:t>”</w:t>
      </w:r>
      <w:r w:rsidR="00690679" w:rsidRPr="00E87272">
        <w:t>.</w:t>
      </w:r>
    </w:p>
    <w:p w:rsidR="00EE0AA8" w:rsidRDefault="00EE0AA8"/>
    <w:p w:rsidR="008E4995" w:rsidRPr="00E87272" w:rsidRDefault="008E4995"/>
    <w:sectPr w:rsidR="008E4995" w:rsidRPr="00E87272" w:rsidSect="001808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74D07"/>
    <w:rsid w:val="0000123F"/>
    <w:rsid w:val="000A43C8"/>
    <w:rsid w:val="000D13C6"/>
    <w:rsid w:val="001B1D34"/>
    <w:rsid w:val="0032023C"/>
    <w:rsid w:val="003417E4"/>
    <w:rsid w:val="00383576"/>
    <w:rsid w:val="003A72DB"/>
    <w:rsid w:val="00401047"/>
    <w:rsid w:val="0046318E"/>
    <w:rsid w:val="004C5133"/>
    <w:rsid w:val="004F5910"/>
    <w:rsid w:val="00540C11"/>
    <w:rsid w:val="00560A9C"/>
    <w:rsid w:val="00565DD9"/>
    <w:rsid w:val="005F039A"/>
    <w:rsid w:val="005F68DD"/>
    <w:rsid w:val="00690679"/>
    <w:rsid w:val="007609CE"/>
    <w:rsid w:val="00847E33"/>
    <w:rsid w:val="008E4995"/>
    <w:rsid w:val="00925B3A"/>
    <w:rsid w:val="00955B19"/>
    <w:rsid w:val="00974D07"/>
    <w:rsid w:val="009A432B"/>
    <w:rsid w:val="009A5971"/>
    <w:rsid w:val="00A57F6E"/>
    <w:rsid w:val="00B15090"/>
    <w:rsid w:val="00C156C4"/>
    <w:rsid w:val="00C67540"/>
    <w:rsid w:val="00C80F8D"/>
    <w:rsid w:val="00CC407C"/>
    <w:rsid w:val="00D63416"/>
    <w:rsid w:val="00D70E05"/>
    <w:rsid w:val="00D77C34"/>
    <w:rsid w:val="00D84B07"/>
    <w:rsid w:val="00DA76BA"/>
    <w:rsid w:val="00DD3512"/>
    <w:rsid w:val="00E3257C"/>
    <w:rsid w:val="00E87272"/>
    <w:rsid w:val="00EB25E9"/>
    <w:rsid w:val="00EE0AA8"/>
    <w:rsid w:val="00FA760F"/>
    <w:rsid w:val="00FB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07"/>
    <w:pPr>
      <w:spacing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417E4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17E4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17E4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417E4"/>
    <w:pPr>
      <w:keepNext/>
      <w:spacing w:before="240" w:after="6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17E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417E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417E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417E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nfasis">
    <w:name w:val="Emphasis"/>
    <w:basedOn w:val="Fuentedeprrafopredeter"/>
    <w:uiPriority w:val="20"/>
    <w:qFormat/>
    <w:rsid w:val="003417E4"/>
    <w:rPr>
      <w:b/>
      <w:bCs/>
      <w:i w:val="0"/>
      <w:iCs w:val="0"/>
    </w:rPr>
  </w:style>
  <w:style w:type="paragraph" w:styleId="Sinespaciado">
    <w:name w:val="No Spacing"/>
    <w:uiPriority w:val="1"/>
    <w:qFormat/>
    <w:rsid w:val="003417E4"/>
    <w:rPr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974D07"/>
  </w:style>
  <w:style w:type="character" w:styleId="Hipervnculo">
    <w:name w:val="Hyperlink"/>
    <w:basedOn w:val="Fuentedeprrafopredeter"/>
    <w:uiPriority w:val="99"/>
    <w:unhideWhenUsed/>
    <w:rsid w:val="00974D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D07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74D0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FB2992"/>
  </w:style>
  <w:style w:type="character" w:customStyle="1" w:styleId="hps">
    <w:name w:val="hps"/>
    <w:basedOn w:val="Fuentedeprrafopredeter"/>
    <w:rsid w:val="00FB2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h.osu.edu/~afriedma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382</Words>
  <Characters>2282</Characters>
  <Application>Microsoft Office Word</Application>
  <DocSecurity>0</DocSecurity>
  <Lines>34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28</cp:revision>
  <dcterms:created xsi:type="dcterms:W3CDTF">2011-11-11T14:41:00Z</dcterms:created>
  <dcterms:modified xsi:type="dcterms:W3CDTF">2011-11-11T18:44:00Z</dcterms:modified>
</cp:coreProperties>
</file>