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7" w:rsidRPr="00BE39BB" w:rsidRDefault="006A2337">
      <w:pPr>
        <w:rPr>
          <w:lang w:val="es-ES_tradnl"/>
        </w:rPr>
      </w:pPr>
      <w:bookmarkStart w:id="0" w:name="_GoBack"/>
      <w:bookmarkEnd w:id="0"/>
    </w:p>
    <w:p w:rsidR="00633433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633433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633433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633433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2D45CC" w:rsidRPr="00633433" w:rsidRDefault="00633433" w:rsidP="00633433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SENADO</w:t>
      </w:r>
    </w:p>
    <w:p w:rsidR="006A2337" w:rsidRPr="00677A1F" w:rsidRDefault="006A2337" w:rsidP="006A23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2337" w:rsidRPr="00677A1F" w:rsidRDefault="006A2337" w:rsidP="006A23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7A1F">
        <w:rPr>
          <w:rFonts w:ascii="Arial" w:hAnsi="Arial" w:cs="Arial"/>
          <w:b/>
          <w:sz w:val="28"/>
          <w:szCs w:val="28"/>
          <w:u w:val="single"/>
        </w:rPr>
        <w:t>CONCURSO PÚBLICO PARA PR</w:t>
      </w:r>
      <w:r>
        <w:rPr>
          <w:rFonts w:ascii="Arial" w:hAnsi="Arial" w:cs="Arial"/>
          <w:b/>
          <w:sz w:val="28"/>
          <w:szCs w:val="28"/>
          <w:u w:val="single"/>
        </w:rPr>
        <w:t xml:space="preserve">OVEER EL CARGO DE JEFE DE FINANZAS, CATEGORÍA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“ E</w:t>
      </w:r>
      <w:proofErr w:type="gramEnd"/>
      <w:r w:rsidRPr="00677A1F">
        <w:rPr>
          <w:rFonts w:ascii="Arial" w:hAnsi="Arial" w:cs="Arial"/>
          <w:b/>
          <w:sz w:val="28"/>
          <w:szCs w:val="28"/>
          <w:u w:val="single"/>
        </w:rPr>
        <w:t>” DEL  ESCALAFÓN DE TESORERÍA DE LA PLANTA DEL SENADO</w:t>
      </w:r>
    </w:p>
    <w:p w:rsidR="002D45CC" w:rsidRPr="00677A1F" w:rsidRDefault="002D45CC" w:rsidP="006A2337">
      <w:pPr>
        <w:rPr>
          <w:rFonts w:ascii="Arial" w:hAnsi="Arial" w:cs="Arial"/>
          <w:b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1.-</w:t>
      </w:r>
      <w:r w:rsidRPr="00677A1F">
        <w:rPr>
          <w:rFonts w:ascii="Arial" w:hAnsi="Arial" w:cs="Arial"/>
        </w:rPr>
        <w:tab/>
        <w:t>Llámese a concurso público de antecedentes y oposición para pro</w:t>
      </w:r>
      <w:r>
        <w:rPr>
          <w:rFonts w:ascii="Arial" w:hAnsi="Arial" w:cs="Arial"/>
        </w:rPr>
        <w:t>veer el  cargo de Jefe</w:t>
      </w:r>
      <w:r w:rsidR="00145C70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de Finanzas, categoría “E</w:t>
      </w:r>
      <w:r w:rsidRPr="00677A1F">
        <w:rPr>
          <w:rFonts w:ascii="Arial" w:hAnsi="Arial" w:cs="Arial"/>
        </w:rPr>
        <w:t>”, del Escalafón de Te</w:t>
      </w:r>
      <w:r>
        <w:rPr>
          <w:rFonts w:ascii="Arial" w:hAnsi="Arial" w:cs="Arial"/>
        </w:rPr>
        <w:t>sorería de la Planta del Senado.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2.-</w:t>
      </w:r>
      <w:r w:rsidRPr="00677A1F">
        <w:rPr>
          <w:rFonts w:ascii="Arial" w:hAnsi="Arial" w:cs="Arial"/>
        </w:rPr>
        <w:tab/>
        <w:t>Los requisitos mínimos que deberán reunir los postulantes serán los siguientes: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A) </w:t>
      </w:r>
      <w:r w:rsidR="00145C70" w:rsidRPr="00677A1F">
        <w:rPr>
          <w:rFonts w:ascii="Arial" w:hAnsi="Arial" w:cs="Arial"/>
        </w:rPr>
        <w:t>GENERALES</w:t>
      </w:r>
      <w:r w:rsidRPr="00677A1F">
        <w:rPr>
          <w:rFonts w:ascii="Arial" w:hAnsi="Arial" w:cs="Arial"/>
        </w:rPr>
        <w:t xml:space="preserve">: </w:t>
      </w:r>
      <w:r w:rsidRPr="00677A1F">
        <w:rPr>
          <w:rFonts w:ascii="Arial" w:hAnsi="Arial" w:cs="Arial"/>
          <w:lang w:val="es-ES_tradnl"/>
        </w:rPr>
        <w:t xml:space="preserve">Los señalados en los artículos 8° bis y 9º del Reglamento del Personal del Senado. </w:t>
      </w:r>
      <w:r w:rsidRPr="00677A1F">
        <w:rPr>
          <w:rFonts w:ascii="Arial" w:hAnsi="Arial" w:cs="Arial"/>
        </w:rPr>
        <w:t>La salud compatible con el desempeño del cargo se acreditará mediante el certificado médico que así lo indique.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 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B)</w:t>
      </w:r>
      <w:r w:rsidR="00145C70" w:rsidRPr="00677A1F">
        <w:rPr>
          <w:rFonts w:ascii="Arial" w:hAnsi="Arial" w:cs="Arial"/>
        </w:rPr>
        <w:t xml:space="preserve"> ESPECÍFICOS</w:t>
      </w:r>
      <w:r w:rsidR="00145C70">
        <w:rPr>
          <w:rFonts w:ascii="Arial" w:hAnsi="Arial" w:cs="Arial"/>
        </w:rPr>
        <w:t xml:space="preserve">: </w:t>
      </w:r>
      <w:r w:rsidR="00145C70">
        <w:rPr>
          <w:rFonts w:ascii="Arial" w:hAnsi="Arial" w:cs="Arial"/>
          <w:bCs/>
        </w:rPr>
        <w:t>Título profesional de contador auditor, ingeniero o administrador p</w:t>
      </w:r>
      <w:r w:rsidRPr="00677A1F">
        <w:rPr>
          <w:rFonts w:ascii="Arial" w:hAnsi="Arial" w:cs="Arial"/>
          <w:bCs/>
        </w:rPr>
        <w:t xml:space="preserve">úblico, los dos últimos con especialización en el área de finanzas; </w:t>
      </w:r>
      <w:r w:rsidR="00145C70">
        <w:rPr>
          <w:rFonts w:ascii="Arial" w:hAnsi="Arial" w:cs="Arial"/>
          <w:bCs/>
        </w:rPr>
        <w:t xml:space="preserve">experiencia mínima de diez años en actividades afines a esta área, </w:t>
      </w:r>
      <w:r w:rsidRPr="00677A1F">
        <w:rPr>
          <w:rFonts w:ascii="Arial" w:hAnsi="Arial" w:cs="Arial"/>
          <w:bCs/>
        </w:rPr>
        <w:t>y cumplir con el perfil del cargo.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 </w:t>
      </w:r>
    </w:p>
    <w:p w:rsidR="006A2337" w:rsidRPr="00677A1F" w:rsidRDefault="00145C70" w:rsidP="006A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 </w:t>
      </w:r>
      <w:r w:rsidR="006A2337" w:rsidRPr="00677A1F">
        <w:rPr>
          <w:rFonts w:ascii="Arial" w:hAnsi="Arial" w:cs="Arial"/>
        </w:rPr>
        <w:t>Los postulantes deberán presentar los siguientes antecedentes</w:t>
      </w:r>
      <w:r>
        <w:rPr>
          <w:rFonts w:ascii="Arial" w:hAnsi="Arial" w:cs="Arial"/>
        </w:rPr>
        <w:t xml:space="preserve"> obligatorios para el cargo a que postula</w:t>
      </w:r>
      <w:r w:rsidR="006A2337" w:rsidRPr="00677A1F">
        <w:rPr>
          <w:rFonts w:ascii="Arial" w:hAnsi="Arial" w:cs="Arial"/>
        </w:rPr>
        <w:t>: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</w:rPr>
        <w:tab/>
      </w:r>
      <w:r w:rsidRPr="00677A1F">
        <w:rPr>
          <w:rFonts w:ascii="Arial" w:hAnsi="Arial" w:cs="Arial"/>
        </w:rPr>
        <w:tab/>
      </w:r>
      <w:r w:rsidRPr="00677A1F">
        <w:rPr>
          <w:rFonts w:ascii="Arial" w:hAnsi="Arial" w:cs="Arial"/>
        </w:rPr>
        <w:tab/>
      </w:r>
      <w:r w:rsidRPr="00677A1F">
        <w:rPr>
          <w:rFonts w:ascii="Arial" w:hAnsi="Arial" w:cs="Arial"/>
        </w:rPr>
        <w:tab/>
      </w:r>
      <w:r w:rsidRPr="00677A1F">
        <w:rPr>
          <w:rFonts w:ascii="Arial" w:hAnsi="Arial" w:cs="Arial"/>
        </w:rPr>
        <w:tab/>
      </w:r>
      <w:r w:rsidR="00145C70">
        <w:rPr>
          <w:rFonts w:ascii="Arial" w:hAnsi="Arial" w:cs="Arial"/>
          <w:lang w:val="es-ES_tradnl"/>
        </w:rPr>
        <w:t>a) Carta de oposición al cargo, de acuerdo a formato que se publicará en la página web del Senado.</w:t>
      </w:r>
    </w:p>
    <w:p w:rsidR="00145C70" w:rsidRPr="00677A1F" w:rsidRDefault="00145C70" w:rsidP="006A2337">
      <w:pPr>
        <w:jc w:val="both"/>
        <w:rPr>
          <w:rFonts w:ascii="Arial" w:hAnsi="Arial" w:cs="Arial"/>
          <w:lang w:val="es-ES_tradnl"/>
        </w:rPr>
      </w:pPr>
    </w:p>
    <w:p w:rsidR="006A2337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 xml:space="preserve">b) </w:t>
      </w:r>
      <w:proofErr w:type="spellStart"/>
      <w:r w:rsidRPr="00677A1F">
        <w:rPr>
          <w:rFonts w:ascii="Arial" w:hAnsi="Arial" w:cs="Arial"/>
          <w:lang w:val="es-ES_tradnl"/>
        </w:rPr>
        <w:t>Curriculum</w:t>
      </w:r>
      <w:proofErr w:type="spellEnd"/>
      <w:r w:rsidRPr="00677A1F">
        <w:rPr>
          <w:rFonts w:ascii="Arial" w:hAnsi="Arial" w:cs="Arial"/>
          <w:lang w:val="es-ES_tradnl"/>
        </w:rPr>
        <w:t xml:space="preserve"> Vitae. </w:t>
      </w:r>
      <w:r w:rsidR="00145C70">
        <w:rPr>
          <w:rFonts w:ascii="Arial" w:hAnsi="Arial" w:cs="Arial"/>
          <w:lang w:val="es-ES_tradnl"/>
        </w:rPr>
        <w:t>Toda referencia curricular debe estar respaldada documentalmente.</w:t>
      </w:r>
    </w:p>
    <w:p w:rsidR="00145C70" w:rsidRPr="00677A1F" w:rsidRDefault="00145C70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 xml:space="preserve">c) Declaración jurada notarial de no estar afecto a impedimentos para ingresar al Senado, en especial a los establecidos en los artículos 8° bis y 9° letra e)  del Reglamento del Personal del Senado, usando el formulario disponible; 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>d) Copia simple, por ambos lados, de la cédula de identidad;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 xml:space="preserve">e) Certificado de cumplimiento de </w:t>
      </w:r>
      <w:smartTag w:uri="urn:schemas-microsoft-com:office:smarttags" w:element="PersonName">
        <w:smartTagPr>
          <w:attr w:name="ProductID" w:val="la Ley"/>
        </w:smartTagPr>
        <w:r w:rsidRPr="00677A1F">
          <w:rPr>
            <w:rFonts w:ascii="Arial" w:hAnsi="Arial" w:cs="Arial"/>
            <w:lang w:val="es-ES_tradnl"/>
          </w:rPr>
          <w:t>la Ley</w:t>
        </w:r>
      </w:smartTag>
      <w:r w:rsidRPr="00677A1F">
        <w:rPr>
          <w:rFonts w:ascii="Arial" w:hAnsi="Arial" w:cs="Arial"/>
          <w:lang w:val="es-ES_tradnl"/>
        </w:rPr>
        <w:t xml:space="preserve"> sobre Reclutamiento y Movilización de las Fuerzas Armadas, según corresponda;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>f) Certificado médico de salud compatible;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145C70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>g) Copia autorizada del t</w:t>
      </w:r>
      <w:r w:rsidR="00145C70">
        <w:rPr>
          <w:rFonts w:ascii="Arial" w:hAnsi="Arial" w:cs="Arial"/>
          <w:lang w:val="es-ES_tradnl"/>
        </w:rPr>
        <w:t>ítulo profesional y de la formación académica que invoca.</w:t>
      </w:r>
      <w:r w:rsidRPr="00677A1F">
        <w:rPr>
          <w:rFonts w:ascii="Arial" w:hAnsi="Arial" w:cs="Arial"/>
          <w:lang w:val="es-ES_tradnl"/>
        </w:rPr>
        <w:t xml:space="preserve"> 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33433" w:rsidRDefault="00633433" w:rsidP="006A2337">
      <w:pPr>
        <w:jc w:val="both"/>
        <w:rPr>
          <w:rFonts w:ascii="Arial" w:hAnsi="Arial" w:cs="Arial"/>
          <w:lang w:val="es-ES_tradnl"/>
        </w:rPr>
      </w:pPr>
    </w:p>
    <w:p w:rsidR="00633433" w:rsidRDefault="00633433" w:rsidP="006A2337">
      <w:pPr>
        <w:jc w:val="both"/>
        <w:rPr>
          <w:rFonts w:ascii="Arial" w:hAnsi="Arial" w:cs="Arial"/>
          <w:lang w:val="es-ES_tradnl"/>
        </w:rPr>
      </w:pPr>
    </w:p>
    <w:p w:rsidR="00633433" w:rsidRDefault="00633433" w:rsidP="006A2337">
      <w:pPr>
        <w:jc w:val="both"/>
        <w:rPr>
          <w:rFonts w:ascii="Arial" w:hAnsi="Arial" w:cs="Arial"/>
          <w:lang w:val="es-ES_tradnl"/>
        </w:rPr>
      </w:pPr>
    </w:p>
    <w:p w:rsidR="00633433" w:rsidRDefault="00633433" w:rsidP="006A2337">
      <w:pPr>
        <w:jc w:val="both"/>
        <w:rPr>
          <w:rFonts w:ascii="Arial" w:hAnsi="Arial" w:cs="Arial"/>
          <w:lang w:val="es-ES_tradnl"/>
        </w:rPr>
      </w:pPr>
    </w:p>
    <w:p w:rsidR="00633433" w:rsidRDefault="00633433" w:rsidP="006A2337">
      <w:pPr>
        <w:jc w:val="both"/>
        <w:rPr>
          <w:rFonts w:ascii="Arial" w:hAnsi="Arial" w:cs="Arial"/>
          <w:lang w:val="es-ES_tradnl"/>
        </w:rPr>
      </w:pPr>
    </w:p>
    <w:p w:rsidR="006A2337" w:rsidRPr="00145C70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4.- Proceso de selección y exá</w:t>
      </w:r>
      <w:r w:rsidR="00145C70" w:rsidRPr="00145C70">
        <w:rPr>
          <w:rFonts w:ascii="Arial" w:hAnsi="Arial" w:cs="Arial"/>
          <w:lang w:val="es-ES_tradnl"/>
        </w:rPr>
        <w:t>menes</w:t>
      </w:r>
      <w:r>
        <w:rPr>
          <w:rFonts w:ascii="Arial" w:hAnsi="Arial" w:cs="Arial"/>
          <w:lang w:val="es-ES_tradnl"/>
        </w:rPr>
        <w:t>: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Default="002D45CC" w:rsidP="006A233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Se efectuará una primera selección de los candidatos sobre la base de sus antecedentes y la evaluación curricular, considerando e</w:t>
      </w:r>
      <w:r w:rsidR="006A2337" w:rsidRPr="00677A1F">
        <w:rPr>
          <w:rFonts w:ascii="Arial" w:hAnsi="Arial" w:cs="Arial"/>
          <w:lang w:val="es-ES_tradnl"/>
        </w:rPr>
        <w:t>l perfil del cargo concursado</w:t>
      </w:r>
      <w:r>
        <w:rPr>
          <w:rFonts w:ascii="Arial" w:hAnsi="Arial" w:cs="Arial"/>
          <w:lang w:val="es-ES_tradnl"/>
        </w:rPr>
        <w:t xml:space="preserve">. </w:t>
      </w:r>
      <w:r w:rsidR="006A2337" w:rsidRPr="00677A1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El perfil del cargo </w:t>
      </w:r>
      <w:r w:rsidR="006A2337" w:rsidRPr="00677A1F">
        <w:rPr>
          <w:rFonts w:ascii="Arial" w:hAnsi="Arial" w:cs="Arial"/>
          <w:lang w:val="es-ES_tradnl"/>
        </w:rPr>
        <w:t xml:space="preserve">se encuentra descrito en el documento </w:t>
      </w:r>
      <w:r w:rsidR="006A2337" w:rsidRPr="00677A1F">
        <w:rPr>
          <w:rFonts w:ascii="Arial" w:hAnsi="Arial" w:cs="Arial"/>
          <w:b/>
          <w:lang w:val="es-ES_tradnl"/>
        </w:rPr>
        <w:t>“</w:t>
      </w:r>
      <w:r w:rsidR="006A2337">
        <w:rPr>
          <w:rFonts w:ascii="Arial" w:hAnsi="Arial" w:cs="Arial"/>
          <w:b/>
        </w:rPr>
        <w:t>BASES CONCURSO JEFE DE FINANZAS</w:t>
      </w:r>
      <w:r w:rsidR="006A2337" w:rsidRPr="00677A1F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los postulantes que alcancen a lo menos el puntaje mínimo de esa etapa </w:t>
      </w:r>
      <w:r w:rsidRPr="00677A1F">
        <w:rPr>
          <w:rFonts w:ascii="Arial" w:hAnsi="Arial" w:cs="Arial"/>
          <w:lang w:val="es-ES_tradnl"/>
        </w:rPr>
        <w:t xml:space="preserve">se les efectuará una prueba técnica. </w:t>
      </w:r>
      <w:r w:rsidR="007D23F6">
        <w:rPr>
          <w:rFonts w:ascii="Arial" w:hAnsi="Arial" w:cs="Arial"/>
          <w:lang w:val="es-ES_tradnl"/>
        </w:rPr>
        <w:t xml:space="preserve">Los que acrediten contar con un nivel de conocimiento técnico suficiente o alto </w:t>
      </w:r>
      <w:r w:rsidR="006A2337" w:rsidRPr="00677A1F">
        <w:rPr>
          <w:rFonts w:ascii="Arial" w:hAnsi="Arial" w:cs="Arial"/>
          <w:lang w:val="es-ES_tradnl"/>
        </w:rPr>
        <w:t>serán obje</w:t>
      </w:r>
      <w:r w:rsidR="007D23F6">
        <w:rPr>
          <w:rFonts w:ascii="Arial" w:hAnsi="Arial" w:cs="Arial"/>
          <w:lang w:val="es-ES_tradnl"/>
        </w:rPr>
        <w:t>to de una evaluación psicológica y de competencias organizaciones y de gestión requeridas para el cargo, que llevará a cabo una empresa consultora externa.  Los postulantes que reciban una evaluación como muy recomendable o recomendable sostendr</w:t>
      </w:r>
      <w:r w:rsidR="006A2337" w:rsidRPr="00677A1F">
        <w:rPr>
          <w:rFonts w:ascii="Arial" w:hAnsi="Arial" w:cs="Arial"/>
          <w:lang w:val="es-ES_tradnl"/>
        </w:rPr>
        <w:t xml:space="preserve">án una entrevista de adecuación al cargo con el Comité de Selección. 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El Concurso estará a cargo de un Comité de Selección, designado en conformidad al Reglamento del Personal del Senado, y contará con el apoyo de una empresa consultora externa y del Departamento de Personal y Servicio</w:t>
      </w:r>
      <w:r w:rsidR="007D23F6">
        <w:rPr>
          <w:rFonts w:ascii="Arial" w:hAnsi="Arial" w:cs="Arial"/>
          <w:lang w:val="es-ES_tradnl"/>
        </w:rPr>
        <w:t>s</w:t>
      </w:r>
      <w:r w:rsidRPr="00677A1F">
        <w:rPr>
          <w:rFonts w:ascii="Arial" w:hAnsi="Arial" w:cs="Arial"/>
          <w:lang w:val="es-ES_tradnl"/>
        </w:rPr>
        <w:t xml:space="preserve"> del Senado.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2D45CC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5.- P</w:t>
      </w:r>
      <w:r w:rsidRPr="002D45CC">
        <w:rPr>
          <w:rFonts w:ascii="Arial" w:hAnsi="Arial" w:cs="Arial"/>
          <w:lang w:val="es-ES_tradnl"/>
        </w:rPr>
        <w:t>lazos</w:t>
      </w:r>
      <w:r>
        <w:rPr>
          <w:rFonts w:ascii="Arial" w:hAnsi="Arial" w:cs="Arial"/>
          <w:lang w:val="es-ES_tradnl"/>
        </w:rPr>
        <w:t>: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Los antec</w:t>
      </w:r>
      <w:r>
        <w:rPr>
          <w:rFonts w:ascii="Arial" w:hAnsi="Arial" w:cs="Arial"/>
          <w:lang w:val="es-ES_tradnl"/>
        </w:rPr>
        <w:t>edentes se recibirán de</w:t>
      </w:r>
      <w:r w:rsidR="00145C70">
        <w:rPr>
          <w:rFonts w:ascii="Arial" w:hAnsi="Arial" w:cs="Arial"/>
          <w:lang w:val="es-ES_tradnl"/>
        </w:rPr>
        <w:t>sde el  4</w:t>
      </w:r>
      <w:r>
        <w:rPr>
          <w:rFonts w:ascii="Arial" w:hAnsi="Arial" w:cs="Arial"/>
          <w:lang w:val="es-ES_tradnl"/>
        </w:rPr>
        <w:t xml:space="preserve"> de mayo de 2015</w:t>
      </w:r>
      <w:r w:rsidR="00145C70" w:rsidRPr="00145C70">
        <w:rPr>
          <w:rFonts w:ascii="Arial" w:hAnsi="Arial" w:cs="Arial"/>
          <w:lang w:val="es-ES_tradnl"/>
        </w:rPr>
        <w:t xml:space="preserve"> </w:t>
      </w:r>
      <w:r w:rsidR="00145C70">
        <w:rPr>
          <w:rFonts w:ascii="Arial" w:hAnsi="Arial" w:cs="Arial"/>
          <w:lang w:val="es-ES_tradnl"/>
        </w:rPr>
        <w:t>hasta el 15 de mayo de 2015</w:t>
      </w:r>
      <w:r w:rsidR="00145C70" w:rsidRPr="00677A1F">
        <w:rPr>
          <w:rFonts w:ascii="Arial" w:hAnsi="Arial" w:cs="Arial"/>
          <w:lang w:val="es-ES_tradnl"/>
        </w:rPr>
        <w:t>,</w:t>
      </w:r>
      <w:r w:rsidR="00145C70">
        <w:rPr>
          <w:rFonts w:ascii="Arial" w:hAnsi="Arial" w:cs="Arial"/>
          <w:lang w:val="es-ES_tradnl"/>
        </w:rPr>
        <w:t xml:space="preserve"> </w:t>
      </w:r>
      <w:r w:rsidRPr="00677A1F">
        <w:rPr>
          <w:rFonts w:ascii="Arial" w:hAnsi="Arial" w:cs="Arial"/>
          <w:lang w:val="es-ES_tradnl"/>
        </w:rPr>
        <w:t xml:space="preserve">de 09.00 a 14:00 </w:t>
      </w:r>
      <w:r w:rsidR="00145C70">
        <w:rPr>
          <w:rFonts w:ascii="Arial" w:hAnsi="Arial" w:cs="Arial"/>
          <w:lang w:val="es-ES_tradnl"/>
        </w:rPr>
        <w:t xml:space="preserve">horas </w:t>
      </w:r>
      <w:r w:rsidRPr="00677A1F">
        <w:rPr>
          <w:rFonts w:ascii="Arial" w:hAnsi="Arial" w:cs="Arial"/>
          <w:lang w:val="es-ES_tradnl"/>
        </w:rPr>
        <w:t xml:space="preserve">y de </w:t>
      </w:r>
      <w:r>
        <w:rPr>
          <w:rFonts w:ascii="Arial" w:hAnsi="Arial" w:cs="Arial"/>
          <w:lang w:val="es-ES_tradnl"/>
        </w:rPr>
        <w:t>15:00 a 18:</w:t>
      </w:r>
      <w:r w:rsidR="00145C70">
        <w:rPr>
          <w:rFonts w:ascii="Arial" w:hAnsi="Arial" w:cs="Arial"/>
          <w:lang w:val="es-ES_tradnl"/>
        </w:rPr>
        <w:t xml:space="preserve">00 horas, </w:t>
      </w:r>
      <w:r w:rsidRPr="00677A1F">
        <w:rPr>
          <w:rFonts w:ascii="Arial" w:hAnsi="Arial" w:cs="Arial"/>
          <w:lang w:val="es-ES_tradnl"/>
        </w:rPr>
        <w:t xml:space="preserve">en las oficinas del Departamento de Personal y Servicios del Senado, primer piso de </w:t>
      </w:r>
      <w:smartTag w:uri="urn:schemas-microsoft-com:office:smarttags" w:element="PersonName">
        <w:smartTagPr>
          <w:attr w:name="ProductID" w:val="la Placa"/>
        </w:smartTagPr>
        <w:r w:rsidRPr="00677A1F">
          <w:rPr>
            <w:rFonts w:ascii="Arial" w:hAnsi="Arial" w:cs="Arial"/>
            <w:lang w:val="es-ES_tradnl"/>
          </w:rPr>
          <w:t>la Placa</w:t>
        </w:r>
      </w:smartTag>
      <w:r w:rsidRPr="00677A1F">
        <w:rPr>
          <w:rFonts w:ascii="Arial" w:hAnsi="Arial" w:cs="Arial"/>
          <w:lang w:val="es-ES_tradnl"/>
        </w:rPr>
        <w:t xml:space="preserve"> del Edificio del Congreso Nacional, ubicado en calle Av. Pedro Montt s/n, Valparaíso</w:t>
      </w:r>
      <w:r>
        <w:rPr>
          <w:rFonts w:ascii="Arial" w:hAnsi="Arial" w:cs="Arial"/>
          <w:lang w:val="es-ES_tradnl"/>
        </w:rPr>
        <w:t xml:space="preserve"> (entrada por calle Victoria)</w:t>
      </w:r>
      <w:r w:rsidRPr="00677A1F">
        <w:rPr>
          <w:rFonts w:ascii="Arial" w:hAnsi="Arial" w:cs="Arial"/>
          <w:lang w:val="es-ES_tradnl"/>
        </w:rPr>
        <w:t>.</w:t>
      </w:r>
      <w:r w:rsidR="00145C70">
        <w:rPr>
          <w:rFonts w:ascii="Arial" w:hAnsi="Arial" w:cs="Arial"/>
          <w:lang w:val="es-ES_tradnl"/>
        </w:rPr>
        <w:t xml:space="preserve"> No se aceptarán postulaciones por correo electrónico.</w:t>
      </w:r>
    </w:p>
    <w:p w:rsidR="006A2337" w:rsidRDefault="006A2337" w:rsidP="006A2337">
      <w:pPr>
        <w:jc w:val="both"/>
        <w:rPr>
          <w:rFonts w:ascii="Arial" w:hAnsi="Arial" w:cs="Arial"/>
          <w:b/>
          <w:lang w:val="es-ES_tradnl"/>
        </w:rPr>
      </w:pPr>
    </w:p>
    <w:p w:rsidR="006A2337" w:rsidRPr="002D45CC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6.- I</w:t>
      </w:r>
      <w:r w:rsidRPr="002D45CC">
        <w:rPr>
          <w:rFonts w:ascii="Arial" w:hAnsi="Arial" w:cs="Arial"/>
          <w:lang w:val="es-ES_tradnl"/>
        </w:rPr>
        <w:t>nformación adicional</w:t>
      </w:r>
      <w:r>
        <w:rPr>
          <w:rFonts w:ascii="Arial" w:hAnsi="Arial" w:cs="Arial"/>
          <w:lang w:val="es-ES_tradnl"/>
        </w:rPr>
        <w:t>:</w:t>
      </w:r>
    </w:p>
    <w:p w:rsidR="006A2337" w:rsidRPr="00677A1F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Las consultas podrán efectua</w:t>
      </w:r>
      <w:r w:rsidR="00145C70">
        <w:rPr>
          <w:rFonts w:ascii="Arial" w:hAnsi="Arial" w:cs="Arial"/>
          <w:lang w:val="es-ES_tradnl"/>
        </w:rPr>
        <w:t>rse al fono 32-2504133</w:t>
      </w:r>
      <w:r w:rsidRPr="00677A1F">
        <w:rPr>
          <w:rFonts w:ascii="Arial" w:hAnsi="Arial" w:cs="Arial"/>
          <w:lang w:val="es-ES_tradnl"/>
        </w:rPr>
        <w:t xml:space="preserve">, o al correo electrónico </w:t>
      </w:r>
      <w:hyperlink r:id="rId8" w:history="1">
        <w:r w:rsidRPr="00677A1F">
          <w:rPr>
            <w:rStyle w:val="Hipervnculo"/>
            <w:rFonts w:ascii="Arial" w:hAnsi="Arial" w:cs="Arial"/>
            <w:lang w:val="es-ES_tradnl"/>
          </w:rPr>
          <w:t>persosen@senado.cl</w:t>
        </w:r>
      </w:hyperlink>
      <w:r w:rsidRPr="00677A1F">
        <w:rPr>
          <w:rFonts w:ascii="Arial" w:hAnsi="Arial" w:cs="Arial"/>
          <w:lang w:val="es-ES_tradnl"/>
        </w:rPr>
        <w:t xml:space="preserve">. 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En el sitio electrónico del Senado (</w:t>
      </w:r>
      <w:hyperlink r:id="rId9" w:history="1">
        <w:r w:rsidRPr="00677A1F">
          <w:rPr>
            <w:rStyle w:val="Hipervnculo"/>
            <w:rFonts w:ascii="Arial" w:hAnsi="Arial" w:cs="Arial"/>
            <w:lang w:val="es-ES_tradnl"/>
          </w:rPr>
          <w:t>www.senado.cl</w:t>
        </w:r>
      </w:hyperlink>
      <w:r w:rsidRPr="00677A1F">
        <w:rPr>
          <w:rFonts w:ascii="Arial" w:hAnsi="Arial" w:cs="Arial"/>
          <w:lang w:val="es-ES_tradnl"/>
        </w:rPr>
        <w:t>) se dará a conocer oportunamente el RUT de los seleccionados a las etapas sucesivas, con indicación del lugar, fecha y hora en que se efectuarán las diferentes entrevistas o exámenes, así como las demás informaciones relativas a este concurso.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6A2337" w:rsidRPr="00677A1F" w:rsidRDefault="006A2337" w:rsidP="006A2337">
      <w:pPr>
        <w:jc w:val="center"/>
        <w:rPr>
          <w:rFonts w:ascii="Arial" w:hAnsi="Arial" w:cs="Arial"/>
          <w:b/>
          <w:u w:val="single"/>
        </w:rPr>
      </w:pPr>
      <w:r w:rsidRPr="00677A1F">
        <w:rPr>
          <w:rFonts w:ascii="Arial" w:hAnsi="Arial" w:cs="Arial"/>
          <w:b/>
          <w:u w:val="single"/>
        </w:rPr>
        <w:br w:type="page"/>
      </w:r>
    </w:p>
    <w:p w:rsidR="006A2337" w:rsidRPr="00BE423D" w:rsidRDefault="006A2337" w:rsidP="006A2337">
      <w:pPr>
        <w:rPr>
          <w:rFonts w:ascii="Arial" w:hAnsi="Arial" w:cs="Arial"/>
        </w:rPr>
      </w:pPr>
    </w:p>
    <w:p w:rsidR="006A2337" w:rsidRPr="00633433" w:rsidRDefault="00145C70" w:rsidP="0063343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BASES </w:t>
      </w:r>
      <w:r w:rsidR="006A2337" w:rsidRPr="00FA603D">
        <w:rPr>
          <w:rFonts w:ascii="Arial" w:hAnsi="Arial" w:cs="Arial"/>
          <w:b/>
          <w:u w:val="single"/>
        </w:rPr>
        <w:t xml:space="preserve">CONCURSO </w:t>
      </w:r>
      <w:r>
        <w:rPr>
          <w:rFonts w:ascii="Arial" w:hAnsi="Arial" w:cs="Arial"/>
          <w:b/>
          <w:u w:val="single"/>
        </w:rPr>
        <w:t>JEFE DE FINANZAS</w:t>
      </w:r>
    </w:p>
    <w:p w:rsidR="006A2337" w:rsidRDefault="006A2337" w:rsidP="006A2337">
      <w:pPr>
        <w:rPr>
          <w:rFonts w:ascii="Arial" w:hAnsi="Arial" w:cs="Arial"/>
          <w:b/>
        </w:rPr>
      </w:pPr>
    </w:p>
    <w:p w:rsidR="006A2337" w:rsidRPr="00BE423D" w:rsidRDefault="006A2337" w:rsidP="006A2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PERFIL DEL CARGO</w:t>
      </w:r>
    </w:p>
    <w:p w:rsidR="006A2337" w:rsidRDefault="006A2337" w:rsidP="006A23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38"/>
        <w:gridCol w:w="4207"/>
      </w:tblGrid>
      <w:tr w:rsidR="006A2337" w:rsidRPr="002808EF" w:rsidTr="00934AC3">
        <w:tc>
          <w:tcPr>
            <w:tcW w:w="8413" w:type="dxa"/>
            <w:gridSpan w:val="3"/>
            <w:shd w:val="clear" w:color="auto" w:fill="auto"/>
          </w:tcPr>
          <w:p w:rsidR="006A2337" w:rsidRPr="002808EF" w:rsidRDefault="006A2337" w:rsidP="00934A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IDENTIFICACION DEL CARGO</w:t>
            </w:r>
          </w:p>
        </w:tc>
      </w:tr>
      <w:tr w:rsidR="006A2337" w:rsidRPr="002808EF" w:rsidTr="00934AC3">
        <w:tc>
          <w:tcPr>
            <w:tcW w:w="4068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del Cargo: 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Jefe de Finanzas</w:t>
            </w:r>
          </w:p>
        </w:tc>
      </w:tr>
      <w:tr w:rsidR="006A2337" w:rsidRPr="002808EF" w:rsidTr="00934AC3">
        <w:tc>
          <w:tcPr>
            <w:tcW w:w="4068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Lugar de desempeño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Dependencias del Senado en Valparaíso.</w:t>
            </w:r>
          </w:p>
        </w:tc>
      </w:tr>
      <w:tr w:rsidR="006A2337" w:rsidRPr="002808EF" w:rsidTr="00934AC3">
        <w:tc>
          <w:tcPr>
            <w:tcW w:w="4068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Funciones Específicas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D23F6" w:rsidRDefault="007D23F6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Apoyar al Prosecretario y Tesorero en el ejercicio de las atribuciones que le confiere el artículo 223, números 2° y 3°, del Reglamento del S</w:t>
            </w:r>
            <w:r w:rsidR="00985656">
              <w:rPr>
                <w:rFonts w:ascii="Arial" w:hAnsi="Arial" w:cs="Arial"/>
                <w:color w:val="000000"/>
                <w:sz w:val="22"/>
                <w:szCs w:val="22"/>
              </w:rPr>
              <w:t>enado.</w:t>
            </w:r>
          </w:p>
          <w:p w:rsidR="006A2337" w:rsidRDefault="00985656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-Cautelar el correcto y oportuno cumplimiento de</w:t>
            </w:r>
            <w:r w:rsidR="006A2337"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 disposiciones legales, reglamentarias y de la</w:t>
            </w:r>
            <w:r w:rsidR="006A2337"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norm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ativa contable y presupuestaria aplicable al Departamento de Finanzas.</w:t>
            </w:r>
          </w:p>
          <w:p w:rsidR="00D265C5" w:rsidRPr="002808EF" w:rsidRDefault="00D265C5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Elaborar y proponer al Prosecretario y Tesorero  los informes sobre las materias de competencia del Departamento de Finanzas que se deben presentar a órganos internos y externos del Senado</w:t>
            </w:r>
            <w:r w:rsidR="00090D6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A2337" w:rsidRPr="002808EF" w:rsidRDefault="00D265C5" w:rsidP="00090D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Asumir </w:t>
            </w:r>
            <w:r w:rsidR="00985656">
              <w:rPr>
                <w:rFonts w:ascii="Arial" w:hAnsi="Arial" w:cs="Arial"/>
                <w:color w:val="000000"/>
                <w:sz w:val="22"/>
                <w:szCs w:val="22"/>
              </w:rPr>
              <w:t>la gestión administrativa del Departamento de Finanzas, efectuando al Prosecretario y Tesorero las propuestas pertinentes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tales como las referidas  a</w:t>
            </w:r>
            <w:r w:rsidR="00985656"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8565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personal, uso de tecnologías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 sistemas de información </w:t>
            </w:r>
            <w:r w:rsidR="003F541D">
              <w:rPr>
                <w:rFonts w:ascii="Arial" w:hAnsi="Arial" w:cs="Arial"/>
                <w:color w:val="000000"/>
                <w:sz w:val="22"/>
                <w:szCs w:val="22"/>
              </w:rPr>
              <w:t xml:space="preserve"> y otros recursos d</w:t>
            </w:r>
            <w:r w:rsidR="00090D60">
              <w:rPr>
                <w:rFonts w:ascii="Arial" w:hAnsi="Arial" w:cs="Arial"/>
                <w:color w:val="000000"/>
                <w:sz w:val="22"/>
                <w:szCs w:val="22"/>
              </w:rPr>
              <w:t>e ese Departamento.</w:t>
            </w:r>
            <w:r w:rsidR="003F541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A2337" w:rsidRPr="002808EF" w:rsidTr="00934AC3">
        <w:tc>
          <w:tcPr>
            <w:tcW w:w="4068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6A2337" w:rsidRPr="00633433" w:rsidRDefault="003F541D" w:rsidP="00934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Del </w:t>
            </w:r>
            <w:r w:rsidR="006A2337" w:rsidRPr="00633433">
              <w:rPr>
                <w:rFonts w:ascii="Arial" w:hAnsi="Arial" w:cs="Arial"/>
                <w:color w:val="000000"/>
                <w:sz w:val="22"/>
                <w:szCs w:val="22"/>
              </w:rPr>
              <w:t>Prosecretario y Tesorero del Senado</w:t>
            </w:r>
            <w:r w:rsidR="0063343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33433" w:rsidRPr="006334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3433">
              <w:rPr>
                <w:rFonts w:ascii="Arial" w:hAnsi="Arial" w:cs="Arial"/>
                <w:sz w:val="22"/>
                <w:szCs w:val="22"/>
              </w:rPr>
              <w:t>Es un c</w:t>
            </w:r>
            <w:r w:rsidR="00633433" w:rsidRPr="00633433">
              <w:rPr>
                <w:rFonts w:ascii="Arial" w:hAnsi="Arial" w:cs="Arial"/>
                <w:sz w:val="22"/>
                <w:szCs w:val="22"/>
              </w:rPr>
              <w:t xml:space="preserve">argo de exclusiva confianza del Senado (artículo 12, inciso segundo, Reglamento del Personal del Senado) </w:t>
            </w:r>
          </w:p>
          <w:p w:rsidR="006A2337" w:rsidRPr="002808EF" w:rsidRDefault="006A2337" w:rsidP="00934AC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337" w:rsidRPr="002808EF" w:rsidTr="00934AC3">
        <w:tc>
          <w:tcPr>
            <w:tcW w:w="4068" w:type="dxa"/>
            <w:shd w:val="clear" w:color="auto" w:fill="auto"/>
          </w:tcPr>
          <w:p w:rsidR="006A2337" w:rsidRPr="002808EF" w:rsidRDefault="00D265C5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Principales i</w:t>
            </w:r>
            <w:r w:rsidR="006A2337"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nteracciones 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6A2337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Cliente</w:t>
            </w:r>
            <w:r w:rsidR="00D265C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Interno</w:t>
            </w:r>
            <w:r w:rsidR="00D265C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Prosecretario y Tesorero, Comisión Revis</w:t>
            </w:r>
            <w:r w:rsidR="003F541D">
              <w:rPr>
                <w:rFonts w:ascii="Arial" w:hAnsi="Arial" w:cs="Arial"/>
                <w:color w:val="000000"/>
                <w:sz w:val="22"/>
                <w:szCs w:val="22"/>
              </w:rPr>
              <w:t xml:space="preserve">ora de Cuentas, Auditor Interno,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Departamentos</w:t>
            </w:r>
            <w:r w:rsidR="003F54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265C5">
              <w:rPr>
                <w:rFonts w:ascii="Arial" w:hAnsi="Arial" w:cs="Arial"/>
                <w:color w:val="000000"/>
                <w:sz w:val="22"/>
                <w:szCs w:val="22"/>
              </w:rPr>
              <w:t>del Senado.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Cliente</w:t>
            </w:r>
            <w:r w:rsidR="00D265C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Externo</w:t>
            </w:r>
            <w:r w:rsidR="00D265C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3F541D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Dirección de Presupuestos del 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Ministerio de Hacienda, Contraloría General de la República, Comité de Auditoría Parlamentaria, Auditores Externos.</w:t>
            </w:r>
          </w:p>
        </w:tc>
      </w:tr>
      <w:tr w:rsidR="006A2337" w:rsidRPr="002808EF" w:rsidTr="00934AC3">
        <w:tc>
          <w:tcPr>
            <w:tcW w:w="8413" w:type="dxa"/>
            <w:gridSpan w:val="3"/>
            <w:shd w:val="clear" w:color="auto" w:fill="auto"/>
          </w:tcPr>
          <w:p w:rsidR="006A2337" w:rsidRPr="002808EF" w:rsidRDefault="006A2337" w:rsidP="00934A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A2337" w:rsidRPr="002808EF" w:rsidRDefault="006A2337" w:rsidP="00934A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REQUISITOS DEL CARGO</w:t>
            </w:r>
          </w:p>
        </w:tc>
      </w:tr>
      <w:tr w:rsidR="006A2337" w:rsidRPr="002808EF" w:rsidTr="00934AC3">
        <w:tc>
          <w:tcPr>
            <w:tcW w:w="4206" w:type="dxa"/>
            <w:gridSpan w:val="2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Título Profesional</w:t>
            </w:r>
          </w:p>
        </w:tc>
        <w:tc>
          <w:tcPr>
            <w:tcW w:w="4207" w:type="dxa"/>
            <w:shd w:val="clear" w:color="auto" w:fill="auto"/>
          </w:tcPr>
          <w:p w:rsidR="006A2337" w:rsidRDefault="00D265C5" w:rsidP="00D265C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Tít</w:t>
            </w:r>
            <w:r w:rsidR="006A2337" w:rsidRPr="002808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ulo prof</w:t>
            </w:r>
            <w:r w:rsidR="00D77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esional de Contador Auditor, </w:t>
            </w:r>
            <w:r w:rsidR="006A2337" w:rsidRPr="002808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Ingeniero o Administrador Público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En el caso de l</w:t>
            </w:r>
            <w:r w:rsidR="00C10E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 dos últimos, deben contar con</w:t>
            </w:r>
            <w:r w:rsidR="00C10E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especia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lización en el área de finanzas, la cual se acreditará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a lo menos,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un postgrado</w:t>
            </w:r>
            <w:r w:rsidR="00CB70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en materias propias del área.</w:t>
            </w:r>
            <w:r w:rsidR="003F5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El posgrado invocado para acreditar esta especialización no se considerará para los efectos de demostrar la capacitación y/o especialización a que se refiere el requisito siguiente.</w:t>
            </w:r>
          </w:p>
          <w:p w:rsidR="00090D60" w:rsidRPr="002808EF" w:rsidRDefault="00090D60" w:rsidP="00D26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337" w:rsidRPr="002808EF" w:rsidTr="00934AC3">
        <w:tc>
          <w:tcPr>
            <w:tcW w:w="4206" w:type="dxa"/>
            <w:gridSpan w:val="2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Capacitación y/o Especialización</w:t>
            </w:r>
          </w:p>
        </w:tc>
        <w:tc>
          <w:tcPr>
            <w:tcW w:w="4207" w:type="dxa"/>
            <w:shd w:val="clear" w:color="auto" w:fill="auto"/>
          </w:tcPr>
          <w:p w:rsidR="006A2337" w:rsidRPr="002808EF" w:rsidRDefault="003848B3" w:rsidP="000F6E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="00CB70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 preciso haber aprobado un posgrado en c</w:t>
            </w:r>
            <w:r w:rsidR="003F5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ontabilidad</w:t>
            </w:r>
            <w:r w:rsidR="00CB70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finan</w:t>
            </w:r>
            <w:r w:rsidR="003F5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zas o gestión</w:t>
            </w:r>
            <w:r w:rsidR="00CB70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La tenen</w:t>
            </w:r>
            <w:r w:rsidR="003F5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cia adicional de a lo menos un diplomado u otro posgrado  relacionado con el área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habilitará para considerar al postulante en un grado superior de cumplimi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ento, si satisface de igual manera el siguiente requisito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del cargo.</w:t>
            </w:r>
          </w:p>
        </w:tc>
      </w:tr>
      <w:tr w:rsidR="006A2337" w:rsidRPr="002808EF" w:rsidTr="00934AC3">
        <w:tc>
          <w:tcPr>
            <w:tcW w:w="4206" w:type="dxa"/>
            <w:gridSpan w:val="2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Experiencia Laboral</w:t>
            </w:r>
          </w:p>
        </w:tc>
        <w:tc>
          <w:tcPr>
            <w:tcW w:w="4207" w:type="dxa"/>
            <w:shd w:val="clear" w:color="auto" w:fill="auto"/>
          </w:tcPr>
          <w:p w:rsidR="006A2337" w:rsidRPr="002808EF" w:rsidRDefault="00CB70EF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 i</w:t>
            </w:r>
            <w:r w:rsidR="006A2337" w:rsidRPr="002808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ndispensable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tener </w:t>
            </w:r>
            <w:r w:rsidR="006A2337" w:rsidRPr="002808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experiencia</w:t>
            </w:r>
            <w:r w:rsidR="006A2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durante, a lo menos, diez año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s, </w:t>
            </w:r>
            <w:r w:rsidR="000F6EFF" w:rsidRPr="000F6E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</w:t>
            </w:r>
            <w:r w:rsidR="000F6E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actividades afines a esta área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en el curso de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los cuales se debe haber desempeñado </w:t>
            </w:r>
            <w:r w:rsidR="00502F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funciones</w:t>
            </w:r>
            <w:r w:rsidR="00D77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C52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 dirección, planificación o control </w:t>
            </w:r>
            <w:r w:rsidR="000F6E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relacionadas</w:t>
            </w:r>
            <w:r w:rsidR="006A2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 </w:t>
            </w:r>
            <w:r w:rsidR="00502F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las competencias técnicas d</w:t>
            </w:r>
            <w:r w:rsidR="006A2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 carg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o. La experiencia  </w:t>
            </w:r>
            <w:r w:rsidR="003F5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dura</w:t>
            </w:r>
            <w:r w:rsidR="00C454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nte a lo menos tres de los últimos diez</w:t>
            </w:r>
            <w:r w:rsidR="003F5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años ejerciendo 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cargos </w:t>
            </w:r>
            <w:r w:rsidR="00090D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que involucren </w:t>
            </w:r>
            <w:r w:rsidR="003C52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dichas responsabilidades </w:t>
            </w:r>
            <w:r w:rsidR="00090D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</w:t>
            </w:r>
            <w:r w:rsidR="003C52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organismos públicos</w:t>
            </w:r>
            <w:r w:rsidR="000F6E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 igual o similar envergadura o complejidad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que el Senado, </w:t>
            </w:r>
            <w:r w:rsidR="006A2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 justifiquen poseer una visión amplia e integradora de las materias propia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 de las funciones a desempeñar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3848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habilitará al postulante para ser considerado en grado superior de cumplimiento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si satisface de igual manera</w:t>
            </w:r>
            <w:r w:rsidR="003C52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el anterior requisito de capacitación y/o especialización</w:t>
            </w:r>
            <w:r w:rsidR="00AE25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337" w:rsidRPr="002808EF" w:rsidTr="00934AC3">
        <w:tc>
          <w:tcPr>
            <w:tcW w:w="8413" w:type="dxa"/>
            <w:gridSpan w:val="3"/>
            <w:shd w:val="clear" w:color="auto" w:fill="auto"/>
          </w:tcPr>
          <w:p w:rsidR="006A2337" w:rsidRPr="002808EF" w:rsidRDefault="006A2337" w:rsidP="00934A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A2337" w:rsidRPr="002808EF" w:rsidRDefault="006A2337" w:rsidP="00934A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COMPETENCIAS REQUERIDAS</w:t>
            </w:r>
          </w:p>
        </w:tc>
      </w:tr>
      <w:tr w:rsidR="006A2337" w:rsidRPr="002808EF" w:rsidTr="00934AC3">
        <w:tc>
          <w:tcPr>
            <w:tcW w:w="4206" w:type="dxa"/>
            <w:gridSpan w:val="2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Competencias Organizacionales</w:t>
            </w:r>
          </w:p>
        </w:tc>
        <w:tc>
          <w:tcPr>
            <w:tcW w:w="4207" w:type="dxa"/>
            <w:shd w:val="clear" w:color="auto" w:fill="auto"/>
          </w:tcPr>
          <w:p w:rsidR="006A2337" w:rsidRPr="002808EF" w:rsidRDefault="006A2337" w:rsidP="006A2337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Probidad </w:t>
            </w:r>
          </w:p>
          <w:p w:rsidR="006A2337" w:rsidRPr="002808EF" w:rsidRDefault="006A2337" w:rsidP="006A2337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Compromiso Institucional</w:t>
            </w:r>
          </w:p>
          <w:p w:rsidR="006A2337" w:rsidRPr="002808EF" w:rsidRDefault="006A2337" w:rsidP="006A2337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Prudencia</w:t>
            </w:r>
          </w:p>
          <w:p w:rsidR="006A2337" w:rsidRPr="002808EF" w:rsidRDefault="006A2337" w:rsidP="006A2337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Excelencia</w:t>
            </w:r>
          </w:p>
          <w:p w:rsidR="006A2337" w:rsidRPr="002808EF" w:rsidRDefault="006A2337" w:rsidP="006A2337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Integridad</w:t>
            </w:r>
          </w:p>
          <w:p w:rsidR="006A2337" w:rsidRPr="002808EF" w:rsidRDefault="006A2337" w:rsidP="00985F0E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337" w:rsidRPr="002808EF" w:rsidTr="00934AC3">
        <w:tc>
          <w:tcPr>
            <w:tcW w:w="4206" w:type="dxa"/>
            <w:gridSpan w:val="2"/>
            <w:vMerge w:val="restart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Competencias del Cargo</w:t>
            </w:r>
          </w:p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7" w:type="dxa"/>
            <w:shd w:val="clear" w:color="auto" w:fill="auto"/>
          </w:tcPr>
          <w:p w:rsidR="006A2337" w:rsidRPr="002808EF" w:rsidRDefault="006A2337" w:rsidP="00934AC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TECNICAS</w:t>
            </w:r>
          </w:p>
          <w:p w:rsidR="006A2337" w:rsidRDefault="006A2337" w:rsidP="006A2337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Amplio conocimiento del sistema de contabilidad gubernamental y </w:t>
            </w:r>
            <w:proofErr w:type="gramStart"/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presupuestario</w:t>
            </w:r>
            <w:proofErr w:type="gramEnd"/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y normativa que se aplica en el sector público.</w:t>
            </w:r>
          </w:p>
          <w:p w:rsidR="006A2337" w:rsidRPr="002808EF" w:rsidRDefault="006A2337" w:rsidP="006A2337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Amplio conocimiento de sistemas integrados de información administrativa y financiera, especialmente ERP.</w:t>
            </w:r>
          </w:p>
          <w:p w:rsidR="006A2337" w:rsidRPr="002808EF" w:rsidRDefault="006A2337" w:rsidP="006A2337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Amplio conocimiento de las 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disposiciones constitucionales y legales aplicables al Congreso Nacio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nal, </w:t>
            </w:r>
            <w:r w:rsidR="00052E35">
              <w:rPr>
                <w:rFonts w:ascii="Arial" w:hAnsi="Arial" w:cs="Arial"/>
                <w:color w:val="000000"/>
                <w:sz w:val="22"/>
                <w:szCs w:val="22"/>
              </w:rPr>
              <w:t>tales como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las relacio</w:t>
            </w:r>
            <w:r w:rsidR="00090D60">
              <w:rPr>
                <w:rFonts w:ascii="Arial" w:hAnsi="Arial" w:cs="Arial"/>
                <w:color w:val="000000"/>
                <w:sz w:val="22"/>
                <w:szCs w:val="22"/>
              </w:rPr>
              <w:t xml:space="preserve">nadas con presupuesto, remuneraciones del sector público y privado, dietas 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asignaciones parlamentarias.</w:t>
            </w:r>
          </w:p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337" w:rsidRPr="002808EF" w:rsidTr="00934AC3">
        <w:tc>
          <w:tcPr>
            <w:tcW w:w="4206" w:type="dxa"/>
            <w:gridSpan w:val="2"/>
            <w:vMerge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7" w:type="dxa"/>
            <w:shd w:val="clear" w:color="auto" w:fill="auto"/>
          </w:tcPr>
          <w:p w:rsidR="006A2337" w:rsidRDefault="006A2337" w:rsidP="00934AC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DE GESTIÓN</w:t>
            </w:r>
          </w:p>
          <w:p w:rsidR="000F6EFF" w:rsidRPr="002808EF" w:rsidRDefault="000F6EFF" w:rsidP="000F6EFF">
            <w:pPr>
              <w:pStyle w:val="Ttul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  <w:t>Liderazgo</w:t>
            </w:r>
          </w:p>
          <w:p w:rsidR="00AE257A" w:rsidRDefault="000F6EFF" w:rsidP="00934AC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  <w:r w:rsidR="00985F0E">
              <w:rPr>
                <w:rFonts w:ascii="Arial" w:hAnsi="Arial" w:cs="Arial"/>
                <w:color w:val="000000"/>
                <w:sz w:val="22"/>
                <w:szCs w:val="22"/>
              </w:rPr>
              <w:t>Gestión del cambio</w:t>
            </w:r>
          </w:p>
          <w:p w:rsidR="000F6EFF" w:rsidRDefault="000F6EFF" w:rsidP="00934AC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-     </w:t>
            </w:r>
            <w:proofErr w:type="spellStart"/>
            <w:r w:rsidRPr="000F6EFF">
              <w:rPr>
                <w:rFonts w:ascii="Arial" w:hAnsi="Arial" w:cs="Arial"/>
                <w:color w:val="000000"/>
                <w:sz w:val="22"/>
                <w:szCs w:val="22"/>
              </w:rPr>
              <w:t>Empowerment</w:t>
            </w:r>
            <w:proofErr w:type="spellEnd"/>
          </w:p>
          <w:p w:rsidR="00985F0E" w:rsidRPr="002808EF" w:rsidRDefault="00985F0E" w:rsidP="00934AC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    Organización y planificación</w:t>
            </w:r>
          </w:p>
          <w:p w:rsidR="006A2337" w:rsidRPr="002808EF" w:rsidRDefault="006A2337" w:rsidP="006A2337">
            <w:pPr>
              <w:pStyle w:val="Ttul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</w:pPr>
            <w:r w:rsidRPr="002808EF"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  <w:t>Orientación a los resultados</w:t>
            </w:r>
          </w:p>
          <w:p w:rsidR="006A2337" w:rsidRPr="002808EF" w:rsidRDefault="006A2337" w:rsidP="006A2337">
            <w:pPr>
              <w:pStyle w:val="Ttul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</w:pPr>
            <w:r w:rsidRPr="002808EF"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  <w:t>Iniciativa</w:t>
            </w:r>
          </w:p>
          <w:p w:rsidR="006A2337" w:rsidRPr="002808EF" w:rsidRDefault="006A2337" w:rsidP="006A2337">
            <w:pPr>
              <w:pStyle w:val="Ttul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</w:pPr>
            <w:r w:rsidRPr="002808EF"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  <w:t>Habilidad analítica</w:t>
            </w:r>
          </w:p>
          <w:p w:rsidR="006A2337" w:rsidRPr="002808EF" w:rsidRDefault="006A2337" w:rsidP="006A2337">
            <w:pPr>
              <w:pStyle w:val="Ttul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</w:pPr>
            <w:r w:rsidRPr="002808EF"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  <w:t>Calidad del trabajo</w:t>
            </w:r>
          </w:p>
          <w:p w:rsidR="006A2337" w:rsidRPr="002808EF" w:rsidRDefault="006A2337" w:rsidP="00985F0E">
            <w:pPr>
              <w:pStyle w:val="Ttulo"/>
              <w:ind w:left="72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</w:tbl>
    <w:p w:rsidR="006A2337" w:rsidRDefault="006A2337" w:rsidP="006A2337"/>
    <w:p w:rsidR="006A2337" w:rsidRDefault="006A2337" w:rsidP="006A2337"/>
    <w:p w:rsidR="006A2337" w:rsidRDefault="006A2337" w:rsidP="006A2337"/>
    <w:p w:rsidR="006A2337" w:rsidRPr="00BE423D" w:rsidRDefault="006A2337" w:rsidP="006A23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Pr="00BE423D">
        <w:rPr>
          <w:rFonts w:ascii="Arial" w:hAnsi="Arial" w:cs="Arial"/>
          <w:b/>
        </w:rPr>
        <w:t xml:space="preserve">CRONOGRAMA CONCURSO </w:t>
      </w:r>
      <w:r>
        <w:rPr>
          <w:rFonts w:ascii="Arial" w:hAnsi="Arial" w:cs="Arial"/>
          <w:b/>
        </w:rPr>
        <w:t>JEFE DE FINANZAS</w:t>
      </w:r>
      <w:r w:rsidRPr="00BE423D">
        <w:rPr>
          <w:rFonts w:ascii="Arial" w:hAnsi="Arial" w:cs="Arial"/>
        </w:rPr>
        <w:t>.</w:t>
      </w:r>
    </w:p>
    <w:p w:rsidR="006A2337" w:rsidRDefault="006A2337" w:rsidP="006A23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207"/>
      </w:tblGrid>
      <w:tr w:rsidR="006A2337" w:rsidRPr="00420563" w:rsidTr="00934AC3">
        <w:trPr>
          <w:trHeight w:val="572"/>
        </w:trPr>
        <w:tc>
          <w:tcPr>
            <w:tcW w:w="4206" w:type="dxa"/>
            <w:shd w:val="clear" w:color="auto" w:fill="auto"/>
          </w:tcPr>
          <w:p w:rsidR="006A2337" w:rsidRPr="00420563" w:rsidRDefault="006A2337" w:rsidP="00934AC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HITO</w:t>
            </w:r>
          </w:p>
        </w:tc>
        <w:tc>
          <w:tcPr>
            <w:tcW w:w="4207" w:type="dxa"/>
            <w:shd w:val="clear" w:color="auto" w:fill="auto"/>
          </w:tcPr>
          <w:p w:rsidR="006A2337" w:rsidRPr="00420563" w:rsidRDefault="006A2337" w:rsidP="00934AC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6A2337" w:rsidRPr="00420563" w:rsidTr="00934AC3">
        <w:trPr>
          <w:trHeight w:val="720"/>
        </w:trPr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 xml:space="preserve">RESOLUCIÓN LLAMADO CONCURSO </w:t>
            </w:r>
          </w:p>
        </w:tc>
        <w:tc>
          <w:tcPr>
            <w:tcW w:w="4207" w:type="dxa"/>
            <w:shd w:val="clear" w:color="auto" w:fill="auto"/>
          </w:tcPr>
          <w:p w:rsidR="006A2337" w:rsidRPr="00090D60" w:rsidRDefault="006A2337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28 de abril de 2015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>PUBLICACIÓN CONCURSO</w:t>
            </w:r>
          </w:p>
        </w:tc>
        <w:tc>
          <w:tcPr>
            <w:tcW w:w="4207" w:type="dxa"/>
            <w:shd w:val="clear" w:color="auto" w:fill="auto"/>
          </w:tcPr>
          <w:p w:rsidR="006A2337" w:rsidRPr="00090D60" w:rsidRDefault="006A2337" w:rsidP="00090D60">
            <w:pPr>
              <w:jc w:val="both"/>
              <w:rPr>
                <w:rFonts w:ascii="Arial" w:hAnsi="Arial" w:cs="Arial"/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2 de mayo de 2015 en Diario Oficial</w:t>
            </w:r>
            <w:r w:rsidR="00090D60">
              <w:rPr>
                <w:rFonts w:ascii="Arial" w:hAnsi="Arial" w:cs="Arial"/>
                <w:lang w:val="es-ES_tradnl"/>
              </w:rPr>
              <w:t>.</w:t>
            </w:r>
          </w:p>
          <w:p w:rsidR="006A2337" w:rsidRPr="00090D60" w:rsidRDefault="000F6EFF" w:rsidP="00090D6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  <w:r w:rsidR="006A2337" w:rsidRPr="00090D60">
              <w:rPr>
                <w:rFonts w:ascii="Arial" w:hAnsi="Arial" w:cs="Arial"/>
                <w:lang w:val="es-ES_tradnl"/>
              </w:rPr>
              <w:t xml:space="preserve"> de mayo de 2015 en Diarios “El Mercurio” de Santiago y de Valparaíso. 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>RECEPCIÓN ANTECEDENTES</w:t>
            </w:r>
          </w:p>
        </w:tc>
        <w:tc>
          <w:tcPr>
            <w:tcW w:w="4207" w:type="dxa"/>
            <w:shd w:val="clear" w:color="auto" w:fill="auto"/>
          </w:tcPr>
          <w:p w:rsidR="00633433" w:rsidRPr="00090D60" w:rsidRDefault="00633433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6A2337" w:rsidRPr="00090D60" w:rsidRDefault="006A2337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Hasta el 15 de mayo de 2015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COMUNICADO PRIMERA SELECCIÓN </w:t>
            </w:r>
            <w:r w:rsidR="006A2337" w:rsidRPr="00633433">
              <w:rPr>
                <w:rFonts w:ascii="Arial" w:hAnsi="Arial" w:cs="Arial"/>
                <w:b/>
                <w:lang w:val="es-ES_tradnl"/>
              </w:rPr>
              <w:t xml:space="preserve">POR ANTECEDENTES Y LLAMADO A  PRUEBA TÉCNICA </w:t>
            </w:r>
          </w:p>
        </w:tc>
        <w:tc>
          <w:tcPr>
            <w:tcW w:w="4207" w:type="dxa"/>
            <w:shd w:val="clear" w:color="auto" w:fill="auto"/>
          </w:tcPr>
          <w:p w:rsidR="00633433" w:rsidRPr="00090D60" w:rsidRDefault="00633433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6A2337" w:rsidRPr="00090D60" w:rsidRDefault="006A2337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20 de mayo de 2015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 xml:space="preserve">PRUEBA TÉCNICA </w:t>
            </w:r>
          </w:p>
        </w:tc>
        <w:tc>
          <w:tcPr>
            <w:tcW w:w="4207" w:type="dxa"/>
            <w:shd w:val="clear" w:color="auto" w:fill="auto"/>
          </w:tcPr>
          <w:p w:rsidR="00633433" w:rsidRPr="00090D60" w:rsidRDefault="00633433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6A2337" w:rsidRPr="00090D60" w:rsidRDefault="006A2337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25 de mayo de 2015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 xml:space="preserve">COMUNICADO SEGUNDA SELECCIÓN Y LLAMADO A ENTREVISTA </w:t>
            </w:r>
            <w:r w:rsidR="00633433">
              <w:rPr>
                <w:rFonts w:ascii="Arial" w:hAnsi="Arial" w:cs="Arial"/>
                <w:b/>
                <w:lang w:val="es-ES_tradnl"/>
              </w:rPr>
              <w:t>PSICOLABORAL</w:t>
            </w:r>
          </w:p>
        </w:tc>
        <w:tc>
          <w:tcPr>
            <w:tcW w:w="4207" w:type="dxa"/>
            <w:shd w:val="clear" w:color="auto" w:fill="auto"/>
          </w:tcPr>
          <w:p w:rsidR="00633433" w:rsidRPr="00090D60" w:rsidRDefault="00633433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6A2337" w:rsidRPr="00090D60" w:rsidRDefault="006A2337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28 de mayo de 2015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 xml:space="preserve">ENTREVISTAS PSICOLABORALES </w:t>
            </w:r>
          </w:p>
        </w:tc>
        <w:tc>
          <w:tcPr>
            <w:tcW w:w="4207" w:type="dxa"/>
            <w:shd w:val="clear" w:color="auto" w:fill="auto"/>
          </w:tcPr>
          <w:p w:rsidR="00633433" w:rsidRPr="00090D60" w:rsidRDefault="00633433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6A2337" w:rsidRPr="00090D60" w:rsidRDefault="006A2337" w:rsidP="00934AC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Hasta el 10 de junio de 2015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 xml:space="preserve">COMUNICADO TERCERA SELECCIÓN Y LLAMADO A ENTREVISTA DE ADECUACIÓN AL CARGO </w:t>
            </w:r>
          </w:p>
        </w:tc>
        <w:tc>
          <w:tcPr>
            <w:tcW w:w="4207" w:type="dxa"/>
            <w:shd w:val="clear" w:color="auto" w:fill="auto"/>
          </w:tcPr>
          <w:p w:rsidR="00633433" w:rsidRPr="00090D60" w:rsidRDefault="00633433" w:rsidP="00934AC3">
            <w:pPr>
              <w:rPr>
                <w:rFonts w:ascii="Arial" w:hAnsi="Arial" w:cs="Arial"/>
                <w:lang w:val="es-ES_tradnl"/>
              </w:rPr>
            </w:pPr>
          </w:p>
          <w:p w:rsidR="006A2337" w:rsidRPr="00090D60" w:rsidRDefault="006A2337" w:rsidP="00934AC3">
            <w:pPr>
              <w:rPr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12 de junio de 2015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A2337" w:rsidRPr="00633433" w:rsidRDefault="006A2337" w:rsidP="00633433">
            <w:pPr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 xml:space="preserve">ENTREVISTAS DE ADECUACIÓN AL CARGO </w:t>
            </w:r>
          </w:p>
          <w:p w:rsidR="006A2337" w:rsidRPr="00633433" w:rsidRDefault="006A2337" w:rsidP="0063343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07" w:type="dxa"/>
            <w:shd w:val="clear" w:color="auto" w:fill="auto"/>
          </w:tcPr>
          <w:p w:rsidR="00633433" w:rsidRPr="00090D60" w:rsidRDefault="00633433" w:rsidP="00934AC3">
            <w:pPr>
              <w:rPr>
                <w:rFonts w:ascii="Arial" w:hAnsi="Arial" w:cs="Arial"/>
                <w:lang w:val="es-ES_tradnl"/>
              </w:rPr>
            </w:pPr>
          </w:p>
          <w:p w:rsidR="006A2337" w:rsidRPr="00090D60" w:rsidRDefault="006A2337" w:rsidP="00934AC3">
            <w:pPr>
              <w:rPr>
                <w:rFonts w:ascii="Arial" w:hAnsi="Arial" w:cs="Arial"/>
                <w:lang w:val="es-ES_tradnl"/>
              </w:rPr>
            </w:pPr>
            <w:r w:rsidRPr="00090D60">
              <w:rPr>
                <w:rFonts w:ascii="Arial" w:hAnsi="Arial" w:cs="Arial"/>
                <w:lang w:val="es-ES_tradnl"/>
              </w:rPr>
              <w:t>15 de junio de 2015</w:t>
            </w:r>
          </w:p>
        </w:tc>
      </w:tr>
      <w:tr w:rsidR="006A2337" w:rsidRPr="00420563" w:rsidTr="00934AC3">
        <w:tc>
          <w:tcPr>
            <w:tcW w:w="4206" w:type="dxa"/>
            <w:shd w:val="clear" w:color="auto" w:fill="auto"/>
          </w:tcPr>
          <w:p w:rsidR="00633433" w:rsidRDefault="00633433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A2337" w:rsidRPr="00633433" w:rsidRDefault="006A2337" w:rsidP="0063343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33433">
              <w:rPr>
                <w:rFonts w:ascii="Arial" w:hAnsi="Arial" w:cs="Arial"/>
                <w:b/>
                <w:lang w:val="es-ES_tradnl"/>
              </w:rPr>
              <w:t>INFORME Y PRESENTACIÓN DE TERNA</w:t>
            </w:r>
            <w:r w:rsidR="00633433">
              <w:rPr>
                <w:rFonts w:ascii="Arial" w:hAnsi="Arial" w:cs="Arial"/>
                <w:b/>
                <w:lang w:val="es-ES_tradnl"/>
              </w:rPr>
              <w:t xml:space="preserve"> A LA H.COMISION DE RÉGIMEN INTERIOR</w:t>
            </w:r>
          </w:p>
        </w:tc>
        <w:tc>
          <w:tcPr>
            <w:tcW w:w="4207" w:type="dxa"/>
            <w:shd w:val="clear" w:color="auto" w:fill="auto"/>
          </w:tcPr>
          <w:p w:rsidR="00633433" w:rsidRPr="00090D60" w:rsidRDefault="00633433" w:rsidP="00934AC3">
            <w:pPr>
              <w:rPr>
                <w:rFonts w:ascii="Arial" w:hAnsi="Arial" w:cs="Arial"/>
                <w:lang w:val="es-ES_tradnl"/>
              </w:rPr>
            </w:pPr>
          </w:p>
          <w:p w:rsidR="006A2337" w:rsidRPr="00090D60" w:rsidRDefault="006A2337" w:rsidP="00934AC3">
            <w:r w:rsidRPr="00090D60">
              <w:rPr>
                <w:rFonts w:ascii="Arial" w:hAnsi="Arial" w:cs="Arial"/>
                <w:lang w:val="es-ES_tradnl"/>
              </w:rPr>
              <w:t>17 de junio de  2015</w:t>
            </w:r>
          </w:p>
        </w:tc>
      </w:tr>
    </w:tbl>
    <w:p w:rsidR="006A2337" w:rsidRDefault="006A2337" w:rsidP="006A2337">
      <w:pPr>
        <w:rPr>
          <w:rFonts w:ascii="Arial" w:hAnsi="Arial" w:cs="Arial"/>
        </w:rPr>
      </w:pPr>
    </w:p>
    <w:p w:rsidR="006A2337" w:rsidRPr="00BE423D" w:rsidRDefault="006A2337" w:rsidP="006A2337">
      <w:pPr>
        <w:rPr>
          <w:rFonts w:ascii="Arial" w:hAnsi="Arial" w:cs="Arial"/>
        </w:rPr>
      </w:pPr>
    </w:p>
    <w:p w:rsidR="006A2337" w:rsidRPr="00BE423D" w:rsidRDefault="006A2337" w:rsidP="006A2337">
      <w:pPr>
        <w:rPr>
          <w:rFonts w:ascii="Arial" w:hAnsi="Arial" w:cs="Arial"/>
        </w:rPr>
      </w:pPr>
    </w:p>
    <w:p w:rsidR="006A2337" w:rsidRDefault="006A2337" w:rsidP="006A2337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983AF3">
        <w:rPr>
          <w:rFonts w:ascii="Arial" w:hAnsi="Arial" w:cs="Arial"/>
          <w:b/>
          <w:lang w:val="es-ES_tradnl"/>
        </w:rPr>
        <w:t>III. TABLA EVALUACIÓN Y ETAPAS CONCURSO JEFE DE FINANZAS</w:t>
      </w:r>
    </w:p>
    <w:p w:rsidR="00983AF3" w:rsidRPr="00983AF3" w:rsidRDefault="00983AF3" w:rsidP="006A2337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tbl>
      <w:tblPr>
        <w:tblW w:w="1025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925"/>
        <w:gridCol w:w="2299"/>
        <w:gridCol w:w="1024"/>
        <w:gridCol w:w="1038"/>
        <w:gridCol w:w="1036"/>
        <w:gridCol w:w="1035"/>
      </w:tblGrid>
      <w:tr w:rsidR="006A2337" w:rsidRPr="00420563" w:rsidTr="00985F0E">
        <w:trPr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Etapa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Criterio de Asignación de Puntaje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Máximo del Factor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Máximo por Etapa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Mínimo por etapa</w:t>
            </w:r>
          </w:p>
        </w:tc>
      </w:tr>
      <w:tr w:rsidR="006A2337" w:rsidRPr="00420563" w:rsidTr="00985F0E">
        <w:trPr>
          <w:trHeight w:val="1281"/>
          <w:jc w:val="center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 xml:space="preserve">I. Evaluación de Antecedentes 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 de cumplimiento requisitos del cargo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Grado superior 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37" w:rsidRPr="0036671C" w:rsidRDefault="00090D60" w:rsidP="00934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546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</w:tc>
      </w:tr>
      <w:tr w:rsidR="006A2337" w:rsidRPr="00420563" w:rsidTr="00985F0E">
        <w:trPr>
          <w:trHeight w:val="1281"/>
          <w:jc w:val="center"/>
        </w:trPr>
        <w:tc>
          <w:tcPr>
            <w:tcW w:w="189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Default="006A2337" w:rsidP="00934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 satisfactorio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Default="00643546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337" w:rsidRPr="00420563" w:rsidTr="00985F0E">
        <w:trPr>
          <w:trHeight w:val="1281"/>
          <w:jc w:val="center"/>
        </w:trPr>
        <w:tc>
          <w:tcPr>
            <w:tcW w:w="189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cumple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Queda excluido del proceso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337" w:rsidRPr="0036671C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337" w:rsidRPr="00420563" w:rsidTr="00985F0E">
        <w:trPr>
          <w:trHeight w:val="959"/>
          <w:jc w:val="center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II. Prueba Técnica </w:t>
            </w:r>
            <w:r w:rsidR="006A2337" w:rsidRPr="004205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Evaluación de Competencias Técnicas requeridas para el cargo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Alto conocimiento técnico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0D60" w:rsidRDefault="00090D60" w:rsidP="00090D6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090D60" w:rsidP="00934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A2337" w:rsidRPr="00420563" w:rsidTr="00985F0E">
        <w:trPr>
          <w:trHeight w:val="505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090D60" w:rsidRDefault="00090D60" w:rsidP="00934A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6A2337" w:rsidP="00934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Suficiente</w:t>
            </w:r>
            <w:r w:rsidRPr="00420563">
              <w:rPr>
                <w:rFonts w:ascii="Arial" w:hAnsi="Arial" w:cs="Arial"/>
                <w:sz w:val="22"/>
                <w:szCs w:val="22"/>
              </w:rPr>
              <w:t xml:space="preserve"> conocimiento técnico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337" w:rsidRPr="00420563" w:rsidTr="00985F0E">
        <w:trPr>
          <w:trHeight w:val="505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A2337" w:rsidRPr="00420563" w:rsidRDefault="006A2337" w:rsidP="00934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Insuficiente c</w:t>
            </w:r>
            <w:r w:rsidRPr="00420563">
              <w:rPr>
                <w:rFonts w:ascii="Arial" w:hAnsi="Arial" w:cs="Arial"/>
                <w:sz w:val="22"/>
                <w:szCs w:val="22"/>
              </w:rPr>
              <w:t>onocimiento técnico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2337" w:rsidRPr="00420563" w:rsidRDefault="006A2337" w:rsidP="00934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Queda excluido del proceso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337" w:rsidRPr="00420563" w:rsidTr="00985F0E">
        <w:trPr>
          <w:jc w:val="center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  <w:r w:rsidRPr="00420563">
              <w:rPr>
                <w:rFonts w:ascii="Arial" w:hAnsi="Arial" w:cs="Arial"/>
                <w:sz w:val="22"/>
                <w:szCs w:val="22"/>
              </w:rPr>
              <w:t>. Adecuación Sicológica y competencial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 xml:space="preserve">Evaluación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psicológica y </w:t>
            </w:r>
            <w:r w:rsidRPr="00420563">
              <w:rPr>
                <w:rFonts w:ascii="Arial" w:hAnsi="Arial" w:cs="Arial"/>
                <w:sz w:val="22"/>
                <w:szCs w:val="22"/>
              </w:rPr>
              <w:t xml:space="preserve">de competencias organizacionales y de gestión requeridas para el cargo </w:t>
            </w: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Muy recomendable</w:t>
            </w:r>
          </w:p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A2337" w:rsidRPr="00420563" w:rsidTr="00985F0E">
        <w:trPr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Recomendable</w:t>
            </w:r>
          </w:p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8" w:type="dxa"/>
            <w:vMerge/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337" w:rsidRPr="00420563" w:rsidTr="00985F0E">
        <w:trPr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Recomendable con reparos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 recomendable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2337" w:rsidRPr="00420563" w:rsidRDefault="006A2337" w:rsidP="00934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Queda excluido del proceso</w:t>
            </w:r>
          </w:p>
        </w:tc>
        <w:tc>
          <w:tcPr>
            <w:tcW w:w="1038" w:type="dxa"/>
            <w:vMerge/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337" w:rsidRPr="00420563" w:rsidTr="00985F0E">
        <w:trPr>
          <w:trHeight w:val="795"/>
          <w:jc w:val="center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20563">
              <w:rPr>
                <w:rFonts w:ascii="Arial" w:hAnsi="Arial" w:cs="Arial"/>
                <w:sz w:val="22"/>
                <w:szCs w:val="22"/>
              </w:rPr>
              <w:t xml:space="preserve">. Entrevista individual </w:t>
            </w:r>
            <w:r>
              <w:rPr>
                <w:rFonts w:ascii="Arial" w:hAnsi="Arial" w:cs="Arial"/>
                <w:sz w:val="22"/>
                <w:szCs w:val="22"/>
              </w:rPr>
              <w:t xml:space="preserve">con </w:t>
            </w:r>
            <w:r w:rsidRPr="00420563">
              <w:rPr>
                <w:rFonts w:ascii="Arial" w:hAnsi="Arial" w:cs="Arial"/>
                <w:sz w:val="22"/>
                <w:szCs w:val="22"/>
              </w:rPr>
              <w:t>Comité de Selección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Entrevista individual de adecuación al cargo</w:t>
            </w: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Muy a</w:t>
            </w:r>
            <w:r w:rsidR="006A2337" w:rsidRPr="00420563">
              <w:rPr>
                <w:rFonts w:ascii="Arial" w:hAnsi="Arial" w:cs="Arial"/>
                <w:sz w:val="22"/>
                <w:szCs w:val="22"/>
              </w:rPr>
              <w:t>decuado</w:t>
            </w: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546" w:rsidRDefault="00643546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983AF3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25 a 23</w:t>
            </w: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A2337" w:rsidRPr="004205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A2337" w:rsidRPr="004205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5F0E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5F0E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337" w:rsidRPr="00420563" w:rsidRDefault="00090D60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85F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85F0E" w:rsidRPr="00420563" w:rsidTr="00985F0E">
        <w:trPr>
          <w:trHeight w:val="795"/>
          <w:jc w:val="center"/>
        </w:trPr>
        <w:tc>
          <w:tcPr>
            <w:tcW w:w="189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5F0E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F0E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F0E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Adecuado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F0E" w:rsidRPr="00420563" w:rsidRDefault="00983AF3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22 a </w:t>
            </w:r>
            <w:r w:rsidR="00090D60">
              <w:rPr>
                <w:rFonts w:ascii="Arial" w:hAnsi="Arial" w:cs="Arial"/>
                <w:sz w:val="22"/>
                <w:szCs w:val="22"/>
              </w:rPr>
              <w:t>2</w:t>
            </w:r>
            <w:r w:rsidR="00985F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F0E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F0E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5F0E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337" w:rsidRPr="00420563" w:rsidTr="00985F0E">
        <w:trPr>
          <w:trHeight w:val="1006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337" w:rsidRPr="00420563" w:rsidRDefault="00985F0E" w:rsidP="00985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No adecuado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2337" w:rsidRPr="00420563" w:rsidRDefault="00985F0E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Queda excluido del proceso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2337" w:rsidRPr="00420563" w:rsidRDefault="006A2337" w:rsidP="00934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2337" w:rsidRDefault="006A2337" w:rsidP="006A233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A2337" w:rsidRDefault="006A2337" w:rsidP="006A233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A2337" w:rsidRPr="00952788" w:rsidRDefault="006A2337" w:rsidP="006A233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</w:p>
    <w:p w:rsidR="006A2337" w:rsidRDefault="00643546" w:rsidP="006A23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etapa 4 </w:t>
      </w:r>
      <w:r w:rsidR="006A2337">
        <w:rPr>
          <w:rFonts w:ascii="Arial" w:hAnsi="Arial" w:cs="Arial"/>
          <w:sz w:val="22"/>
          <w:szCs w:val="22"/>
        </w:rPr>
        <w:t>podrá form</w:t>
      </w:r>
      <w:r>
        <w:rPr>
          <w:rFonts w:ascii="Arial" w:hAnsi="Arial" w:cs="Arial"/>
          <w:sz w:val="22"/>
          <w:szCs w:val="22"/>
        </w:rPr>
        <w:t xml:space="preserve">arse una escala de valores sobre los 20 puntos mínimos </w:t>
      </w:r>
      <w:r w:rsidR="006A2337">
        <w:rPr>
          <w:rFonts w:ascii="Arial" w:hAnsi="Arial" w:cs="Arial"/>
          <w:sz w:val="22"/>
          <w:szCs w:val="22"/>
        </w:rPr>
        <w:t xml:space="preserve">entre los postulantes, calificándose con 0 aquellos que </w:t>
      </w:r>
      <w:r>
        <w:rPr>
          <w:rFonts w:ascii="Arial" w:hAnsi="Arial" w:cs="Arial"/>
          <w:sz w:val="22"/>
          <w:szCs w:val="22"/>
        </w:rPr>
        <w:t>el Comité de Selección estime</w:t>
      </w:r>
      <w:r w:rsidR="006A2337">
        <w:rPr>
          <w:rFonts w:ascii="Arial" w:hAnsi="Arial" w:cs="Arial"/>
          <w:sz w:val="22"/>
          <w:szCs w:val="22"/>
        </w:rPr>
        <w:t xml:space="preserve"> no adecuados o idóneos para el cargo. </w:t>
      </w:r>
      <w:r>
        <w:rPr>
          <w:rFonts w:ascii="Arial" w:hAnsi="Arial" w:cs="Arial"/>
          <w:sz w:val="22"/>
          <w:szCs w:val="22"/>
        </w:rPr>
        <w:t>Se considerará adecuado al que reúna 20, 21 o 22 puntos, y muy adecuado al que obtenga 23, 24 o 25 puntos.</w:t>
      </w:r>
    </w:p>
    <w:p w:rsidR="00643546" w:rsidRDefault="00643546" w:rsidP="006A2337">
      <w:pPr>
        <w:jc w:val="both"/>
        <w:rPr>
          <w:rFonts w:ascii="Arial" w:hAnsi="Arial" w:cs="Arial"/>
          <w:sz w:val="22"/>
          <w:szCs w:val="22"/>
        </w:rPr>
      </w:pPr>
    </w:p>
    <w:p w:rsidR="00643546" w:rsidRDefault="00643546" w:rsidP="00643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cumplimiento del a</w:t>
      </w:r>
      <w:r w:rsidRPr="00952788">
        <w:rPr>
          <w:rFonts w:ascii="Arial" w:hAnsi="Arial" w:cs="Arial"/>
          <w:sz w:val="22"/>
          <w:szCs w:val="22"/>
        </w:rPr>
        <w:t xml:space="preserve">rtículo 16 del Reglamento </w:t>
      </w:r>
      <w:r>
        <w:rPr>
          <w:rFonts w:ascii="Arial" w:hAnsi="Arial" w:cs="Arial"/>
          <w:sz w:val="22"/>
          <w:szCs w:val="22"/>
        </w:rPr>
        <w:t>del Personal</w:t>
      </w:r>
      <w:r w:rsidRPr="00952788">
        <w:rPr>
          <w:rFonts w:ascii="Arial" w:hAnsi="Arial" w:cs="Arial"/>
          <w:sz w:val="22"/>
          <w:szCs w:val="22"/>
        </w:rPr>
        <w:t xml:space="preserve"> de la Corporación,</w:t>
      </w:r>
      <w:r>
        <w:rPr>
          <w:rFonts w:ascii="Arial" w:hAnsi="Arial" w:cs="Arial"/>
          <w:sz w:val="22"/>
          <w:szCs w:val="22"/>
        </w:rPr>
        <w:t xml:space="preserve"> el puntaje final mínimo</w:t>
      </w:r>
      <w:r w:rsidRPr="00952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acceder al cargo es de 75 puntos, lo que equivale a una nota 5,2 </w:t>
      </w:r>
      <w:r w:rsidRPr="00952788">
        <w:rPr>
          <w:rFonts w:ascii="Arial" w:hAnsi="Arial" w:cs="Arial"/>
          <w:sz w:val="22"/>
          <w:szCs w:val="22"/>
        </w:rPr>
        <w:t xml:space="preserve">en la escala de </w:t>
      </w:r>
      <w:smartTag w:uri="urn:schemas-microsoft-com:office:smarttags" w:element="metricconverter">
        <w:smartTagPr>
          <w:attr w:name="ProductID" w:val="1 a"/>
        </w:smartTagPr>
        <w:r w:rsidRPr="00952788">
          <w:rPr>
            <w:rFonts w:ascii="Arial" w:hAnsi="Arial" w:cs="Arial"/>
            <w:sz w:val="22"/>
            <w:szCs w:val="22"/>
          </w:rPr>
          <w:t>1 a</w:t>
        </w:r>
      </w:smartTag>
      <w:r>
        <w:rPr>
          <w:rFonts w:ascii="Arial" w:hAnsi="Arial" w:cs="Arial"/>
          <w:sz w:val="22"/>
          <w:szCs w:val="22"/>
        </w:rPr>
        <w:t xml:space="preserve"> 7</w:t>
      </w:r>
      <w:r w:rsidRPr="0095278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Si nadie reúne ese puntaje, el concurso se declarará desierto.</w:t>
      </w:r>
    </w:p>
    <w:p w:rsidR="00643546" w:rsidRPr="00952788" w:rsidRDefault="00643546" w:rsidP="006A2337">
      <w:pPr>
        <w:jc w:val="both"/>
        <w:rPr>
          <w:rFonts w:ascii="Arial" w:hAnsi="Arial" w:cs="Arial"/>
          <w:sz w:val="22"/>
          <w:szCs w:val="22"/>
        </w:rPr>
      </w:pP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>La Nota Final del candidato se obtendrá del si</w:t>
      </w:r>
      <w:r>
        <w:rPr>
          <w:rFonts w:ascii="Arial" w:hAnsi="Arial" w:cs="Arial"/>
          <w:sz w:val="22"/>
          <w:szCs w:val="22"/>
        </w:rPr>
        <w:t xml:space="preserve">guiente guarismo matemático, </w:t>
      </w:r>
      <w:r w:rsidRPr="00952788">
        <w:rPr>
          <w:rFonts w:ascii="Arial" w:hAnsi="Arial" w:cs="Arial"/>
          <w:sz w:val="22"/>
          <w:szCs w:val="22"/>
        </w:rPr>
        <w:t xml:space="preserve">que dará lugar a una puntuación dentro de la escala de </w:t>
      </w:r>
      <w:smartTag w:uri="urn:schemas-microsoft-com:office:smarttags" w:element="metricconverter">
        <w:smartTagPr>
          <w:attr w:name="ProductID" w:val="1 a"/>
        </w:smartTagPr>
        <w:r w:rsidRPr="00952788">
          <w:rPr>
            <w:rFonts w:ascii="Arial" w:hAnsi="Arial" w:cs="Arial"/>
            <w:sz w:val="22"/>
            <w:szCs w:val="22"/>
          </w:rPr>
          <w:t>1 a</w:t>
        </w:r>
      </w:smartTag>
      <w:r w:rsidRPr="00952788">
        <w:rPr>
          <w:rFonts w:ascii="Arial" w:hAnsi="Arial" w:cs="Arial"/>
          <w:sz w:val="22"/>
          <w:szCs w:val="22"/>
        </w:rPr>
        <w:t xml:space="preserve"> 7:</w:t>
      </w: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</w:p>
    <w:p w:rsidR="006A2337" w:rsidRPr="00BE423D" w:rsidRDefault="006A2337" w:rsidP="006A233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E423D">
        <w:rPr>
          <w:rFonts w:ascii="Arial" w:hAnsi="Arial" w:cs="Arial"/>
          <w:sz w:val="22"/>
          <w:szCs w:val="22"/>
          <w:lang w:val="en-US"/>
        </w:rPr>
        <w:t xml:space="preserve">NF = </w:t>
      </w:r>
      <w:r w:rsidRPr="00BE423D">
        <w:rPr>
          <w:rFonts w:ascii="Arial" w:hAnsi="Arial" w:cs="Arial"/>
          <w:sz w:val="22"/>
          <w:szCs w:val="22"/>
          <w:u w:val="single"/>
          <w:lang w:val="en-US"/>
        </w:rPr>
        <w:t>[</w:t>
      </w:r>
      <w:proofErr w:type="gramStart"/>
      <w:r w:rsidRPr="00BE423D">
        <w:rPr>
          <w:rFonts w:ascii="Arial" w:hAnsi="Arial" w:cs="Arial"/>
          <w:sz w:val="22"/>
          <w:szCs w:val="22"/>
          <w:u w:val="single"/>
          <w:lang w:val="en-US"/>
        </w:rPr>
        <w:t>PE(</w:t>
      </w:r>
      <w:proofErr w:type="gramEnd"/>
      <w:r w:rsidRPr="00BE423D">
        <w:rPr>
          <w:rFonts w:ascii="Arial" w:hAnsi="Arial" w:cs="Arial"/>
          <w:sz w:val="22"/>
          <w:szCs w:val="22"/>
          <w:u w:val="single"/>
          <w:lang w:val="en-US"/>
        </w:rPr>
        <w:t>I) + PE(II) + PE(III)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+ PE(IV)</w:t>
      </w:r>
      <w:r w:rsidRPr="00BE423D">
        <w:rPr>
          <w:rFonts w:ascii="Arial" w:hAnsi="Arial" w:cs="Arial"/>
          <w:sz w:val="22"/>
          <w:szCs w:val="22"/>
          <w:u w:val="single"/>
          <w:lang w:val="en-US"/>
        </w:rPr>
        <w:t>]</w:t>
      </w:r>
      <w:r w:rsidRPr="00BE423D">
        <w:rPr>
          <w:rFonts w:ascii="Arial" w:hAnsi="Arial" w:cs="Arial"/>
          <w:sz w:val="22"/>
          <w:szCs w:val="22"/>
          <w:lang w:val="en-US"/>
        </w:rPr>
        <w:t xml:space="preserve">  x  7</w:t>
      </w:r>
    </w:p>
    <w:p w:rsidR="006A2337" w:rsidRPr="00952788" w:rsidRDefault="006A2337" w:rsidP="006A2337">
      <w:pPr>
        <w:jc w:val="center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>100</w:t>
      </w: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52788">
        <w:rPr>
          <w:rFonts w:ascii="Arial" w:hAnsi="Arial" w:cs="Arial"/>
          <w:sz w:val="22"/>
          <w:szCs w:val="22"/>
        </w:rPr>
        <w:t>Donde</w:t>
      </w:r>
      <w:proofErr w:type="spellEnd"/>
      <w:r w:rsidRPr="00952788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952788">
        <w:rPr>
          <w:rFonts w:ascii="Arial" w:hAnsi="Arial" w:cs="Arial"/>
          <w:sz w:val="22"/>
          <w:szCs w:val="22"/>
        </w:rPr>
        <w:t>PE(</w:t>
      </w:r>
      <w:proofErr w:type="gramEnd"/>
      <w:r w:rsidRPr="00952788">
        <w:rPr>
          <w:rFonts w:ascii="Arial" w:hAnsi="Arial" w:cs="Arial"/>
          <w:sz w:val="22"/>
          <w:szCs w:val="22"/>
        </w:rPr>
        <w:t>I)    = Puntaje Etapa I</w:t>
      </w: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952788">
        <w:rPr>
          <w:rFonts w:ascii="Arial" w:hAnsi="Arial" w:cs="Arial"/>
          <w:sz w:val="22"/>
          <w:szCs w:val="22"/>
        </w:rPr>
        <w:t>PE(</w:t>
      </w:r>
      <w:proofErr w:type="gramEnd"/>
      <w:r w:rsidRPr="00952788">
        <w:rPr>
          <w:rFonts w:ascii="Arial" w:hAnsi="Arial" w:cs="Arial"/>
          <w:sz w:val="22"/>
          <w:szCs w:val="22"/>
        </w:rPr>
        <w:t>II)  = Puntaje Etapa II</w:t>
      </w:r>
    </w:p>
    <w:p w:rsidR="006A2337" w:rsidRDefault="006A2337" w:rsidP="006A2337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952788">
        <w:rPr>
          <w:rFonts w:ascii="Arial" w:hAnsi="Arial" w:cs="Arial"/>
          <w:sz w:val="22"/>
          <w:szCs w:val="22"/>
        </w:rPr>
        <w:t>PE(</w:t>
      </w:r>
      <w:proofErr w:type="gramEnd"/>
      <w:r w:rsidRPr="00952788">
        <w:rPr>
          <w:rFonts w:ascii="Arial" w:hAnsi="Arial" w:cs="Arial"/>
          <w:sz w:val="22"/>
          <w:szCs w:val="22"/>
        </w:rPr>
        <w:t>III) = Puntaje Etapa III</w:t>
      </w: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PE(</w:t>
      </w:r>
      <w:proofErr w:type="gramEnd"/>
      <w:r>
        <w:rPr>
          <w:rFonts w:ascii="Arial" w:hAnsi="Arial" w:cs="Arial"/>
          <w:sz w:val="22"/>
          <w:szCs w:val="22"/>
        </w:rPr>
        <w:t>IV) = Puntaje Etapa IV</w:t>
      </w:r>
    </w:p>
    <w:p w:rsidR="006A2337" w:rsidRPr="00952788" w:rsidRDefault="006A2337" w:rsidP="006A2337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NF       = Nota Final</w:t>
      </w:r>
    </w:p>
    <w:p w:rsidR="006A2337" w:rsidRPr="00952788" w:rsidRDefault="006A2337" w:rsidP="006A2337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6A2337" w:rsidRPr="00952788" w:rsidRDefault="006A2337" w:rsidP="006A2337">
      <w:pPr>
        <w:rPr>
          <w:rFonts w:ascii="Arial" w:hAnsi="Arial" w:cs="Arial"/>
          <w:sz w:val="22"/>
          <w:szCs w:val="22"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Default="006A2337"/>
    <w:sectPr w:rsidR="006A2337" w:rsidSect="00BB342D">
      <w:pgSz w:w="12242" w:h="18722" w:code="14"/>
      <w:pgMar w:top="958" w:right="1083" w:bottom="2835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66" w:rsidRDefault="00B55066" w:rsidP="00A576E9">
      <w:r>
        <w:separator/>
      </w:r>
    </w:p>
  </w:endnote>
  <w:endnote w:type="continuationSeparator" w:id="0">
    <w:p w:rsidR="00B55066" w:rsidRDefault="00B55066" w:rsidP="00A5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66" w:rsidRDefault="00B55066" w:rsidP="00A576E9">
      <w:r>
        <w:separator/>
      </w:r>
    </w:p>
  </w:footnote>
  <w:footnote w:type="continuationSeparator" w:id="0">
    <w:p w:rsidR="00B55066" w:rsidRDefault="00B55066" w:rsidP="00A5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A79"/>
    <w:multiLevelType w:val="hybridMultilevel"/>
    <w:tmpl w:val="D2E2D06A"/>
    <w:lvl w:ilvl="0" w:tplc="2C8655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ADC48AD"/>
    <w:multiLevelType w:val="hybridMultilevel"/>
    <w:tmpl w:val="A15AA4CA"/>
    <w:lvl w:ilvl="0" w:tplc="605C16C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F4F69"/>
    <w:multiLevelType w:val="multilevel"/>
    <w:tmpl w:val="7E2A9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934C7"/>
    <w:multiLevelType w:val="hybridMultilevel"/>
    <w:tmpl w:val="DA2C513E"/>
    <w:lvl w:ilvl="0" w:tplc="34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17B666F3"/>
    <w:multiLevelType w:val="hybridMultilevel"/>
    <w:tmpl w:val="747AF004"/>
    <w:lvl w:ilvl="0" w:tplc="4CE66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601EB"/>
    <w:multiLevelType w:val="hybridMultilevel"/>
    <w:tmpl w:val="B6A21066"/>
    <w:lvl w:ilvl="0" w:tplc="762CE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900E9"/>
    <w:multiLevelType w:val="hybridMultilevel"/>
    <w:tmpl w:val="5516C4D6"/>
    <w:lvl w:ilvl="0" w:tplc="3710D2D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AE751E"/>
    <w:multiLevelType w:val="hybridMultilevel"/>
    <w:tmpl w:val="44028088"/>
    <w:lvl w:ilvl="0" w:tplc="0EF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6165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9"/>
    <w:rsid w:val="0003034D"/>
    <w:rsid w:val="00052E35"/>
    <w:rsid w:val="00090D60"/>
    <w:rsid w:val="000F6EFF"/>
    <w:rsid w:val="00145C70"/>
    <w:rsid w:val="00154357"/>
    <w:rsid w:val="002D45CC"/>
    <w:rsid w:val="00354ED1"/>
    <w:rsid w:val="00371205"/>
    <w:rsid w:val="00374510"/>
    <w:rsid w:val="003848B3"/>
    <w:rsid w:val="003C5269"/>
    <w:rsid w:val="003F541D"/>
    <w:rsid w:val="003F6584"/>
    <w:rsid w:val="00432645"/>
    <w:rsid w:val="00453CB0"/>
    <w:rsid w:val="004E48EE"/>
    <w:rsid w:val="00502F82"/>
    <w:rsid w:val="00627F90"/>
    <w:rsid w:val="0063080B"/>
    <w:rsid w:val="00633433"/>
    <w:rsid w:val="00643546"/>
    <w:rsid w:val="00650498"/>
    <w:rsid w:val="006A2337"/>
    <w:rsid w:val="006C4560"/>
    <w:rsid w:val="007D23F6"/>
    <w:rsid w:val="008F060B"/>
    <w:rsid w:val="00983AF3"/>
    <w:rsid w:val="00985656"/>
    <w:rsid w:val="00985F0E"/>
    <w:rsid w:val="00987A31"/>
    <w:rsid w:val="009C5229"/>
    <w:rsid w:val="009E7754"/>
    <w:rsid w:val="00A576E9"/>
    <w:rsid w:val="00AE257A"/>
    <w:rsid w:val="00B55066"/>
    <w:rsid w:val="00BE39BB"/>
    <w:rsid w:val="00C046F8"/>
    <w:rsid w:val="00C10E09"/>
    <w:rsid w:val="00C2208A"/>
    <w:rsid w:val="00C45498"/>
    <w:rsid w:val="00CB70EF"/>
    <w:rsid w:val="00D265C5"/>
    <w:rsid w:val="00D777EA"/>
    <w:rsid w:val="00E44046"/>
    <w:rsid w:val="00EB1706"/>
    <w:rsid w:val="00F11C3A"/>
    <w:rsid w:val="00F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576E9"/>
    <w:rPr>
      <w:rFonts w:ascii="Arial" w:hAnsi="Arial"/>
      <w:kern w:val="32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6E9"/>
    <w:rPr>
      <w:rFonts w:ascii="Arial" w:eastAsia="Times New Roman" w:hAnsi="Arial" w:cs="Times New Roman"/>
      <w:kern w:val="32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A576E9"/>
    <w:rPr>
      <w:rFonts w:cs="Times New Roman"/>
      <w:vertAlign w:val="superscript"/>
    </w:rPr>
  </w:style>
  <w:style w:type="paragraph" w:customStyle="1" w:styleId="Default">
    <w:name w:val="Default"/>
    <w:uiPriority w:val="99"/>
    <w:rsid w:val="00A576E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A576E9"/>
    <w:pPr>
      <w:ind w:left="708"/>
    </w:pPr>
    <w:rPr>
      <w:rFonts w:ascii="Arial" w:hAnsi="Arial" w:cs="Arial"/>
      <w:kern w:val="32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E9"/>
    <w:rPr>
      <w:rFonts w:ascii="Tahoma" w:eastAsia="Times New Roman" w:hAnsi="Tahoma" w:cs="Tahoma"/>
      <w:sz w:val="16"/>
      <w:szCs w:val="16"/>
      <w:lang w:eastAsia="es-CL"/>
    </w:rPr>
  </w:style>
  <w:style w:type="paragraph" w:styleId="Ttulo">
    <w:name w:val="Title"/>
    <w:basedOn w:val="Normal"/>
    <w:link w:val="TtuloCar"/>
    <w:qFormat/>
    <w:rsid w:val="006A2337"/>
    <w:pPr>
      <w:jc w:val="center"/>
    </w:pPr>
    <w:rPr>
      <w:b/>
      <w:color w:val="00808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A2337"/>
    <w:rPr>
      <w:rFonts w:ascii="Times New Roman" w:eastAsia="Times New Roman" w:hAnsi="Times New Roman" w:cs="Times New Roman"/>
      <w:b/>
      <w:color w:val="008080"/>
      <w:sz w:val="24"/>
      <w:szCs w:val="20"/>
      <w:u w:val="single"/>
      <w:lang w:val="es-ES" w:eastAsia="es-ES"/>
    </w:rPr>
  </w:style>
  <w:style w:type="character" w:styleId="Hipervnculo">
    <w:name w:val="Hyperlink"/>
    <w:rsid w:val="006A2337"/>
    <w:rPr>
      <w:b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576E9"/>
    <w:rPr>
      <w:rFonts w:ascii="Arial" w:hAnsi="Arial"/>
      <w:kern w:val="32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6E9"/>
    <w:rPr>
      <w:rFonts w:ascii="Arial" w:eastAsia="Times New Roman" w:hAnsi="Arial" w:cs="Times New Roman"/>
      <w:kern w:val="32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A576E9"/>
    <w:rPr>
      <w:rFonts w:cs="Times New Roman"/>
      <w:vertAlign w:val="superscript"/>
    </w:rPr>
  </w:style>
  <w:style w:type="paragraph" w:customStyle="1" w:styleId="Default">
    <w:name w:val="Default"/>
    <w:uiPriority w:val="99"/>
    <w:rsid w:val="00A576E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A576E9"/>
    <w:pPr>
      <w:ind w:left="708"/>
    </w:pPr>
    <w:rPr>
      <w:rFonts w:ascii="Arial" w:hAnsi="Arial" w:cs="Arial"/>
      <w:kern w:val="32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E9"/>
    <w:rPr>
      <w:rFonts w:ascii="Tahoma" w:eastAsia="Times New Roman" w:hAnsi="Tahoma" w:cs="Tahoma"/>
      <w:sz w:val="16"/>
      <w:szCs w:val="16"/>
      <w:lang w:eastAsia="es-CL"/>
    </w:rPr>
  </w:style>
  <w:style w:type="paragraph" w:styleId="Ttulo">
    <w:name w:val="Title"/>
    <w:basedOn w:val="Normal"/>
    <w:link w:val="TtuloCar"/>
    <w:qFormat/>
    <w:rsid w:val="006A2337"/>
    <w:pPr>
      <w:jc w:val="center"/>
    </w:pPr>
    <w:rPr>
      <w:b/>
      <w:color w:val="00808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A2337"/>
    <w:rPr>
      <w:rFonts w:ascii="Times New Roman" w:eastAsia="Times New Roman" w:hAnsi="Times New Roman" w:cs="Times New Roman"/>
      <w:b/>
      <w:color w:val="008080"/>
      <w:sz w:val="24"/>
      <w:szCs w:val="20"/>
      <w:u w:val="single"/>
      <w:lang w:val="es-ES" w:eastAsia="es-ES"/>
    </w:rPr>
  </w:style>
  <w:style w:type="character" w:styleId="Hipervnculo">
    <w:name w:val="Hyperlink"/>
    <w:rsid w:val="006A2337"/>
    <w:rPr>
      <w:b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sen@senad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CBECERRA</dc:creator>
  <cp:lastModifiedBy>CBECERRA</cp:lastModifiedBy>
  <cp:revision>2</cp:revision>
  <cp:lastPrinted>2015-04-27T22:19:00Z</cp:lastPrinted>
  <dcterms:created xsi:type="dcterms:W3CDTF">2015-04-30T15:36:00Z</dcterms:created>
  <dcterms:modified xsi:type="dcterms:W3CDTF">2015-04-30T15:36:00Z</dcterms:modified>
</cp:coreProperties>
</file>