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CE" w:rsidRPr="00964DA1" w:rsidRDefault="001437CE" w:rsidP="00143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DA1">
        <w:rPr>
          <w:rFonts w:ascii="Arial" w:hAnsi="Arial" w:cs="Arial"/>
          <w:b/>
          <w:sz w:val="24"/>
          <w:szCs w:val="24"/>
        </w:rPr>
        <w:t xml:space="preserve">CALENDARIO PARA LA ELECCIÓN DEL </w:t>
      </w:r>
    </w:p>
    <w:p w:rsidR="001437CE" w:rsidRPr="00964DA1" w:rsidRDefault="001437CE" w:rsidP="00143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DA1">
        <w:rPr>
          <w:rFonts w:ascii="Arial" w:hAnsi="Arial" w:cs="Arial"/>
          <w:b/>
          <w:sz w:val="24"/>
          <w:szCs w:val="24"/>
        </w:rPr>
        <w:t xml:space="preserve">DEFENSOR DE LA NIÑEZ DE CONFORMIDAD CON LA LEY </w:t>
      </w:r>
      <w:r w:rsidRPr="00964DA1">
        <w:rPr>
          <w:rFonts w:ascii="Arial" w:hAnsi="Arial" w:cs="Arial"/>
          <w:b/>
          <w:sz w:val="24"/>
          <w:szCs w:val="24"/>
        </w:rPr>
        <w:br/>
        <w:t>N° 21.067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5"/>
        <w:gridCol w:w="4202"/>
      </w:tblGrid>
      <w:tr w:rsidR="001437CE" w:rsidRPr="00964DA1" w:rsidTr="00A82707">
        <w:tc>
          <w:tcPr>
            <w:tcW w:w="4285" w:type="dxa"/>
          </w:tcPr>
          <w:p w:rsidR="001437CE" w:rsidRPr="00964DA1" w:rsidRDefault="001437CE" w:rsidP="00A82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DA1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4202" w:type="dxa"/>
          </w:tcPr>
          <w:p w:rsidR="001437CE" w:rsidRPr="00964DA1" w:rsidRDefault="001437CE" w:rsidP="00A82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DA1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</w:tr>
      <w:tr w:rsidR="001437CE" w:rsidRPr="00964DA1" w:rsidTr="00A82707">
        <w:tc>
          <w:tcPr>
            <w:tcW w:w="4285" w:type="dxa"/>
          </w:tcPr>
          <w:p w:rsidR="001437CE" w:rsidRPr="00964DA1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Llamado a concurso:</w:t>
            </w:r>
          </w:p>
          <w:p w:rsidR="001437CE" w:rsidRPr="00964DA1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7CE" w:rsidRPr="00964DA1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Publicación del llamado a concurso en la página web del Senado.</w:t>
            </w:r>
          </w:p>
          <w:p w:rsidR="001437CE" w:rsidRPr="00964DA1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7CE" w:rsidRPr="00964DA1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Publicación del llamado a concurso  en el diario El Mercurio de Santiago.</w:t>
            </w:r>
          </w:p>
        </w:tc>
        <w:tc>
          <w:tcPr>
            <w:tcW w:w="4202" w:type="dxa"/>
          </w:tcPr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3 de abril de 2018.</w:t>
            </w: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3 de abril  de 2018.</w:t>
            </w: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4 de abril de 2018.</w:t>
            </w: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7CE" w:rsidRPr="00026DE0" w:rsidTr="00A82707">
        <w:tc>
          <w:tcPr>
            <w:tcW w:w="4285" w:type="dxa"/>
          </w:tcPr>
          <w:p w:rsidR="001437CE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26DE0">
              <w:rPr>
                <w:rFonts w:ascii="Arial" w:hAnsi="Arial" w:cs="Arial"/>
                <w:sz w:val="24"/>
                <w:szCs w:val="24"/>
              </w:rPr>
              <w:t>ecepción de antecedentes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37CE" w:rsidRPr="00026DE0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</w:tcPr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3 al 11 de abril, 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6DE0">
              <w:rPr>
                <w:rFonts w:ascii="Arial" w:hAnsi="Arial" w:cs="Arial"/>
                <w:sz w:val="24"/>
                <w:szCs w:val="24"/>
              </w:rPr>
              <w:t>hasta</w:t>
            </w:r>
            <w:proofErr w:type="gramEnd"/>
            <w:r w:rsidRPr="00026DE0">
              <w:rPr>
                <w:rFonts w:ascii="Arial" w:hAnsi="Arial" w:cs="Arial"/>
                <w:sz w:val="24"/>
                <w:szCs w:val="24"/>
              </w:rPr>
              <w:t xml:space="preserve"> las 18:00 horas.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Al correo: </w:t>
            </w:r>
            <w:hyperlink r:id="rId6" w:history="1">
              <w:r w:rsidRPr="00026DE0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ddhhsen@senado.cl</w:t>
              </w:r>
            </w:hyperlink>
            <w:r w:rsidRPr="00026DE0">
              <w:rPr>
                <w:rFonts w:ascii="Arial" w:hAnsi="Arial" w:cs="Arial"/>
                <w:sz w:val="24"/>
                <w:szCs w:val="24"/>
              </w:rPr>
              <w:t xml:space="preserve"> y confirmar su recepción al teléfono 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32-2504075.</w:t>
            </w:r>
          </w:p>
        </w:tc>
      </w:tr>
      <w:tr w:rsidR="001437CE" w:rsidRPr="00026DE0" w:rsidTr="00A82707">
        <w:tc>
          <w:tcPr>
            <w:tcW w:w="4285" w:type="dxa"/>
          </w:tcPr>
          <w:p w:rsidR="001437CE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Recibir en la Comisión de Derechos Humanos del Senado al:</w:t>
            </w:r>
          </w:p>
          <w:p w:rsidR="001437CE" w:rsidRPr="00026DE0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7CE" w:rsidRDefault="001437CE" w:rsidP="001437CE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Consejo Directivo del Instituto Nacional de Derechos Humanos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37CE" w:rsidRPr="00026DE0" w:rsidRDefault="001437CE" w:rsidP="00A82707">
            <w:p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7CE" w:rsidRDefault="001437CE" w:rsidP="001437CE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Dos académicos destacados, y</w:t>
            </w:r>
          </w:p>
          <w:p w:rsidR="001437CE" w:rsidRDefault="001437CE" w:rsidP="00A82707">
            <w:pPr>
              <w:pStyle w:val="Prrafodelista"/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:rsidR="001437CE" w:rsidRPr="00330CF4" w:rsidRDefault="001437CE" w:rsidP="001437CE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Cuatro organizaciones civiles vinculadas a la difusión, promoción y defensa de los derechos de los niños. </w:t>
            </w:r>
          </w:p>
        </w:tc>
        <w:tc>
          <w:tcPr>
            <w:tcW w:w="4202" w:type="dxa"/>
          </w:tcPr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10  y 11 de abril 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De 15:00 a 16:30 horas.</w:t>
            </w:r>
          </w:p>
          <w:p w:rsidR="001437CE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Sala N°7 Comisiones del Senado Valparaíso.</w:t>
            </w:r>
          </w:p>
        </w:tc>
      </w:tr>
      <w:tr w:rsidR="001437CE" w:rsidRPr="00026DE0" w:rsidTr="00A82707">
        <w:tc>
          <w:tcPr>
            <w:tcW w:w="4285" w:type="dxa"/>
          </w:tcPr>
          <w:p w:rsidR="001437CE" w:rsidRPr="00026DE0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Revisión formal de los antecedentes,  por la Secretaría de la Comisión de Derechos Humanos del Senado.</w:t>
            </w:r>
          </w:p>
        </w:tc>
        <w:tc>
          <w:tcPr>
            <w:tcW w:w="4202" w:type="dxa"/>
          </w:tcPr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12 de abril</w:t>
            </w:r>
          </w:p>
        </w:tc>
      </w:tr>
      <w:tr w:rsidR="001437CE" w:rsidRPr="00026DE0" w:rsidTr="00A82707">
        <w:trPr>
          <w:trHeight w:val="678"/>
        </w:trPr>
        <w:tc>
          <w:tcPr>
            <w:tcW w:w="4285" w:type="dxa"/>
          </w:tcPr>
          <w:p w:rsidR="001437CE" w:rsidRPr="00026DE0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Selección de los postulantes por la Comisión de Derechos Humanos.</w:t>
            </w:r>
          </w:p>
        </w:tc>
        <w:tc>
          <w:tcPr>
            <w:tcW w:w="4202" w:type="dxa"/>
          </w:tcPr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17 de abril 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De 15:00 a 16:30 h</w:t>
            </w:r>
            <w:r>
              <w:rPr>
                <w:rFonts w:ascii="Arial" w:hAnsi="Arial" w:cs="Arial"/>
                <w:sz w:val="24"/>
                <w:szCs w:val="24"/>
              </w:rPr>
              <w:t>oras.</w:t>
            </w:r>
            <w:r w:rsidRPr="00026D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Sala N°7 de Comisiones del Senado, Valparaíso.</w:t>
            </w:r>
          </w:p>
        </w:tc>
      </w:tr>
      <w:tr w:rsidR="001437CE" w:rsidRPr="00026DE0" w:rsidTr="00A82707">
        <w:tc>
          <w:tcPr>
            <w:tcW w:w="4285" w:type="dxa"/>
          </w:tcPr>
          <w:p w:rsidR="001437CE" w:rsidRPr="00026DE0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Publicación de los candidatos seleccionados en la página web del Senado.</w:t>
            </w:r>
          </w:p>
        </w:tc>
        <w:tc>
          <w:tcPr>
            <w:tcW w:w="4202" w:type="dxa"/>
          </w:tcPr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17 de abril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18:00 horas.</w:t>
            </w:r>
          </w:p>
        </w:tc>
      </w:tr>
      <w:tr w:rsidR="001437CE" w:rsidRPr="00026DE0" w:rsidTr="00A82707">
        <w:tc>
          <w:tcPr>
            <w:tcW w:w="4285" w:type="dxa"/>
          </w:tcPr>
          <w:p w:rsidR="001437CE" w:rsidRPr="00882E9A" w:rsidRDefault="001437CE" w:rsidP="00A82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E9A">
              <w:rPr>
                <w:rFonts w:ascii="Arial" w:hAnsi="Arial" w:cs="Arial"/>
                <w:b/>
                <w:sz w:val="24"/>
                <w:szCs w:val="24"/>
              </w:rPr>
              <w:t>Oír a los seleccionados en la Comisión de Derechos Humanos</w:t>
            </w:r>
            <w:r w:rsidR="00A06B63" w:rsidRPr="00882E9A">
              <w:rPr>
                <w:rFonts w:ascii="Arial" w:hAnsi="Arial" w:cs="Arial"/>
                <w:b/>
                <w:sz w:val="24"/>
                <w:szCs w:val="24"/>
              </w:rPr>
              <w:t>, y proceder a la votación del candidato elegido para ser propuesto a la Sala del Senado</w:t>
            </w:r>
            <w:r w:rsidRPr="00882E9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437CE" w:rsidRPr="00882E9A" w:rsidRDefault="001437CE" w:rsidP="00A827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2" w:type="dxa"/>
          </w:tcPr>
          <w:p w:rsidR="001437CE" w:rsidRPr="00882E9A" w:rsidRDefault="001437CE" w:rsidP="00A82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E9A">
              <w:rPr>
                <w:rFonts w:ascii="Arial" w:hAnsi="Arial" w:cs="Arial"/>
                <w:b/>
                <w:sz w:val="24"/>
                <w:szCs w:val="24"/>
              </w:rPr>
              <w:t>18 de abril</w:t>
            </w:r>
          </w:p>
          <w:p w:rsidR="001437CE" w:rsidRPr="00882E9A" w:rsidRDefault="001437CE" w:rsidP="00A82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E9A">
              <w:rPr>
                <w:rFonts w:ascii="Arial" w:hAnsi="Arial" w:cs="Arial"/>
                <w:b/>
                <w:sz w:val="24"/>
                <w:szCs w:val="24"/>
              </w:rPr>
              <w:t>De 15:00 a 16:30 horas.</w:t>
            </w:r>
          </w:p>
          <w:p w:rsidR="001437CE" w:rsidRPr="00882E9A" w:rsidRDefault="001437CE" w:rsidP="00A82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2E9A">
              <w:rPr>
                <w:rFonts w:ascii="Arial" w:hAnsi="Arial" w:cs="Arial"/>
                <w:b/>
                <w:sz w:val="24"/>
                <w:szCs w:val="24"/>
              </w:rPr>
              <w:t>Sala N°7 de Comisiones del Senado, Valparaíso.</w:t>
            </w:r>
          </w:p>
        </w:tc>
        <w:bookmarkStart w:id="0" w:name="_GoBack"/>
        <w:bookmarkEnd w:id="0"/>
      </w:tr>
    </w:tbl>
    <w:p w:rsidR="00F23B69" w:rsidRDefault="00F23B69"/>
    <w:sectPr w:rsidR="00F23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598B"/>
    <w:multiLevelType w:val="hybridMultilevel"/>
    <w:tmpl w:val="C060B9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CE"/>
    <w:rsid w:val="001437CE"/>
    <w:rsid w:val="002E41A6"/>
    <w:rsid w:val="00882E9A"/>
    <w:rsid w:val="00A06B63"/>
    <w:rsid w:val="00F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7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37C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7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37C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hhsen@senado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SCABELLO</dc:creator>
  <cp:lastModifiedBy>ECALDERON</cp:lastModifiedBy>
  <cp:revision>4</cp:revision>
  <cp:lastPrinted>2018-04-09T20:23:00Z</cp:lastPrinted>
  <dcterms:created xsi:type="dcterms:W3CDTF">2018-04-05T14:01:00Z</dcterms:created>
  <dcterms:modified xsi:type="dcterms:W3CDTF">2018-04-09T20:23:00Z</dcterms:modified>
</cp:coreProperties>
</file>