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4" w:rsidRDefault="003071C4">
      <w:pPr>
        <w:tabs>
          <w:tab w:val="left" w:pos="3285"/>
          <w:tab w:val="center" w:pos="413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3071C4" w:rsidRDefault="003071C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071C4" w:rsidRDefault="00F356F3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3071C4" w:rsidRDefault="00F356F3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INFORMACIÓN PROCESO RECLUTAMIENTO Y SELECCIÓN PÚBLICO</w:t>
      </w:r>
    </w:p>
    <w:p w:rsidR="003071C4" w:rsidRDefault="003071C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071C4" w:rsidRDefault="003071C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071C4" w:rsidRDefault="00F356F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I. PERFIL DEL CARGO PROFESIONAL </w:t>
      </w:r>
      <w:r w:rsidR="00490E6D">
        <w:rPr>
          <w:rFonts w:ascii="Arial" w:eastAsia="Arial" w:hAnsi="Arial" w:cs="Arial"/>
          <w:b/>
          <w:sz w:val="24"/>
        </w:rPr>
        <w:t>DE VINCULACIÓN CIUDADANA Y REDES SOCIALES</w:t>
      </w:r>
      <w:bookmarkStart w:id="0" w:name="_GoBack"/>
      <w:bookmarkEnd w:id="0"/>
      <w:r w:rsidR="00490E6D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071C4" w:rsidRDefault="00307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313"/>
        <w:gridCol w:w="5408"/>
      </w:tblGrid>
      <w:tr w:rsidR="00F41FFD" w:rsidTr="00E37DAC">
        <w:trPr>
          <w:trHeight w:val="1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Nombre del cargo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490E6D" w:rsidP="00F41FFD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>Profesional de Vinculación Ciudadana y Redes S</w:t>
            </w:r>
            <w:r w:rsidRPr="00490E6D">
              <w:rPr>
                <w:rFonts w:ascii="Arial" w:eastAsia="Arial" w:hAnsi="Arial" w:cs="Arial"/>
                <w:sz w:val="26"/>
              </w:rPr>
              <w:t xml:space="preserve">ociales  </w:t>
            </w:r>
          </w:p>
        </w:tc>
      </w:tr>
      <w:tr w:rsidR="00F41FFD" w:rsidTr="00E37DAC">
        <w:trPr>
          <w:trHeight w:val="1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Lugar de desempeño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>Dependencias del Senado en Valparaíso y Santiago</w:t>
            </w:r>
          </w:p>
        </w:tc>
      </w:tr>
      <w:tr w:rsidR="00F41FFD" w:rsidTr="00E37DAC">
        <w:trPr>
          <w:trHeight w:val="1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Funciones</w:t>
            </w:r>
          </w:p>
          <w:p w:rsidR="003071C4" w:rsidRDefault="003071C4">
            <w:pPr>
              <w:spacing w:after="0"/>
              <w:rPr>
                <w:rFonts w:ascii="Arial" w:eastAsia="Arial" w:hAnsi="Arial" w:cs="Arial"/>
                <w:b/>
                <w:sz w:val="26"/>
              </w:rPr>
            </w:pPr>
          </w:p>
          <w:p w:rsidR="003071C4" w:rsidRDefault="003071C4">
            <w:pPr>
              <w:spacing w:after="0"/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1FFD" w:rsidRDefault="00F41FFD">
            <w:pPr>
              <w:spacing w:after="0"/>
              <w:rPr>
                <w:rFonts w:ascii="Arial" w:eastAsia="Arial" w:hAnsi="Arial" w:cs="Arial"/>
                <w:sz w:val="26"/>
              </w:rPr>
            </w:pPr>
          </w:p>
          <w:p w:rsidR="00DA3BA3" w:rsidRDefault="00DA3BA3">
            <w:pPr>
              <w:spacing w:after="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- Proponer acciones, objetivos, y desafíos en materia de vinculación ciudadana.</w:t>
            </w:r>
          </w:p>
          <w:p w:rsidR="00F356F3" w:rsidRDefault="00F356F3">
            <w:pPr>
              <w:spacing w:after="0"/>
              <w:rPr>
                <w:rFonts w:ascii="Arial" w:eastAsia="Arial" w:hAnsi="Arial" w:cs="Arial"/>
                <w:sz w:val="26"/>
              </w:rPr>
            </w:pPr>
          </w:p>
          <w:p w:rsidR="00DA3BA3" w:rsidRDefault="00DA3BA3">
            <w:pPr>
              <w:spacing w:after="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-Gestionar instancias de vinculación entre el Senado y la ciudadanía.</w:t>
            </w:r>
          </w:p>
          <w:p w:rsidR="00F356F3" w:rsidRDefault="00F356F3">
            <w:pPr>
              <w:spacing w:after="0"/>
              <w:rPr>
                <w:rFonts w:ascii="Arial" w:eastAsia="Arial" w:hAnsi="Arial" w:cs="Arial"/>
                <w:sz w:val="26"/>
              </w:rPr>
            </w:pPr>
          </w:p>
          <w:p w:rsidR="00DA3BA3" w:rsidRDefault="00DA3BA3" w:rsidP="00F356F3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- Fortalecer la vinculación con las instituciones públicas y privadas, promoviendo el quehacer </w:t>
            </w:r>
            <w:r w:rsidR="00F356F3">
              <w:rPr>
                <w:rFonts w:ascii="Arial" w:eastAsia="Arial" w:hAnsi="Arial" w:cs="Arial"/>
                <w:sz w:val="26"/>
              </w:rPr>
              <w:t>de la Corporación y el Trabajo L</w:t>
            </w:r>
            <w:r>
              <w:rPr>
                <w:rFonts w:ascii="Arial" w:eastAsia="Arial" w:hAnsi="Arial" w:cs="Arial"/>
                <w:sz w:val="26"/>
              </w:rPr>
              <w:t>egislativo.</w:t>
            </w:r>
          </w:p>
          <w:p w:rsidR="00F356F3" w:rsidRDefault="00F356F3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</w:p>
          <w:p w:rsidR="003071C4" w:rsidRDefault="00F356F3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- Gestionar y administrar los perfiles de Redes Sociales del Senado.</w:t>
            </w:r>
          </w:p>
          <w:p w:rsidR="00F356F3" w:rsidRDefault="00F356F3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</w:p>
          <w:p w:rsidR="003071C4" w:rsidRDefault="00F356F3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- Analizar y diagnosticar los actuales perfiles en redes sociales del Senado.</w:t>
            </w:r>
          </w:p>
          <w:p w:rsidR="003071C4" w:rsidRDefault="003071C4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</w:p>
          <w:p w:rsidR="003071C4" w:rsidRDefault="00F356F3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- Proponer oportunidades de mejora y estrategias digitales para potenciar el comportamiento en redes sociales de la </w:t>
            </w:r>
            <w:r w:rsidR="003962C1">
              <w:rPr>
                <w:rFonts w:ascii="Arial" w:eastAsia="Arial" w:hAnsi="Arial" w:cs="Arial"/>
                <w:sz w:val="26"/>
              </w:rPr>
              <w:t>Corporación</w:t>
            </w:r>
            <w:r>
              <w:rPr>
                <w:rFonts w:ascii="Arial" w:eastAsia="Arial" w:hAnsi="Arial" w:cs="Arial"/>
                <w:sz w:val="26"/>
              </w:rPr>
              <w:t>.</w:t>
            </w:r>
          </w:p>
          <w:p w:rsidR="003071C4" w:rsidRDefault="003071C4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</w:p>
          <w:p w:rsidR="003071C4" w:rsidRDefault="00F356F3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- Proponer una </w:t>
            </w:r>
            <w:r w:rsidR="003962C1">
              <w:rPr>
                <w:rFonts w:ascii="Arial" w:eastAsia="Arial" w:hAnsi="Arial" w:cs="Arial"/>
                <w:sz w:val="26"/>
              </w:rPr>
              <w:t>gráfica</w:t>
            </w:r>
            <w:r>
              <w:rPr>
                <w:rFonts w:ascii="Arial" w:eastAsia="Arial" w:hAnsi="Arial" w:cs="Arial"/>
                <w:sz w:val="26"/>
              </w:rPr>
              <w:t xml:space="preserve"> que permita logar una identidad institucional en redes sociales.</w:t>
            </w:r>
          </w:p>
          <w:p w:rsidR="003071C4" w:rsidRDefault="003071C4">
            <w:pPr>
              <w:spacing w:after="0"/>
              <w:rPr>
                <w:rFonts w:ascii="Arial" w:eastAsia="Arial" w:hAnsi="Arial" w:cs="Arial"/>
                <w:sz w:val="26"/>
              </w:rPr>
            </w:pPr>
          </w:p>
          <w:p w:rsidR="003071C4" w:rsidRDefault="00F356F3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lastRenderedPageBreak/>
              <w:t>- Proponer a su jefatura directa estrategias de movilidad en redes sociales.</w:t>
            </w:r>
          </w:p>
          <w:p w:rsidR="003071C4" w:rsidRDefault="003071C4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</w:p>
          <w:p w:rsidR="003071C4" w:rsidRDefault="00F356F3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- Mantener actualizados los perfiles en redes sociales de la Corporación con las materias de </w:t>
            </w:r>
            <w:r w:rsidR="003962C1">
              <w:rPr>
                <w:rFonts w:ascii="Arial" w:eastAsia="Arial" w:hAnsi="Arial" w:cs="Arial"/>
                <w:sz w:val="26"/>
              </w:rPr>
              <w:t>interés</w:t>
            </w:r>
            <w:r>
              <w:rPr>
                <w:rFonts w:ascii="Arial" w:eastAsia="Arial" w:hAnsi="Arial" w:cs="Arial"/>
                <w:sz w:val="26"/>
              </w:rPr>
              <w:t xml:space="preserve"> institucional y con los contenidos que se le encomienden.</w:t>
            </w:r>
          </w:p>
          <w:p w:rsidR="003071C4" w:rsidRDefault="003071C4">
            <w:pPr>
              <w:spacing w:after="0"/>
              <w:rPr>
                <w:rFonts w:ascii="Arial" w:eastAsia="Arial" w:hAnsi="Arial" w:cs="Arial"/>
                <w:sz w:val="26"/>
              </w:rPr>
            </w:pPr>
          </w:p>
          <w:p w:rsidR="003071C4" w:rsidRDefault="00F356F3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- Informar a su jefatura directa el comportamiento diario de las redes sociales y las materias de interés para la Corporación.</w:t>
            </w:r>
          </w:p>
          <w:p w:rsidR="003071C4" w:rsidRDefault="003071C4">
            <w:pPr>
              <w:spacing w:after="0"/>
              <w:rPr>
                <w:rFonts w:ascii="Arial" w:eastAsia="Arial" w:hAnsi="Arial" w:cs="Arial"/>
                <w:sz w:val="26"/>
              </w:rPr>
            </w:pPr>
          </w:p>
          <w:p w:rsidR="003962C1" w:rsidRDefault="00F356F3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- Proponer estrategias de difusión de contenidos y material </w:t>
            </w:r>
            <w:r w:rsidR="003962C1">
              <w:rPr>
                <w:rFonts w:ascii="Arial" w:eastAsia="Arial" w:hAnsi="Arial" w:cs="Arial"/>
                <w:sz w:val="26"/>
              </w:rPr>
              <w:t>periodístico de interés institucional.</w:t>
            </w:r>
          </w:p>
          <w:p w:rsidR="003962C1" w:rsidRDefault="003962C1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</w:p>
          <w:p w:rsidR="003071C4" w:rsidRDefault="00F356F3" w:rsidP="00E37DAC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- Atender a los usuarios en chat y comentarios.</w:t>
            </w:r>
          </w:p>
          <w:p w:rsidR="003071C4" w:rsidRDefault="003071C4">
            <w:pPr>
              <w:spacing w:after="0"/>
              <w:rPr>
                <w:rFonts w:ascii="Arial" w:eastAsia="Arial" w:hAnsi="Arial" w:cs="Arial"/>
                <w:sz w:val="26"/>
              </w:rPr>
            </w:pPr>
          </w:p>
          <w:p w:rsidR="003071C4" w:rsidRDefault="003071C4">
            <w:pPr>
              <w:spacing w:after="0"/>
            </w:pPr>
          </w:p>
        </w:tc>
      </w:tr>
      <w:tr w:rsidR="00F41FFD" w:rsidTr="00E37DAC">
        <w:trPr>
          <w:trHeight w:val="1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>Desafíos del cargo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6F3" w:rsidRPr="00F356F3" w:rsidRDefault="00F356F3" w:rsidP="00F356F3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 w:rsidRPr="00F356F3">
              <w:rPr>
                <w:rFonts w:ascii="Arial" w:eastAsia="Arial" w:hAnsi="Arial" w:cs="Arial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 w:rsidRPr="00F356F3">
              <w:rPr>
                <w:rFonts w:ascii="Arial" w:eastAsia="Arial" w:hAnsi="Arial" w:cs="Arial"/>
                <w:sz w:val="26"/>
              </w:rPr>
              <w:t>Fortalecer el área de Redes Sociales del Senado.</w:t>
            </w:r>
          </w:p>
          <w:p w:rsidR="003071C4" w:rsidRDefault="00F356F3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2. Generar, proponer e implementar estrategias para la vinculación de la Corporación con la </w:t>
            </w:r>
            <w:r w:rsidR="003962C1">
              <w:rPr>
                <w:rFonts w:ascii="Arial" w:eastAsia="Arial" w:hAnsi="Arial" w:cs="Arial"/>
                <w:sz w:val="26"/>
              </w:rPr>
              <w:t>ciudadanía</w:t>
            </w:r>
            <w:r>
              <w:rPr>
                <w:rFonts w:ascii="Arial" w:eastAsia="Arial" w:hAnsi="Arial" w:cs="Arial"/>
                <w:sz w:val="26"/>
              </w:rPr>
              <w:t xml:space="preserve"> a través de los perfiles en redes sociales con que se cuenta.</w:t>
            </w:r>
          </w:p>
          <w:p w:rsidR="003071C4" w:rsidRDefault="00F356F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6"/>
              </w:rPr>
              <w:t>3. Construir y proponer nuevos perfiles en redes sociales  y mecanismos de participación de la Corporación en ellos.</w:t>
            </w:r>
          </w:p>
        </w:tc>
      </w:tr>
      <w:tr w:rsidR="00F41FFD" w:rsidTr="00E37DAC">
        <w:trPr>
          <w:trHeight w:val="1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Interacciones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Internas: Jefe de la Unidad de Comunicaciones del Senado, </w:t>
            </w:r>
            <w:r w:rsidR="003962C1">
              <w:rPr>
                <w:rFonts w:ascii="Arial" w:eastAsia="Arial" w:hAnsi="Arial" w:cs="Arial"/>
                <w:sz w:val="26"/>
              </w:rPr>
              <w:t xml:space="preserve">Secretario General; H Senadoras (es) y </w:t>
            </w:r>
            <w:r>
              <w:rPr>
                <w:rFonts w:ascii="Arial" w:eastAsia="Arial" w:hAnsi="Arial" w:cs="Arial"/>
                <w:sz w:val="26"/>
              </w:rPr>
              <w:t>asesores de parlamentarios.</w:t>
            </w:r>
          </w:p>
          <w:p w:rsidR="003071C4" w:rsidRDefault="00F356F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Externas: Medios de comunicación a nivel regional y nacional, departamentos o áreas </w:t>
            </w:r>
            <w:r>
              <w:rPr>
                <w:rFonts w:ascii="Arial" w:eastAsia="Arial" w:hAnsi="Arial" w:cs="Arial"/>
                <w:sz w:val="26"/>
              </w:rPr>
              <w:lastRenderedPageBreak/>
              <w:t>de comunicaciones de instituciones públicas y privadas.</w:t>
            </w:r>
          </w:p>
        </w:tc>
      </w:tr>
      <w:tr w:rsidR="00F41FFD" w:rsidTr="00E37DAC">
        <w:trPr>
          <w:trHeight w:val="1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>Condiciones de desempeño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6"/>
              </w:rPr>
              <w:t>Cargo a co</w:t>
            </w:r>
            <w:r w:rsidR="00E37DAC">
              <w:rPr>
                <w:rFonts w:ascii="Arial" w:eastAsia="Arial" w:hAnsi="Arial" w:cs="Arial"/>
                <w:sz w:val="26"/>
              </w:rPr>
              <w:t>ntrata, asimilado a categoría “H</w:t>
            </w:r>
            <w:r>
              <w:rPr>
                <w:rFonts w:ascii="Arial" w:eastAsia="Arial" w:hAnsi="Arial" w:cs="Arial"/>
                <w:sz w:val="26"/>
              </w:rPr>
              <w:t>”, del Escalafón Profesional y Técnico de Administración del Senado, con una contratación por el plazo de 6 meses como empleo a prueba.</w:t>
            </w:r>
          </w:p>
        </w:tc>
      </w:tr>
      <w:tr w:rsidR="00F41FFD" w:rsidTr="00E37DAC">
        <w:trPr>
          <w:trHeight w:val="1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Título profesional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 w:rsidP="007963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Licenciado en Comunicación Social o Título profesional de Periodista, </w:t>
            </w:r>
            <w:r w:rsidR="00796380">
              <w:rPr>
                <w:rFonts w:ascii="Arial" w:eastAsia="Arial" w:hAnsi="Arial" w:cs="Arial"/>
                <w:sz w:val="26"/>
              </w:rPr>
              <w:t xml:space="preserve">Sociólogo, </w:t>
            </w:r>
            <w:proofErr w:type="spellStart"/>
            <w:r w:rsidR="00796380">
              <w:rPr>
                <w:rFonts w:ascii="Arial" w:eastAsia="Arial" w:hAnsi="Arial" w:cs="Arial"/>
                <w:sz w:val="26"/>
              </w:rPr>
              <w:t>Cientista</w:t>
            </w:r>
            <w:proofErr w:type="spellEnd"/>
            <w:r w:rsidR="00796380">
              <w:rPr>
                <w:rFonts w:ascii="Arial" w:eastAsia="Arial" w:hAnsi="Arial" w:cs="Arial"/>
                <w:sz w:val="26"/>
              </w:rPr>
              <w:t xml:space="preserve"> Político, Abogado, </w:t>
            </w:r>
            <w:r>
              <w:rPr>
                <w:rFonts w:ascii="Arial" w:eastAsia="Arial" w:hAnsi="Arial" w:cs="Arial"/>
                <w:sz w:val="26"/>
              </w:rPr>
              <w:t>u otra profesión afín, con experiencia comprobable en el área.</w:t>
            </w:r>
          </w:p>
        </w:tc>
      </w:tr>
      <w:tr w:rsidR="00F41FFD" w:rsidTr="00E37DAC">
        <w:trPr>
          <w:trHeight w:val="1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Experiencia laboral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Deseable experiencia mínima de 2 años en construcción, gestión, administración y mantención de perfiles en Redes Sociales en instituciones públicas o privadas y procesos de creación de instancias de vinculación entre organizaciones y la ciudadanía en el Sector Público o Privado. </w:t>
            </w:r>
          </w:p>
          <w:p w:rsidR="003071C4" w:rsidRDefault="00F356F3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3071C4" w:rsidRDefault="003071C4">
            <w:pPr>
              <w:spacing w:after="0"/>
              <w:jc w:val="both"/>
            </w:pPr>
          </w:p>
        </w:tc>
      </w:tr>
      <w:tr w:rsidR="00F41FFD" w:rsidTr="00E37DAC">
        <w:trPr>
          <w:trHeight w:val="1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Otras competencias técnicas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/>
              <w:jc w:val="both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Deseable manejo de idioma inglés</w:t>
            </w:r>
          </w:p>
        </w:tc>
      </w:tr>
      <w:tr w:rsidR="003071C4" w:rsidTr="00E37DAC">
        <w:trPr>
          <w:trHeight w:val="1"/>
        </w:trPr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1C4" w:rsidRDefault="003071C4">
            <w:pPr>
              <w:spacing w:after="0" w:line="240" w:lineRule="auto"/>
              <w:rPr>
                <w:rFonts w:ascii="Arial" w:eastAsia="Arial" w:hAnsi="Arial" w:cs="Arial"/>
                <w:b/>
                <w:sz w:val="26"/>
              </w:rPr>
            </w:pPr>
          </w:p>
          <w:p w:rsidR="003071C4" w:rsidRDefault="00F356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COMPETENCIAS REQUERIDAS</w:t>
            </w:r>
          </w:p>
        </w:tc>
      </w:tr>
      <w:tr w:rsidR="00F356F3" w:rsidTr="00E37DAC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Competencias Organizacionales</w:t>
            </w:r>
          </w:p>
        </w:tc>
        <w:tc>
          <w:tcPr>
            <w:tcW w:w="5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1C4" w:rsidRDefault="00F356F3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Probidad </w:t>
            </w:r>
          </w:p>
          <w:p w:rsidR="003071C4" w:rsidRDefault="00F356F3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Compromiso Institucional</w:t>
            </w:r>
          </w:p>
          <w:p w:rsidR="003071C4" w:rsidRDefault="00F356F3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Prudencia</w:t>
            </w:r>
          </w:p>
          <w:p w:rsidR="003071C4" w:rsidRDefault="00F356F3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Excelencia</w:t>
            </w:r>
          </w:p>
          <w:p w:rsidR="003071C4" w:rsidRDefault="003071C4">
            <w:pPr>
              <w:spacing w:after="0" w:line="240" w:lineRule="auto"/>
            </w:pPr>
          </w:p>
        </w:tc>
      </w:tr>
      <w:tr w:rsidR="00F356F3" w:rsidTr="00E37DAC">
        <w:trPr>
          <w:trHeight w:val="1"/>
        </w:trPr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240" w:lineRule="auto"/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Competencias del Cargo</w:t>
            </w:r>
          </w:p>
          <w:p w:rsidR="003071C4" w:rsidRDefault="003071C4">
            <w:pPr>
              <w:spacing w:after="0" w:line="240" w:lineRule="auto"/>
            </w:pPr>
          </w:p>
        </w:tc>
        <w:tc>
          <w:tcPr>
            <w:tcW w:w="5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240" w:lineRule="auto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TECNICAS</w:t>
            </w:r>
          </w:p>
          <w:p w:rsidR="003071C4" w:rsidRDefault="00F356F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Formación en construcción, gestión, administración y mantención de perfiles de Redes Sociales.</w:t>
            </w:r>
          </w:p>
          <w:p w:rsidR="00490E6D" w:rsidRDefault="001A6AE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Conocimiento en implementación de programas o planes de vinculación ciudadana. </w:t>
            </w:r>
          </w:p>
          <w:p w:rsidR="003071C4" w:rsidRDefault="00490E6D" w:rsidP="00490E6D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26"/>
              </w:rPr>
              <w:t>Deseable c</w:t>
            </w:r>
            <w:r w:rsidR="00F356F3">
              <w:rPr>
                <w:rFonts w:ascii="Arial" w:eastAsia="Arial" w:hAnsi="Arial" w:cs="Arial"/>
                <w:sz w:val="26"/>
              </w:rPr>
              <w:t>onocimiento idioma inglés.</w:t>
            </w:r>
          </w:p>
        </w:tc>
      </w:tr>
      <w:tr w:rsidR="00F356F3" w:rsidTr="00E37DAC">
        <w:trPr>
          <w:trHeight w:val="1"/>
        </w:trPr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240" w:lineRule="auto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DE GESTIÓN (I)</w:t>
            </w:r>
          </w:p>
          <w:p w:rsidR="003071C4" w:rsidRDefault="00F356F3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lastRenderedPageBreak/>
              <w:t>Credibilidad Técnica</w:t>
            </w:r>
          </w:p>
          <w:p w:rsidR="003071C4" w:rsidRDefault="00F356F3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Habilidad analítica </w:t>
            </w:r>
          </w:p>
          <w:p w:rsidR="003071C4" w:rsidRDefault="00F356F3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Trabajo en equipo </w:t>
            </w:r>
          </w:p>
          <w:p w:rsidR="003071C4" w:rsidRDefault="00F356F3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Orientación a los resultados </w:t>
            </w:r>
          </w:p>
          <w:p w:rsidR="003071C4" w:rsidRDefault="00F356F3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26"/>
              </w:rPr>
              <w:t xml:space="preserve">Iniciativa </w:t>
            </w:r>
          </w:p>
        </w:tc>
      </w:tr>
    </w:tbl>
    <w:p w:rsidR="003071C4" w:rsidRDefault="00307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71C4" w:rsidRDefault="003071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071C4" w:rsidRDefault="003071C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071C4" w:rsidRDefault="00F356F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071C4" w:rsidRDefault="00F356F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II. CRONOGRAMA CARGO PROFESIONAL </w:t>
      </w:r>
      <w:r w:rsidR="00490E6D">
        <w:rPr>
          <w:rFonts w:ascii="Arial" w:eastAsia="Arial" w:hAnsi="Arial" w:cs="Arial"/>
          <w:b/>
          <w:sz w:val="24"/>
        </w:rPr>
        <w:t>DE VINCULACIÓN CIUDADANA Y REDES SOCIALES</w:t>
      </w:r>
    </w:p>
    <w:p w:rsidR="003071C4" w:rsidRDefault="003071C4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7"/>
        <w:gridCol w:w="5459"/>
      </w:tblGrid>
      <w:tr w:rsidR="003071C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HITO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FECHA</w:t>
            </w:r>
          </w:p>
        </w:tc>
      </w:tr>
      <w:tr w:rsidR="003071C4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PUBLICACIÓN CONCURSO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de Diciembre de 2019, </w:t>
            </w:r>
            <w:hyperlink r:id="rId6">
              <w:r>
                <w:rPr>
                  <w:rFonts w:ascii="Arial" w:eastAsia="Arial" w:hAnsi="Arial" w:cs="Arial"/>
                  <w:b/>
                  <w:color w:val="0000FF"/>
                  <w:sz w:val="24"/>
                  <w:u w:val="single"/>
                </w:rPr>
                <w:t>www.senado.cl</w:t>
              </w:r>
            </w:hyperlink>
            <w:r>
              <w:rPr>
                <w:rFonts w:ascii="Arial" w:eastAsia="Arial" w:hAnsi="Arial" w:cs="Arial"/>
                <w:b/>
                <w:sz w:val="24"/>
              </w:rPr>
              <w:t xml:space="preserve"> y en el diario “El Mercurio” y “El Mercurio Valparaíso” </w:t>
            </w:r>
          </w:p>
        </w:tc>
      </w:tr>
      <w:tr w:rsidR="003071C4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RECEPCIÓN ANTECEDENTES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Hasta el 12 de diciembre de 2019, en días hábiles de lunes a jueves, de 09.00 a 14:00 horas y de 15:00 a 18:00 horas, y los días viernes de 09.00 a 14:00 horas y de 15:00 a 17:00 horas, en las oficinas del Departamento de Personal y Servicios del Senado, primer piso de la Placa del Edificio del Congreso Nacional, ubicado en calle Av. Pedro Montt s/n, Valparaíso (entrada por calle Victoria).</w:t>
            </w:r>
          </w:p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Las postulaciones y sus antecedentes podrán ser remitidos por correo certificado a la dirección señalada en el párrafo anterior, y sólo serán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admitidas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si se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recepcionan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dentro del plazo indicado. No se aceptarán postulaciones por correo electrónico.</w:t>
            </w:r>
          </w:p>
        </w:tc>
      </w:tr>
      <w:tr w:rsidR="003071C4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COMUNICADO PRIMERA SELECCIÓN POR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ANTECEDENTES Y LLAMADO A  PRUEBA TÉCNICA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Entre los días 13 de diciembre de 2019</w:t>
            </w:r>
          </w:p>
        </w:tc>
      </w:tr>
      <w:tr w:rsidR="003071C4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PRUEBA TÉCNICA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19 de diciembre de 2019</w:t>
            </w:r>
          </w:p>
        </w:tc>
      </w:tr>
      <w:tr w:rsidR="003071C4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COMUNICADO SEGUNDA SELECCIÓN Y LLAMADO A ENTREVISTA PSICOLABORALES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Día 20 de diciembre de 2019</w:t>
            </w:r>
          </w:p>
        </w:tc>
      </w:tr>
      <w:tr w:rsidR="003071C4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ENTREVISTAS PSICOLABORALES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Hasta el 27 de diciembre de 2019</w:t>
            </w:r>
          </w:p>
        </w:tc>
      </w:tr>
      <w:tr w:rsidR="003071C4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COMUNICADO TERCERA SELECCIÓN Y LLAMADO A ENTREVISTA DE ADECUACIÓN AL CARGO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Día 30 de diciembre de 2019</w:t>
            </w:r>
          </w:p>
        </w:tc>
      </w:tr>
      <w:tr w:rsidR="003071C4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3071C4" w:rsidRDefault="00F356F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ENTREVISTAS DE ADECUACIÓN AL CARGO </w:t>
            </w:r>
          </w:p>
          <w:p w:rsidR="003071C4" w:rsidRDefault="003071C4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Día 2 de enero de 2020</w:t>
            </w:r>
          </w:p>
        </w:tc>
      </w:tr>
      <w:tr w:rsidR="003071C4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INFORME Y PRESENTACIÓN DE TERNA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Día 6 de enero de 2020</w:t>
            </w:r>
          </w:p>
        </w:tc>
      </w:tr>
    </w:tbl>
    <w:p w:rsidR="003071C4" w:rsidRDefault="00F356F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071C4" w:rsidRDefault="003071C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071C4" w:rsidRDefault="00F356F3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 TABLA EVALUACIÓN Y ETAPAS PROCESO</w:t>
      </w:r>
    </w:p>
    <w:p w:rsidR="003071C4" w:rsidRDefault="003071C4">
      <w:pPr>
        <w:spacing w:after="0" w:line="360" w:lineRule="auto"/>
        <w:jc w:val="both"/>
        <w:rPr>
          <w:rFonts w:ascii="Arial" w:eastAsia="Arial" w:hAnsi="Arial" w:cs="Arial"/>
          <w:b/>
        </w:rPr>
      </w:pPr>
    </w:p>
    <w:tbl>
      <w:tblPr>
        <w:tblW w:w="93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868"/>
        <w:gridCol w:w="1696"/>
        <w:gridCol w:w="982"/>
        <w:gridCol w:w="29"/>
        <w:gridCol w:w="1011"/>
        <w:gridCol w:w="1036"/>
        <w:gridCol w:w="1001"/>
        <w:gridCol w:w="10"/>
      </w:tblGrid>
      <w:tr w:rsidR="003071C4" w:rsidTr="00E37DAC">
        <w:trPr>
          <w:trHeight w:val="1"/>
          <w:jc w:val="center"/>
        </w:trPr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Etapa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Factor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Criterio de Asignación de Puntaje</w:t>
            </w:r>
          </w:p>
        </w:tc>
        <w:tc>
          <w:tcPr>
            <w:tcW w:w="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 w:rsidP="00E37D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Puntaje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 w:rsidP="00E37D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Puntaje del Factor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 w:rsidP="00E37D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Puntaje Máximo por Etapa</w:t>
            </w:r>
          </w:p>
        </w:tc>
        <w:tc>
          <w:tcPr>
            <w:tcW w:w="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 w:rsidP="00E37D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Puntaje Mínimo por etapa</w:t>
            </w:r>
          </w:p>
        </w:tc>
      </w:tr>
      <w:tr w:rsidR="003071C4" w:rsidTr="00E37DAC">
        <w:trPr>
          <w:gridAfter w:val="1"/>
          <w:wAfter w:w="8" w:type="dxa"/>
          <w:jc w:val="center"/>
        </w:trPr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I. Evaluación de Antecedentes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Cumplimiento requisitos del cargo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Cumple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2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3071C4" w:rsidTr="00E37DAC">
        <w:trPr>
          <w:gridAfter w:val="1"/>
          <w:wAfter w:w="8" w:type="dxa"/>
          <w:jc w:val="center"/>
        </w:trPr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No cumple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0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</w:tr>
      <w:tr w:rsidR="003071C4" w:rsidTr="00E37DAC">
        <w:trPr>
          <w:gridAfter w:val="1"/>
          <w:wAfter w:w="8" w:type="dxa"/>
          <w:jc w:val="center"/>
        </w:trPr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II. Prueba de Conocimientos Técnicos.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Evaluación de Competencias Técnicas requeridas para el cargo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Alto conocimiento técnico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  <w:p w:rsidR="003071C4" w:rsidRDefault="003071C4">
            <w:pPr>
              <w:spacing w:after="0" w:line="240" w:lineRule="auto"/>
              <w:jc w:val="center"/>
            </w:pPr>
          </w:p>
        </w:tc>
        <w:tc>
          <w:tcPr>
            <w:tcW w:w="10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12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3071C4" w:rsidTr="00E37DAC">
        <w:trPr>
          <w:gridAfter w:val="1"/>
          <w:wAfter w:w="8" w:type="dxa"/>
          <w:jc w:val="center"/>
        </w:trPr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Medio conocimiento técnico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00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</w:tr>
      <w:tr w:rsidR="003071C4" w:rsidTr="00E37DAC">
        <w:trPr>
          <w:gridAfter w:val="1"/>
          <w:wAfter w:w="8" w:type="dxa"/>
          <w:jc w:val="center"/>
        </w:trPr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Bajo conocimiento técnico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Menor a 30</w:t>
            </w:r>
          </w:p>
        </w:tc>
        <w:tc>
          <w:tcPr>
            <w:tcW w:w="100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</w:tr>
      <w:tr w:rsidR="003071C4" w:rsidTr="00E37DAC">
        <w:trPr>
          <w:gridAfter w:val="1"/>
          <w:wAfter w:w="8" w:type="dxa"/>
          <w:jc w:val="center"/>
        </w:trPr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>III. Adecuación Sicológica y competencial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071C4" w:rsidRDefault="00F356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Evaluación psicológica y de competencias organizacionales y de gestión requeridas para el cargo </w:t>
            </w:r>
          </w:p>
          <w:p w:rsidR="003071C4" w:rsidRDefault="003071C4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3071C4" w:rsidRDefault="00F356F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Recomendable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071C4" w:rsidRDefault="00F356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:rsidR="003071C4" w:rsidRDefault="003071C4">
            <w:pPr>
              <w:spacing w:after="0" w:line="240" w:lineRule="auto"/>
              <w:jc w:val="center"/>
            </w:pPr>
          </w:p>
        </w:tc>
        <w:tc>
          <w:tcPr>
            <w:tcW w:w="10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2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071C4" w:rsidRDefault="003071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071C4" w:rsidRDefault="003071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071C4" w:rsidRDefault="003071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3071C4" w:rsidTr="00E37DAC">
        <w:trPr>
          <w:gridAfter w:val="1"/>
          <w:wAfter w:w="8" w:type="dxa"/>
          <w:trHeight w:val="1"/>
          <w:jc w:val="center"/>
        </w:trPr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3071C4" w:rsidRDefault="00F356F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Recomendable con Observaciones</w:t>
            </w:r>
          </w:p>
          <w:p w:rsidR="003071C4" w:rsidRDefault="003071C4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00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</w:tr>
      <w:tr w:rsidR="003071C4" w:rsidTr="00E37DAC">
        <w:trPr>
          <w:gridAfter w:val="1"/>
          <w:wAfter w:w="8" w:type="dxa"/>
          <w:trHeight w:val="1"/>
          <w:jc w:val="center"/>
        </w:trPr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F356F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No Recomendable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0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</w:tr>
      <w:tr w:rsidR="003071C4" w:rsidTr="00E37DAC">
        <w:trPr>
          <w:gridAfter w:val="1"/>
          <w:wAfter w:w="8" w:type="dxa"/>
          <w:jc w:val="center"/>
        </w:trPr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IV. Entrevista individual con Comité de Selección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Entrevista individual de adecuación al cargo</w:t>
            </w:r>
          </w:p>
          <w:p w:rsidR="003071C4" w:rsidRDefault="003071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071C4" w:rsidRDefault="003071C4">
            <w:pPr>
              <w:spacing w:after="0" w:line="240" w:lineRule="auto"/>
              <w:jc w:val="center"/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Adecuado</w:t>
            </w:r>
          </w:p>
          <w:p w:rsidR="003071C4" w:rsidRDefault="003071C4">
            <w:pPr>
              <w:spacing w:after="0" w:line="240" w:lineRule="auto"/>
              <w:jc w:val="center"/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Mayor a 15</w:t>
            </w:r>
          </w:p>
          <w:p w:rsidR="003071C4" w:rsidRDefault="003071C4">
            <w:pPr>
              <w:spacing w:after="0" w:line="240" w:lineRule="auto"/>
              <w:jc w:val="center"/>
            </w:pPr>
          </w:p>
        </w:tc>
        <w:tc>
          <w:tcPr>
            <w:tcW w:w="10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2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071C4" w:rsidRDefault="003071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071C4" w:rsidRDefault="003071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071C4" w:rsidRDefault="00F356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  <w:p w:rsidR="003071C4" w:rsidRDefault="003071C4">
            <w:pPr>
              <w:spacing w:after="0" w:line="240" w:lineRule="auto"/>
              <w:jc w:val="center"/>
            </w:pPr>
          </w:p>
        </w:tc>
      </w:tr>
      <w:tr w:rsidR="003071C4" w:rsidTr="00E37DAC">
        <w:trPr>
          <w:gridAfter w:val="1"/>
          <w:wAfter w:w="8" w:type="dxa"/>
          <w:jc w:val="center"/>
        </w:trPr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No adecuado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F356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0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71C4" w:rsidRDefault="003071C4">
            <w:pPr>
              <w:tabs>
                <w:tab w:val="left" w:pos="3285"/>
                <w:tab w:val="center" w:pos="4136"/>
              </w:tabs>
              <w:spacing w:after="0" w:line="240" w:lineRule="auto"/>
              <w:jc w:val="center"/>
            </w:pPr>
          </w:p>
        </w:tc>
      </w:tr>
    </w:tbl>
    <w:p w:rsidR="003071C4" w:rsidRDefault="003071C4">
      <w:pPr>
        <w:spacing w:after="0" w:line="240" w:lineRule="auto"/>
        <w:jc w:val="both"/>
        <w:rPr>
          <w:rFonts w:ascii="Arial" w:eastAsia="Arial" w:hAnsi="Arial" w:cs="Arial"/>
        </w:rPr>
      </w:pPr>
    </w:p>
    <w:p w:rsidR="003071C4" w:rsidRDefault="003071C4">
      <w:pPr>
        <w:spacing w:after="0" w:line="240" w:lineRule="auto"/>
        <w:jc w:val="both"/>
        <w:rPr>
          <w:rFonts w:ascii="Arial" w:eastAsia="Arial" w:hAnsi="Arial" w:cs="Arial"/>
        </w:rPr>
      </w:pPr>
    </w:p>
    <w:p w:rsidR="003071C4" w:rsidRDefault="003071C4">
      <w:pPr>
        <w:spacing w:after="0" w:line="240" w:lineRule="auto"/>
        <w:jc w:val="both"/>
        <w:rPr>
          <w:rFonts w:ascii="Arial" w:eastAsia="Arial" w:hAnsi="Arial" w:cs="Arial"/>
        </w:rPr>
      </w:pPr>
    </w:p>
    <w:p w:rsidR="003071C4" w:rsidRDefault="00F35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cumplimiento del Artículo 16 del Reglamento del Personal de la Corporación, la nota final mínima para acceder al cargo deberá ser igual o superior a 5,6 en la escala de 1 a 7 (80%). Aquel postulante que obtuviere menos que esa calificación no podrá optar al cargo.</w:t>
      </w:r>
    </w:p>
    <w:p w:rsidR="003071C4" w:rsidRDefault="003071C4">
      <w:pPr>
        <w:spacing w:after="0" w:line="240" w:lineRule="auto"/>
        <w:jc w:val="both"/>
        <w:rPr>
          <w:rFonts w:ascii="Arial" w:eastAsia="Arial" w:hAnsi="Arial" w:cs="Arial"/>
        </w:rPr>
      </w:pPr>
    </w:p>
    <w:p w:rsidR="003071C4" w:rsidRDefault="00F35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071C4" w:rsidRDefault="00F35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igual forma, cada Etapa de Evaluación tiene una mínima aprobación. Aquel postulante que obtuviere menos del puntaje señalado, no podrá optar al cargo. En la etapa 4 podrá formarse una escala de valores de 1 a 20 puntos entre los postulantes, conforme al cumplimiento de los requisitos deseables del perfil del cargo;  calificándose con 0 aquellos que el Comité de Selección considere no adecuados o idóneos para el cargo. </w:t>
      </w:r>
    </w:p>
    <w:p w:rsidR="003071C4" w:rsidRDefault="003071C4">
      <w:pPr>
        <w:spacing w:after="0" w:line="240" w:lineRule="auto"/>
        <w:jc w:val="both"/>
        <w:rPr>
          <w:rFonts w:ascii="Arial" w:eastAsia="Arial" w:hAnsi="Arial" w:cs="Arial"/>
        </w:rPr>
      </w:pPr>
    </w:p>
    <w:p w:rsidR="003071C4" w:rsidRDefault="00F35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071C4" w:rsidRDefault="00F356F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071C4" w:rsidRDefault="003071C4">
      <w:pPr>
        <w:spacing w:after="0" w:line="240" w:lineRule="auto"/>
        <w:rPr>
          <w:rFonts w:ascii="Arial" w:eastAsia="Arial" w:hAnsi="Arial" w:cs="Arial"/>
        </w:rPr>
      </w:pPr>
    </w:p>
    <w:p w:rsidR="003071C4" w:rsidRDefault="00F35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Nota Final del candidato se obtendrá del siguiente guarismo matemático, que dará lugar a una puntuación dentro de la escala de 1 a 7:</w:t>
      </w:r>
    </w:p>
    <w:p w:rsidR="003071C4" w:rsidRDefault="003071C4">
      <w:pPr>
        <w:spacing w:after="0" w:line="240" w:lineRule="auto"/>
        <w:jc w:val="both"/>
        <w:rPr>
          <w:rFonts w:ascii="Arial" w:eastAsia="Arial" w:hAnsi="Arial" w:cs="Arial"/>
        </w:rPr>
      </w:pPr>
    </w:p>
    <w:p w:rsidR="003071C4" w:rsidRDefault="003071C4">
      <w:pPr>
        <w:spacing w:after="0" w:line="240" w:lineRule="auto"/>
        <w:jc w:val="both"/>
        <w:rPr>
          <w:rFonts w:ascii="Arial" w:eastAsia="Arial" w:hAnsi="Arial" w:cs="Arial"/>
        </w:rPr>
      </w:pPr>
    </w:p>
    <w:p w:rsidR="003071C4" w:rsidRDefault="00F356F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NF = </w:t>
      </w:r>
      <w:r>
        <w:rPr>
          <w:rFonts w:ascii="Arial" w:eastAsia="Arial" w:hAnsi="Arial" w:cs="Arial"/>
          <w:u w:val="single"/>
        </w:rPr>
        <w:t>[</w:t>
      </w:r>
      <w:proofErr w:type="gramStart"/>
      <w:r>
        <w:rPr>
          <w:rFonts w:ascii="Arial" w:eastAsia="Arial" w:hAnsi="Arial" w:cs="Arial"/>
          <w:u w:val="single"/>
        </w:rPr>
        <w:t>PE(</w:t>
      </w:r>
      <w:proofErr w:type="gramEnd"/>
      <w:r>
        <w:rPr>
          <w:rFonts w:ascii="Arial" w:eastAsia="Arial" w:hAnsi="Arial" w:cs="Arial"/>
          <w:u w:val="single"/>
        </w:rPr>
        <w:t>I) + PE(II) + PE(III) + PE(IV)]</w:t>
      </w:r>
      <w:r>
        <w:rPr>
          <w:rFonts w:ascii="Arial" w:eastAsia="Arial" w:hAnsi="Arial" w:cs="Arial"/>
        </w:rPr>
        <w:t xml:space="preserve">  x  7</w:t>
      </w:r>
    </w:p>
    <w:p w:rsidR="003071C4" w:rsidRDefault="00F356F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100</w:t>
      </w:r>
    </w:p>
    <w:p w:rsidR="003071C4" w:rsidRDefault="003071C4">
      <w:pPr>
        <w:spacing w:after="0" w:line="240" w:lineRule="auto"/>
        <w:jc w:val="both"/>
        <w:rPr>
          <w:rFonts w:ascii="Arial" w:eastAsia="Arial" w:hAnsi="Arial" w:cs="Arial"/>
        </w:rPr>
      </w:pPr>
    </w:p>
    <w:p w:rsidR="003071C4" w:rsidRDefault="003071C4">
      <w:pPr>
        <w:spacing w:after="0" w:line="240" w:lineRule="auto"/>
        <w:jc w:val="both"/>
        <w:rPr>
          <w:rFonts w:ascii="Arial" w:eastAsia="Arial" w:hAnsi="Arial" w:cs="Arial"/>
        </w:rPr>
      </w:pPr>
    </w:p>
    <w:p w:rsidR="003071C4" w:rsidRDefault="00F356F3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Donde</w:t>
      </w:r>
      <w:proofErr w:type="spellEnd"/>
      <w:r>
        <w:rPr>
          <w:rFonts w:ascii="Arial" w:eastAsia="Arial" w:hAnsi="Arial" w:cs="Arial"/>
        </w:rPr>
        <w:t xml:space="preserve">: </w:t>
      </w:r>
      <w:proofErr w:type="gramStart"/>
      <w:r>
        <w:rPr>
          <w:rFonts w:ascii="Arial" w:eastAsia="Arial" w:hAnsi="Arial" w:cs="Arial"/>
        </w:rPr>
        <w:t>PE(</w:t>
      </w:r>
      <w:proofErr w:type="gramEnd"/>
      <w:r>
        <w:rPr>
          <w:rFonts w:ascii="Arial" w:eastAsia="Arial" w:hAnsi="Arial" w:cs="Arial"/>
        </w:rPr>
        <w:t>I)    = Puntaje Etapa I</w:t>
      </w:r>
    </w:p>
    <w:p w:rsidR="003071C4" w:rsidRDefault="00F35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  <w:proofErr w:type="gramStart"/>
      <w:r>
        <w:rPr>
          <w:rFonts w:ascii="Arial" w:eastAsia="Arial" w:hAnsi="Arial" w:cs="Arial"/>
        </w:rPr>
        <w:t>PE(</w:t>
      </w:r>
      <w:proofErr w:type="gramEnd"/>
      <w:r>
        <w:rPr>
          <w:rFonts w:ascii="Arial" w:eastAsia="Arial" w:hAnsi="Arial" w:cs="Arial"/>
        </w:rPr>
        <w:t>II)  = Puntaje Etapa II</w:t>
      </w:r>
    </w:p>
    <w:p w:rsidR="003071C4" w:rsidRDefault="00F35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  <w:proofErr w:type="gramStart"/>
      <w:r>
        <w:rPr>
          <w:rFonts w:ascii="Arial" w:eastAsia="Arial" w:hAnsi="Arial" w:cs="Arial"/>
        </w:rPr>
        <w:t>PE(</w:t>
      </w:r>
      <w:proofErr w:type="gramEnd"/>
      <w:r>
        <w:rPr>
          <w:rFonts w:ascii="Arial" w:eastAsia="Arial" w:hAnsi="Arial" w:cs="Arial"/>
        </w:rPr>
        <w:t>III) = Puntaje Etapa III</w:t>
      </w:r>
    </w:p>
    <w:p w:rsidR="003071C4" w:rsidRDefault="00F35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  <w:proofErr w:type="gramStart"/>
      <w:r>
        <w:rPr>
          <w:rFonts w:ascii="Arial" w:eastAsia="Arial" w:hAnsi="Arial" w:cs="Arial"/>
        </w:rPr>
        <w:t>PE(</w:t>
      </w:r>
      <w:proofErr w:type="gramEnd"/>
      <w:r>
        <w:rPr>
          <w:rFonts w:ascii="Arial" w:eastAsia="Arial" w:hAnsi="Arial" w:cs="Arial"/>
        </w:rPr>
        <w:t>IV) = Puntaje Etapa IV</w:t>
      </w:r>
    </w:p>
    <w:p w:rsidR="003071C4" w:rsidRDefault="00F356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NF       = Nota Final</w:t>
      </w:r>
    </w:p>
    <w:p w:rsidR="003071C4" w:rsidRDefault="003071C4">
      <w:pPr>
        <w:spacing w:after="0" w:line="240" w:lineRule="auto"/>
        <w:rPr>
          <w:rFonts w:ascii="Arial" w:eastAsia="Arial" w:hAnsi="Arial" w:cs="Arial"/>
          <w:b/>
        </w:rPr>
      </w:pPr>
    </w:p>
    <w:p w:rsidR="003071C4" w:rsidRDefault="003071C4">
      <w:pPr>
        <w:spacing w:after="0" w:line="240" w:lineRule="auto"/>
        <w:rPr>
          <w:rFonts w:ascii="Arial" w:eastAsia="Arial" w:hAnsi="Arial" w:cs="Arial"/>
        </w:rPr>
      </w:pPr>
    </w:p>
    <w:p w:rsidR="003071C4" w:rsidRDefault="003071C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307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6DD"/>
    <w:multiLevelType w:val="multilevel"/>
    <w:tmpl w:val="55C60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64E9E"/>
    <w:multiLevelType w:val="multilevel"/>
    <w:tmpl w:val="B0C02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AD7BCE"/>
    <w:multiLevelType w:val="hybridMultilevel"/>
    <w:tmpl w:val="6BBEEB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17CF"/>
    <w:multiLevelType w:val="multilevel"/>
    <w:tmpl w:val="1C36A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4"/>
    <w:rsid w:val="001A6AEE"/>
    <w:rsid w:val="003071C4"/>
    <w:rsid w:val="003962C1"/>
    <w:rsid w:val="00490E6D"/>
    <w:rsid w:val="00796380"/>
    <w:rsid w:val="00DA3BA3"/>
    <w:rsid w:val="00E37DAC"/>
    <w:rsid w:val="00ED3FED"/>
    <w:rsid w:val="00F356F3"/>
    <w:rsid w:val="00F4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do.c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Carlos-Agustin Becerra Panes</dc:creator>
  <cp:lastModifiedBy>fvaldivia2</cp:lastModifiedBy>
  <cp:revision>9</cp:revision>
  <dcterms:created xsi:type="dcterms:W3CDTF">2019-11-25T13:40:00Z</dcterms:created>
  <dcterms:modified xsi:type="dcterms:W3CDTF">2019-12-02T18:23:00Z</dcterms:modified>
</cp:coreProperties>
</file>